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D9" w:rsidRDefault="00EF68D9" w:rsidP="00EF68D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4584209</wp:posOffset>
            </wp:positionH>
            <wp:positionV relativeFrom="margin">
              <wp:posOffset>-607947</wp:posOffset>
            </wp:positionV>
            <wp:extent cx="1349375" cy="1440612"/>
            <wp:effectExtent l="19050" t="0" r="3175" b="0"/>
            <wp:wrapNone/>
            <wp:docPr id="2" name="Рисунок 1" descr="C:\Users\Станислав Степанов\Downloads\ор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танислав Степанов\Downloads\ороп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-393232</wp:posOffset>
            </wp:positionH>
            <wp:positionV relativeFrom="paragraph">
              <wp:posOffset>-202506</wp:posOffset>
            </wp:positionV>
            <wp:extent cx="2085795" cy="879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95" cy="87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8D9" w:rsidRDefault="00EF68D9" w:rsidP="00EF68D9">
      <w:pPr>
        <w:jc w:val="center"/>
        <w:rPr>
          <w:b/>
          <w:sz w:val="28"/>
          <w:szCs w:val="28"/>
        </w:rPr>
      </w:pPr>
    </w:p>
    <w:p w:rsidR="00EF68D9" w:rsidRPr="00574715" w:rsidRDefault="00EF68D9" w:rsidP="00EF68D9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:rsidR="00EF68D9" w:rsidRPr="00574715" w:rsidRDefault="00EF68D9" w:rsidP="00EF68D9">
      <w:pPr>
        <w:jc w:val="center"/>
        <w:rPr>
          <w:b/>
          <w:sz w:val="28"/>
          <w:szCs w:val="28"/>
        </w:rPr>
      </w:pPr>
    </w:p>
    <w:p w:rsidR="00EF68D9" w:rsidRDefault="00EF68D9" w:rsidP="00EF68D9">
      <w:pPr>
        <w:pStyle w:val="a4"/>
        <w:rPr>
          <w:szCs w:val="28"/>
        </w:rPr>
      </w:pPr>
      <w:r>
        <w:rPr>
          <w:szCs w:val="28"/>
        </w:rPr>
        <w:t>Государственное а</w:t>
      </w:r>
      <w:r w:rsidRPr="00574715">
        <w:rPr>
          <w:szCs w:val="28"/>
        </w:rPr>
        <w:t>втономное образовательное учреждение</w:t>
      </w:r>
      <w:r>
        <w:rPr>
          <w:szCs w:val="28"/>
        </w:rPr>
        <w:t xml:space="preserve"> </w:t>
      </w:r>
      <w:r w:rsidRPr="00574715">
        <w:rPr>
          <w:szCs w:val="28"/>
        </w:rPr>
        <w:t>высшего образования</w:t>
      </w:r>
      <w:r>
        <w:rPr>
          <w:szCs w:val="28"/>
        </w:rPr>
        <w:t xml:space="preserve"> Ленинградской области</w:t>
      </w:r>
    </w:p>
    <w:p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«ЛЕНИНГРАДСКИЙ ГОСУДАРСТВЕННЫЙУНИВЕРСИТЕТ</w:t>
      </w:r>
    </w:p>
    <w:p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имени А.С. ПУШКИНА»</w:t>
      </w:r>
    </w:p>
    <w:p w:rsidR="00EF68D9" w:rsidRPr="00574715" w:rsidRDefault="00EF68D9" w:rsidP="00EF68D9">
      <w:pPr>
        <w:pStyle w:val="a4"/>
        <w:rPr>
          <w:szCs w:val="28"/>
        </w:rPr>
      </w:pPr>
    </w:p>
    <w:p w:rsidR="00EF68D9" w:rsidRPr="00574715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Общественная организация Ленинградской области</w:t>
      </w:r>
    </w:p>
    <w:p w:rsidR="00EF68D9" w:rsidRPr="00710D08" w:rsidRDefault="00EF68D9" w:rsidP="00EF68D9">
      <w:pPr>
        <w:pStyle w:val="a4"/>
        <w:rPr>
          <w:i/>
          <w:szCs w:val="28"/>
        </w:rPr>
      </w:pPr>
      <w:r>
        <w:rPr>
          <w:i/>
          <w:szCs w:val="28"/>
        </w:rPr>
        <w:t>«</w:t>
      </w:r>
      <w:r w:rsidRPr="00710D08">
        <w:rPr>
          <w:i/>
          <w:szCs w:val="28"/>
        </w:rPr>
        <w:t>Культурно-просветительское товарищество»</w:t>
      </w:r>
    </w:p>
    <w:p w:rsidR="00EF68D9" w:rsidRPr="00574715" w:rsidRDefault="00EF68D9" w:rsidP="00EF68D9">
      <w:pPr>
        <w:pStyle w:val="a4"/>
        <w:rPr>
          <w:szCs w:val="28"/>
        </w:rPr>
      </w:pPr>
    </w:p>
    <w:p w:rsidR="00EF68D9" w:rsidRPr="00574715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приглашаю</w:t>
      </w:r>
      <w:r>
        <w:rPr>
          <w:szCs w:val="28"/>
        </w:rPr>
        <w:t>т вас</w:t>
      </w:r>
      <w:r w:rsidRPr="00574715">
        <w:rPr>
          <w:szCs w:val="28"/>
        </w:rPr>
        <w:t xml:space="preserve"> принять участие в </w:t>
      </w:r>
      <w:r>
        <w:rPr>
          <w:szCs w:val="28"/>
        </w:rPr>
        <w:t>международной научной конференции</w:t>
      </w:r>
    </w:p>
    <w:p w:rsidR="00EF68D9" w:rsidRDefault="00EF68D9" w:rsidP="00EF68D9">
      <w:pPr>
        <w:pStyle w:val="a4"/>
        <w:rPr>
          <w:rFonts w:asciiTheme="minorHAnsi" w:hAnsiTheme="minorHAnsi"/>
          <w:b/>
          <w:szCs w:val="28"/>
        </w:rPr>
      </w:pPr>
    </w:p>
    <w:p w:rsidR="00EF68D9" w:rsidRPr="00EF68D9" w:rsidRDefault="00EF68D9" w:rsidP="00EF68D9">
      <w:pPr>
        <w:pStyle w:val="a4"/>
        <w:rPr>
          <w:rFonts w:ascii="Times New Roman Полужирный" w:hAnsi="Times New Roman Полужирный"/>
          <w:b/>
          <w:szCs w:val="28"/>
        </w:rPr>
      </w:pPr>
      <w:r w:rsidRPr="00BB7104">
        <w:rPr>
          <w:rFonts w:ascii="Times New Roman Полужирный" w:hAnsi="Times New Roman Полужирный"/>
          <w:b/>
          <w:szCs w:val="28"/>
        </w:rPr>
        <w:t>«</w:t>
      </w:r>
      <w:r w:rsidRPr="00EF68D9">
        <w:rPr>
          <w:rFonts w:ascii="Times New Roman Полужирный" w:hAnsi="Times New Roman Полужирный"/>
          <w:b/>
          <w:szCs w:val="28"/>
        </w:rPr>
        <w:t xml:space="preserve">Домашняя повседневность населения России: </w:t>
      </w:r>
    </w:p>
    <w:p w:rsidR="00EF68D9" w:rsidRPr="00BB7104" w:rsidRDefault="00EF68D9" w:rsidP="00EF68D9">
      <w:pPr>
        <w:pStyle w:val="a4"/>
        <w:rPr>
          <w:rFonts w:ascii="Times New Roman Полужирный" w:hAnsi="Times New Roman Полужирный"/>
          <w:b/>
          <w:szCs w:val="28"/>
        </w:rPr>
      </w:pPr>
      <w:r w:rsidRPr="00EF68D9">
        <w:rPr>
          <w:rFonts w:ascii="Times New Roman Полужирный" w:hAnsi="Times New Roman Полужирный"/>
          <w:b/>
          <w:szCs w:val="28"/>
        </w:rPr>
        <w:t>история и современность</w:t>
      </w:r>
      <w:r w:rsidRPr="00BB7104">
        <w:rPr>
          <w:rFonts w:ascii="Times New Roman Полужирный" w:hAnsi="Times New Roman Полужирный"/>
          <w:b/>
          <w:szCs w:val="28"/>
        </w:rPr>
        <w:t>»</w:t>
      </w:r>
    </w:p>
    <w:p w:rsidR="00EF68D9" w:rsidRPr="00574715" w:rsidRDefault="00EF68D9" w:rsidP="00EF68D9">
      <w:pPr>
        <w:pStyle w:val="a4"/>
        <w:rPr>
          <w:b/>
          <w:szCs w:val="28"/>
        </w:rPr>
      </w:pPr>
    </w:p>
    <w:p w:rsidR="00EF68D9" w:rsidRPr="00E25849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(</w:t>
      </w:r>
      <w:r w:rsidR="003E4A38">
        <w:rPr>
          <w:szCs w:val="28"/>
        </w:rPr>
        <w:t>7 – 9</w:t>
      </w:r>
      <w:r>
        <w:rPr>
          <w:szCs w:val="28"/>
        </w:rPr>
        <w:t xml:space="preserve"> апреля</w:t>
      </w:r>
      <w:r w:rsidRPr="00574715">
        <w:rPr>
          <w:szCs w:val="28"/>
        </w:rPr>
        <w:t xml:space="preserve"> 20</w:t>
      </w:r>
      <w:r>
        <w:rPr>
          <w:szCs w:val="28"/>
        </w:rPr>
        <w:t>2</w:t>
      </w:r>
      <w:r w:rsidR="003E4A38">
        <w:rPr>
          <w:szCs w:val="28"/>
        </w:rPr>
        <w:t>2</w:t>
      </w:r>
      <w:r>
        <w:rPr>
          <w:szCs w:val="28"/>
        </w:rPr>
        <w:t xml:space="preserve"> г., г. Санкт-Петербург</w:t>
      </w:r>
      <w:r w:rsidRPr="00E25849">
        <w:rPr>
          <w:szCs w:val="28"/>
        </w:rPr>
        <w:t>)</w:t>
      </w:r>
    </w:p>
    <w:p w:rsidR="00EF68D9" w:rsidRDefault="00EF68D9" w:rsidP="00EF68D9">
      <w:pPr>
        <w:ind w:firstLine="540"/>
        <w:jc w:val="both"/>
        <w:rPr>
          <w:sz w:val="28"/>
          <w:szCs w:val="28"/>
        </w:rPr>
      </w:pPr>
    </w:p>
    <w:p w:rsidR="00EF68D9" w:rsidRPr="00730153" w:rsidRDefault="00EF68D9" w:rsidP="00EF68D9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К участию в обсуждении указанной темы приглашаются специалисты по </w:t>
      </w:r>
      <w:r>
        <w:rPr>
          <w:sz w:val="28"/>
          <w:szCs w:val="28"/>
        </w:rPr>
        <w:t>о</w:t>
      </w:r>
      <w:r w:rsidRPr="00730153">
        <w:rPr>
          <w:sz w:val="28"/>
          <w:szCs w:val="28"/>
        </w:rPr>
        <w:t xml:space="preserve">течественной истории, этнологи, </w:t>
      </w:r>
      <w:r>
        <w:rPr>
          <w:sz w:val="28"/>
          <w:szCs w:val="28"/>
        </w:rPr>
        <w:t xml:space="preserve">антропологии, </w:t>
      </w:r>
      <w:proofErr w:type="spellStart"/>
      <w:r w:rsidRPr="00730153">
        <w:rPr>
          <w:sz w:val="28"/>
          <w:szCs w:val="28"/>
        </w:rPr>
        <w:t>источниковеды</w:t>
      </w:r>
      <w:proofErr w:type="spellEnd"/>
      <w:r w:rsidRPr="00730153">
        <w:rPr>
          <w:sz w:val="28"/>
          <w:szCs w:val="28"/>
        </w:rPr>
        <w:t xml:space="preserve"> и специалисты в области вспомогательных исторических дисциплин, экономисты, социологи и </w:t>
      </w:r>
      <w:proofErr w:type="spellStart"/>
      <w:r w:rsidRPr="00730153">
        <w:rPr>
          <w:sz w:val="28"/>
          <w:szCs w:val="28"/>
        </w:rPr>
        <w:t>социопсихологи</w:t>
      </w:r>
      <w:proofErr w:type="spellEnd"/>
      <w:r w:rsidRPr="007301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психологи, </w:t>
      </w:r>
      <w:r w:rsidRPr="00730153">
        <w:rPr>
          <w:sz w:val="28"/>
          <w:szCs w:val="28"/>
        </w:rPr>
        <w:t>политологи, филологи, юристы, культурологи, философы, краеведы, представители общественных организаций.</w:t>
      </w:r>
    </w:p>
    <w:p w:rsidR="00EF68D9" w:rsidRPr="00730153" w:rsidRDefault="00EF68D9" w:rsidP="00EF68D9">
      <w:pPr>
        <w:ind w:firstLine="709"/>
        <w:jc w:val="both"/>
        <w:rPr>
          <w:sz w:val="28"/>
          <w:szCs w:val="28"/>
        </w:rPr>
      </w:pPr>
    </w:p>
    <w:p w:rsidR="00EF68D9" w:rsidRPr="00730153" w:rsidRDefault="00EF68D9" w:rsidP="00EF68D9">
      <w:pPr>
        <w:ind w:firstLine="709"/>
        <w:jc w:val="both"/>
        <w:rPr>
          <w:b/>
          <w:sz w:val="28"/>
          <w:szCs w:val="28"/>
        </w:rPr>
      </w:pPr>
      <w:r w:rsidRPr="00730153">
        <w:rPr>
          <w:b/>
          <w:sz w:val="28"/>
          <w:szCs w:val="28"/>
        </w:rPr>
        <w:t>Круг проблем, выносимых на обсуждение:</w:t>
      </w:r>
    </w:p>
    <w:p w:rsidR="00EF68D9" w:rsidRDefault="001E0663" w:rsidP="00B963B2">
      <w:pPr>
        <w:pStyle w:val="a4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в</w:t>
      </w:r>
      <w:r w:rsidR="00B963B2">
        <w:rPr>
          <w:szCs w:val="28"/>
        </w:rPr>
        <w:t>нутрисемейные отношения и отношения с обслуживающим персоналом</w:t>
      </w:r>
      <w:r w:rsidR="00EF68D9">
        <w:rPr>
          <w:szCs w:val="28"/>
        </w:rPr>
        <w:t>;</w:t>
      </w:r>
    </w:p>
    <w:p w:rsidR="00EF68D9" w:rsidRPr="001B4DFA" w:rsidRDefault="001E0663" w:rsidP="00B963B2">
      <w:pPr>
        <w:pStyle w:val="a4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bCs/>
          <w:szCs w:val="18"/>
          <w:shd w:val="clear" w:color="auto" w:fill="FFFFFF"/>
        </w:rPr>
        <w:t>д</w:t>
      </w:r>
      <w:r w:rsidR="00B963B2">
        <w:rPr>
          <w:bCs/>
          <w:szCs w:val="18"/>
          <w:shd w:val="clear" w:color="auto" w:fill="FFFFFF"/>
        </w:rPr>
        <w:t>омашняя рутина</w:t>
      </w:r>
      <w:r w:rsidR="00EF68D9">
        <w:rPr>
          <w:szCs w:val="18"/>
          <w:shd w:val="clear" w:color="auto" w:fill="FFFFFF"/>
        </w:rPr>
        <w:t>;</w:t>
      </w:r>
    </w:p>
    <w:p w:rsidR="00B963B2" w:rsidRDefault="001E0663" w:rsidP="00B963B2">
      <w:pPr>
        <w:pStyle w:val="a4"/>
        <w:numPr>
          <w:ilvl w:val="2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д</w:t>
      </w:r>
      <w:r w:rsidR="00B963B2">
        <w:rPr>
          <w:szCs w:val="28"/>
        </w:rPr>
        <w:t>омашний</w:t>
      </w:r>
      <w:r w:rsidR="00B963B2" w:rsidRPr="00B963B2">
        <w:rPr>
          <w:szCs w:val="28"/>
        </w:rPr>
        <w:t xml:space="preserve"> </w:t>
      </w:r>
      <w:r w:rsidR="00B963B2">
        <w:rPr>
          <w:szCs w:val="28"/>
        </w:rPr>
        <w:t>уют и образ дома</w:t>
      </w:r>
      <w:r w:rsidR="00EF68D9" w:rsidRPr="00B963B2">
        <w:rPr>
          <w:szCs w:val="28"/>
        </w:rPr>
        <w:t>;</w:t>
      </w:r>
    </w:p>
    <w:p w:rsidR="00EF68D9" w:rsidRPr="00B963B2" w:rsidRDefault="001E0663" w:rsidP="00B963B2">
      <w:pPr>
        <w:pStyle w:val="a4"/>
        <w:numPr>
          <w:ilvl w:val="2"/>
          <w:numId w:val="1"/>
        </w:numPr>
        <w:ind w:left="0" w:firstLine="0"/>
        <w:jc w:val="both"/>
        <w:rPr>
          <w:szCs w:val="28"/>
        </w:rPr>
      </w:pPr>
      <w:r>
        <w:rPr>
          <w:szCs w:val="18"/>
          <w:shd w:val="clear" w:color="auto" w:fill="FFFFFF"/>
        </w:rPr>
        <w:t>в</w:t>
      </w:r>
      <w:r w:rsidR="00B963B2" w:rsidRPr="00B963B2">
        <w:rPr>
          <w:szCs w:val="18"/>
          <w:shd w:val="clear" w:color="auto" w:fill="FFFFFF"/>
        </w:rPr>
        <w:t>едение домашнего хозяйства</w:t>
      </w:r>
      <w:r w:rsidR="00EF68D9" w:rsidRPr="00B963B2">
        <w:rPr>
          <w:szCs w:val="18"/>
          <w:shd w:val="clear" w:color="auto" w:fill="FFFFFF"/>
        </w:rPr>
        <w:t>;</w:t>
      </w:r>
    </w:p>
    <w:p w:rsidR="00EF68D9" w:rsidRPr="00825B45" w:rsidRDefault="001E0663" w:rsidP="00B963B2">
      <w:pPr>
        <w:pStyle w:val="a4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санитария и антисанитария дома</w:t>
      </w:r>
      <w:r w:rsidR="00EF68D9">
        <w:rPr>
          <w:szCs w:val="28"/>
        </w:rPr>
        <w:t>;</w:t>
      </w:r>
    </w:p>
    <w:p w:rsidR="00EF68D9" w:rsidRDefault="001E0663" w:rsidP="00B963B2">
      <w:pPr>
        <w:pStyle w:val="a4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домашние животные как элемент домашней повседневности</w:t>
      </w:r>
      <w:r w:rsidR="00EF68D9">
        <w:rPr>
          <w:szCs w:val="28"/>
        </w:rPr>
        <w:t>;</w:t>
      </w:r>
    </w:p>
    <w:p w:rsidR="00EF68D9" w:rsidRPr="00730153" w:rsidRDefault="00EF68D9" w:rsidP="00B963B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ген</w:t>
      </w:r>
      <w:r w:rsidRPr="00730153">
        <w:rPr>
          <w:sz w:val="28"/>
          <w:szCs w:val="28"/>
        </w:rPr>
        <w:t xml:space="preserve">дерные </w:t>
      </w:r>
      <w:r w:rsidR="00B963B2">
        <w:rPr>
          <w:sz w:val="28"/>
          <w:szCs w:val="28"/>
        </w:rPr>
        <w:t>роли</w:t>
      </w:r>
      <w:r w:rsidRPr="00730153">
        <w:rPr>
          <w:sz w:val="28"/>
          <w:szCs w:val="28"/>
        </w:rPr>
        <w:t xml:space="preserve"> </w:t>
      </w:r>
      <w:r w:rsidR="00B963B2">
        <w:rPr>
          <w:sz w:val="28"/>
          <w:szCs w:val="28"/>
        </w:rPr>
        <w:t>на территории «дома»</w:t>
      </w:r>
      <w:r w:rsidRPr="00730153">
        <w:rPr>
          <w:sz w:val="28"/>
          <w:szCs w:val="28"/>
        </w:rPr>
        <w:t>;</w:t>
      </w:r>
    </w:p>
    <w:p w:rsidR="00EF68D9" w:rsidRPr="00730153" w:rsidRDefault="00EF68D9" w:rsidP="00B963B2">
      <w:pPr>
        <w:pStyle w:val="a4"/>
        <w:numPr>
          <w:ilvl w:val="0"/>
          <w:numId w:val="1"/>
        </w:numPr>
        <w:ind w:left="0" w:firstLine="0"/>
        <w:jc w:val="both"/>
        <w:rPr>
          <w:szCs w:val="28"/>
        </w:rPr>
      </w:pPr>
      <w:r w:rsidRPr="00730153">
        <w:rPr>
          <w:szCs w:val="28"/>
        </w:rPr>
        <w:t>историография проблем повседневности;</w:t>
      </w:r>
    </w:p>
    <w:p w:rsidR="00EF68D9" w:rsidRPr="00730153" w:rsidRDefault="00EF68D9" w:rsidP="00B963B2">
      <w:pPr>
        <w:pStyle w:val="a4"/>
        <w:numPr>
          <w:ilvl w:val="0"/>
          <w:numId w:val="1"/>
        </w:numPr>
        <w:ind w:left="0" w:firstLine="0"/>
        <w:jc w:val="both"/>
        <w:rPr>
          <w:szCs w:val="28"/>
        </w:rPr>
      </w:pPr>
      <w:r w:rsidRPr="00730153">
        <w:rPr>
          <w:szCs w:val="28"/>
        </w:rPr>
        <w:t>источники изучения повседневности;</w:t>
      </w:r>
    </w:p>
    <w:p w:rsidR="00EF68D9" w:rsidRPr="00730153" w:rsidRDefault="00EF68D9" w:rsidP="00B963B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30153">
        <w:rPr>
          <w:sz w:val="28"/>
          <w:szCs w:val="28"/>
        </w:rPr>
        <w:t>теория, методология и методы исследований повседневности.</w:t>
      </w:r>
    </w:p>
    <w:p w:rsidR="00EF68D9" w:rsidRPr="00730153" w:rsidRDefault="00EF68D9" w:rsidP="00EF68D9">
      <w:pPr>
        <w:ind w:left="720" w:firstLine="709"/>
        <w:jc w:val="both"/>
        <w:rPr>
          <w:sz w:val="28"/>
          <w:szCs w:val="28"/>
        </w:rPr>
      </w:pPr>
    </w:p>
    <w:p w:rsidR="00EF68D9" w:rsidRPr="00730153" w:rsidRDefault="00EF68D9" w:rsidP="00EF68D9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>Работа конференции будет организована в рамках пленарного заседания, секций и круглых столов.</w:t>
      </w:r>
    </w:p>
    <w:p w:rsidR="00EF68D9" w:rsidRPr="00730153" w:rsidRDefault="00EF68D9" w:rsidP="00EF68D9">
      <w:pPr>
        <w:pStyle w:val="a4"/>
        <w:ind w:firstLine="709"/>
        <w:jc w:val="both"/>
        <w:rPr>
          <w:szCs w:val="28"/>
        </w:rPr>
      </w:pPr>
      <w:r w:rsidRPr="00730153">
        <w:rPr>
          <w:szCs w:val="28"/>
        </w:rPr>
        <w:t>Индивидуальные заявки на участие в конференции, заявки на организацию секции</w:t>
      </w:r>
      <w:r>
        <w:rPr>
          <w:szCs w:val="28"/>
        </w:rPr>
        <w:t xml:space="preserve"> и </w:t>
      </w:r>
      <w:r w:rsidRPr="00730153">
        <w:rPr>
          <w:szCs w:val="28"/>
        </w:rPr>
        <w:t xml:space="preserve">материалы выступлений (статьи для публикации) принимаются до </w:t>
      </w:r>
      <w:r w:rsidRPr="00AB1382">
        <w:rPr>
          <w:b/>
          <w:szCs w:val="28"/>
        </w:rPr>
        <w:t>1</w:t>
      </w:r>
      <w:r w:rsidR="00AB1382" w:rsidRPr="00AB1382">
        <w:rPr>
          <w:b/>
          <w:szCs w:val="28"/>
        </w:rPr>
        <w:t> </w:t>
      </w:r>
      <w:r w:rsidRPr="00AB1382">
        <w:rPr>
          <w:b/>
          <w:szCs w:val="28"/>
        </w:rPr>
        <w:t>дек</w:t>
      </w:r>
      <w:r w:rsidRPr="00730153">
        <w:rPr>
          <w:b/>
          <w:szCs w:val="28"/>
        </w:rPr>
        <w:t>абр</w:t>
      </w:r>
      <w:r w:rsidR="003E4A38">
        <w:rPr>
          <w:b/>
          <w:szCs w:val="28"/>
        </w:rPr>
        <w:t>я 2021</w:t>
      </w:r>
      <w:r w:rsidRPr="00730153">
        <w:rPr>
          <w:b/>
          <w:szCs w:val="28"/>
        </w:rPr>
        <w:t xml:space="preserve"> г</w:t>
      </w:r>
      <w:r w:rsidRPr="00730153">
        <w:rPr>
          <w:szCs w:val="28"/>
        </w:rPr>
        <w:t>.</w:t>
      </w:r>
    </w:p>
    <w:p w:rsidR="00EF68D9" w:rsidRPr="00730153" w:rsidRDefault="00EF68D9" w:rsidP="00EF68D9">
      <w:pPr>
        <w:pStyle w:val="a4"/>
        <w:ind w:firstLine="709"/>
        <w:jc w:val="both"/>
        <w:rPr>
          <w:b/>
          <w:szCs w:val="28"/>
        </w:rPr>
      </w:pPr>
      <w:r w:rsidRPr="00730153">
        <w:rPr>
          <w:b/>
          <w:szCs w:val="28"/>
        </w:rPr>
        <w:t xml:space="preserve">Условия участия: </w:t>
      </w:r>
      <w:r w:rsidRPr="00730153">
        <w:rPr>
          <w:szCs w:val="28"/>
        </w:rPr>
        <w:t xml:space="preserve">Участникам для публикации и своевременной подготовки сборника к печати необходимо отправить </w:t>
      </w:r>
      <w:r>
        <w:rPr>
          <w:szCs w:val="28"/>
        </w:rPr>
        <w:t>заявку</w:t>
      </w:r>
      <w:r w:rsidRPr="00730153">
        <w:rPr>
          <w:szCs w:val="28"/>
        </w:rPr>
        <w:t xml:space="preserve"> </w:t>
      </w:r>
      <w:r>
        <w:rPr>
          <w:szCs w:val="28"/>
        </w:rPr>
        <w:t xml:space="preserve">и </w:t>
      </w:r>
      <w:r w:rsidRPr="00730153">
        <w:rPr>
          <w:szCs w:val="28"/>
        </w:rPr>
        <w:t xml:space="preserve">тексты статей </w:t>
      </w:r>
      <w:r>
        <w:rPr>
          <w:szCs w:val="28"/>
        </w:rPr>
        <w:t xml:space="preserve">на </w:t>
      </w:r>
      <w:r w:rsidRPr="00730153">
        <w:rPr>
          <w:szCs w:val="28"/>
        </w:rPr>
        <w:lastRenderedPageBreak/>
        <w:t>электронн</w:t>
      </w:r>
      <w:r>
        <w:rPr>
          <w:szCs w:val="28"/>
        </w:rPr>
        <w:t>ую</w:t>
      </w:r>
      <w:r w:rsidRPr="00730153">
        <w:rPr>
          <w:szCs w:val="28"/>
        </w:rPr>
        <w:t xml:space="preserve"> почт</w:t>
      </w:r>
      <w:r>
        <w:rPr>
          <w:szCs w:val="28"/>
        </w:rPr>
        <w:t>у</w:t>
      </w:r>
      <w:r w:rsidRPr="00730153">
        <w:rPr>
          <w:szCs w:val="28"/>
        </w:rPr>
        <w:t xml:space="preserve"> </w:t>
      </w:r>
      <w:r w:rsidRPr="00730153">
        <w:rPr>
          <w:szCs w:val="28"/>
          <w:lang w:val="en-US"/>
        </w:rPr>
        <w:t>E</w:t>
      </w:r>
      <w:r w:rsidRPr="00730153">
        <w:rPr>
          <w:szCs w:val="28"/>
        </w:rPr>
        <w:t>-</w:t>
      </w:r>
      <w:r w:rsidRPr="00730153">
        <w:rPr>
          <w:szCs w:val="28"/>
          <w:lang w:val="en-US"/>
        </w:rPr>
        <w:t>mail</w:t>
      </w:r>
      <w:r w:rsidRPr="00730153">
        <w:rPr>
          <w:szCs w:val="28"/>
        </w:rPr>
        <w:t xml:space="preserve">: </w:t>
      </w:r>
      <w:hyperlink r:id="rId8" w:history="1">
        <w:r w:rsidRPr="00A0755D">
          <w:rPr>
            <w:rStyle w:val="a3"/>
            <w:b/>
            <w:szCs w:val="28"/>
            <w:shd w:val="clear" w:color="auto" w:fill="FFFFFF"/>
          </w:rPr>
          <w:t>konf_povsednevnost@mail.ru</w:t>
        </w:r>
      </w:hyperlink>
      <w:r>
        <w:rPr>
          <w:rFonts w:ascii="Arial" w:hAnsi="Arial" w:cs="Arial"/>
          <w:color w:val="FF9E00"/>
          <w:sz w:val="15"/>
          <w:szCs w:val="15"/>
          <w:shd w:val="clear" w:color="auto" w:fill="FFFFFF"/>
        </w:rPr>
        <w:t xml:space="preserve"> </w:t>
      </w:r>
      <w:r w:rsidRPr="00730153">
        <w:rPr>
          <w:szCs w:val="28"/>
        </w:rPr>
        <w:t xml:space="preserve"> </w:t>
      </w:r>
      <w:r>
        <w:rPr>
          <w:szCs w:val="28"/>
        </w:rPr>
        <w:t>(с </w:t>
      </w:r>
      <w:r w:rsidRPr="00730153">
        <w:rPr>
          <w:szCs w:val="28"/>
        </w:rPr>
        <w:t xml:space="preserve">пометкой «на конференцию </w:t>
      </w:r>
      <w:r w:rsidRPr="00730153">
        <w:rPr>
          <w:szCs w:val="28"/>
        </w:rPr>
        <w:sym w:font="Symbol" w:char="F0B2"/>
      </w:r>
      <w:r w:rsidRPr="00730153">
        <w:rPr>
          <w:szCs w:val="28"/>
        </w:rPr>
        <w:t>Повседневность</w:t>
      </w:r>
      <w:r w:rsidR="003E4A38">
        <w:rPr>
          <w:szCs w:val="28"/>
        </w:rPr>
        <w:t xml:space="preserve"> 2022</w:t>
      </w:r>
      <w:r w:rsidRPr="00730153">
        <w:rPr>
          <w:szCs w:val="28"/>
        </w:rPr>
        <w:sym w:font="Symbol" w:char="F0B2"/>
      </w:r>
      <w:r w:rsidRPr="00730153">
        <w:rPr>
          <w:szCs w:val="28"/>
        </w:rPr>
        <w:t>»).</w:t>
      </w:r>
      <w:r>
        <w:rPr>
          <w:szCs w:val="28"/>
        </w:rPr>
        <w:t xml:space="preserve"> </w:t>
      </w:r>
    </w:p>
    <w:p w:rsidR="00EF68D9" w:rsidRPr="00A0755D" w:rsidRDefault="00EF68D9" w:rsidP="00EF68D9">
      <w:pPr>
        <w:pStyle w:val="a4"/>
        <w:ind w:firstLine="709"/>
        <w:jc w:val="both"/>
        <w:rPr>
          <w:szCs w:val="28"/>
        </w:rPr>
      </w:pPr>
      <w:r w:rsidRPr="00A0755D">
        <w:rPr>
          <w:szCs w:val="28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A0755D">
        <w:rPr>
          <w:rStyle w:val="a9"/>
          <w:szCs w:val="28"/>
          <w:shd w:val="clear" w:color="auto" w:fill="FFFFFF"/>
        </w:rPr>
        <w:t xml:space="preserve">Российского индекса научного цитирования: </w:t>
      </w:r>
      <w:hyperlink r:id="rId9" w:history="1">
        <w:r w:rsidRPr="00A0755D">
          <w:rPr>
            <w:rStyle w:val="a9"/>
            <w:szCs w:val="28"/>
            <w:shd w:val="clear" w:color="auto" w:fill="FFFFFF"/>
          </w:rPr>
          <w:t>http://elibrary.ru</w:t>
        </w:r>
      </w:hyperlink>
      <w:r w:rsidRPr="00A0755D">
        <w:rPr>
          <w:szCs w:val="28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EF68D9" w:rsidRPr="00730153" w:rsidRDefault="00EF68D9" w:rsidP="00EF68D9">
      <w:pPr>
        <w:pStyle w:val="a4"/>
        <w:ind w:firstLine="709"/>
        <w:jc w:val="both"/>
        <w:rPr>
          <w:b/>
          <w:szCs w:val="28"/>
        </w:rPr>
      </w:pPr>
      <w:r w:rsidRPr="00730153">
        <w:rPr>
          <w:b/>
          <w:szCs w:val="28"/>
        </w:rPr>
        <w:t xml:space="preserve">Правила оформления материалов: </w:t>
      </w:r>
      <w:r w:rsidRPr="00730153">
        <w:rPr>
          <w:szCs w:val="28"/>
        </w:rPr>
        <w:t xml:space="preserve">компьютерный текст объемом </w:t>
      </w:r>
      <w:r w:rsidRPr="00730153">
        <w:rPr>
          <w:b/>
          <w:szCs w:val="28"/>
        </w:rPr>
        <w:t xml:space="preserve">от шести до восьми </w:t>
      </w:r>
      <w:r w:rsidRPr="00730153">
        <w:rPr>
          <w:szCs w:val="28"/>
        </w:rPr>
        <w:t xml:space="preserve">страниц (включительно) должен быть набран 14 кеглем в редакторе </w:t>
      </w:r>
      <w:r w:rsidRPr="00730153">
        <w:rPr>
          <w:szCs w:val="28"/>
          <w:lang w:val="en-US"/>
        </w:rPr>
        <w:t>WORD</w:t>
      </w:r>
      <w:r w:rsidRPr="00730153">
        <w:rPr>
          <w:szCs w:val="28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730153">
          <w:rPr>
            <w:szCs w:val="28"/>
          </w:rPr>
          <w:t>2,0 см</w:t>
        </w:r>
      </w:smartTag>
      <w:r w:rsidRPr="00730153">
        <w:rPr>
          <w:szCs w:val="28"/>
        </w:rPr>
        <w:t xml:space="preserve">; абзац – 1,25; интервал – полуторный; шрифт – </w:t>
      </w:r>
      <w:r w:rsidRPr="00730153">
        <w:rPr>
          <w:szCs w:val="28"/>
          <w:lang w:val="en-US"/>
        </w:rPr>
        <w:t>Times</w:t>
      </w:r>
      <w:r w:rsidRPr="00730153">
        <w:rPr>
          <w:szCs w:val="28"/>
        </w:rPr>
        <w:t xml:space="preserve"> </w:t>
      </w:r>
      <w:r w:rsidRPr="00730153">
        <w:rPr>
          <w:szCs w:val="28"/>
          <w:lang w:val="en-US"/>
        </w:rPr>
        <w:t>New</w:t>
      </w:r>
      <w:r w:rsidRPr="00730153">
        <w:rPr>
          <w:szCs w:val="28"/>
        </w:rPr>
        <w:t xml:space="preserve"> </w:t>
      </w:r>
      <w:r w:rsidRPr="00730153">
        <w:rPr>
          <w:szCs w:val="28"/>
          <w:lang w:val="en-US"/>
        </w:rPr>
        <w:t>Roman</w:t>
      </w:r>
      <w:r w:rsidRPr="00730153">
        <w:rPr>
          <w:szCs w:val="28"/>
        </w:rPr>
        <w:t>; сноски</w:t>
      </w:r>
      <w:r w:rsidRPr="00730153">
        <w:rPr>
          <w:b/>
          <w:bCs/>
          <w:szCs w:val="28"/>
        </w:rPr>
        <w:t xml:space="preserve"> </w:t>
      </w:r>
      <w:r w:rsidRPr="00730153">
        <w:rPr>
          <w:szCs w:val="28"/>
        </w:rPr>
        <w:t xml:space="preserve">оформляются в квадратных скобках [1], при необходимости с указанием страниц [1, с. 21], архивных документов – с указанием листов [1, л. 3]. </w:t>
      </w:r>
      <w:r w:rsidRPr="00730153">
        <w:rPr>
          <w:b/>
          <w:szCs w:val="28"/>
        </w:rPr>
        <w:t xml:space="preserve">Не допускается </w:t>
      </w:r>
      <w:r w:rsidRPr="00730153">
        <w:rPr>
          <w:szCs w:val="28"/>
        </w:rPr>
        <w:t xml:space="preserve">использование </w:t>
      </w:r>
      <w:r w:rsidRPr="00730153">
        <w:rPr>
          <w:b/>
          <w:szCs w:val="28"/>
        </w:rPr>
        <w:t>в тексте</w:t>
      </w:r>
      <w:r w:rsidRPr="00730153">
        <w:rPr>
          <w:szCs w:val="28"/>
        </w:rPr>
        <w:t xml:space="preserve"> таблиц, рисунков и постраничных сносок. </w:t>
      </w:r>
    </w:p>
    <w:p w:rsidR="00EF68D9" w:rsidRPr="00730153" w:rsidRDefault="00EF68D9" w:rsidP="00EF68D9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Перед статьей</w:t>
      </w:r>
      <w:r w:rsidRPr="00730153">
        <w:rPr>
          <w:szCs w:val="28"/>
        </w:rPr>
        <w:t xml:space="preserve"> должны содержаться следующие данные: название доклада, фамилия, имя и отчество автора (авторов), должность, ученая степень, ученое звание, полное название представленной организации или места работы (учебы), почтовый адрес учреждения. </w:t>
      </w:r>
    </w:p>
    <w:p w:rsidR="00EF68D9" w:rsidRPr="00730153" w:rsidRDefault="00EF68D9" w:rsidP="00EF68D9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После названия</w:t>
      </w:r>
      <w:r w:rsidRPr="00730153">
        <w:rPr>
          <w:szCs w:val="28"/>
        </w:rPr>
        <w:t xml:space="preserve"> статьи даются </w:t>
      </w:r>
      <w:r w:rsidR="00AB1382" w:rsidRPr="00730153">
        <w:rPr>
          <w:szCs w:val="28"/>
        </w:rPr>
        <w:t>краткая аннотация (4–5 предложений)</w:t>
      </w:r>
      <w:r w:rsidR="00AB1382">
        <w:rPr>
          <w:szCs w:val="28"/>
        </w:rPr>
        <w:t xml:space="preserve"> и </w:t>
      </w:r>
      <w:r w:rsidRPr="00730153">
        <w:rPr>
          <w:szCs w:val="28"/>
        </w:rPr>
        <w:t>5–6 ключевых слов/словосочетаний на русском и английском языках.</w:t>
      </w:r>
    </w:p>
    <w:p w:rsidR="00EF68D9" w:rsidRPr="00730153" w:rsidRDefault="00EF68D9" w:rsidP="00EF68D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0153">
        <w:rPr>
          <w:i/>
          <w:sz w:val="28"/>
          <w:szCs w:val="28"/>
        </w:rPr>
        <w:t xml:space="preserve">Завершает </w:t>
      </w:r>
      <w:r w:rsidRPr="00730153">
        <w:rPr>
          <w:sz w:val="28"/>
          <w:szCs w:val="28"/>
        </w:rPr>
        <w:t xml:space="preserve">статью библиографический список, составленный в </w:t>
      </w:r>
      <w:r w:rsidRPr="00730153">
        <w:rPr>
          <w:b/>
          <w:sz w:val="28"/>
          <w:szCs w:val="28"/>
        </w:rPr>
        <w:t>алфавитном</w:t>
      </w:r>
      <w:r w:rsidRPr="00730153">
        <w:rPr>
          <w:sz w:val="28"/>
          <w:szCs w:val="28"/>
        </w:rPr>
        <w:t xml:space="preserve"> порядке. Аббревиатуры названий архивов (при первом упоминании) должны быть расшифрованы, не допускается использование сокращений в названиях журналов, альманахов и пр. научных изданий.</w:t>
      </w:r>
    </w:p>
    <w:p w:rsidR="00EF68D9" w:rsidRPr="00730153" w:rsidRDefault="00EF68D9" w:rsidP="00EF68D9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730153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30153">
        <w:rPr>
          <w:bCs/>
          <w:sz w:val="28"/>
          <w:szCs w:val="28"/>
        </w:rPr>
        <w:t>М</w:t>
      </w:r>
      <w:r w:rsidRPr="00730153">
        <w:rPr>
          <w:sz w:val="28"/>
          <w:szCs w:val="28"/>
        </w:rPr>
        <w:t xml:space="preserve">атериалы не рецензируются и не возвращаются. </w:t>
      </w:r>
    </w:p>
    <w:p w:rsidR="00AB1382" w:rsidRDefault="00AB1382" w:rsidP="00EF68D9">
      <w:pPr>
        <w:pStyle w:val="a7"/>
        <w:spacing w:after="0"/>
        <w:ind w:left="0" w:firstLine="709"/>
        <w:jc w:val="both"/>
        <w:rPr>
          <w:iCs/>
          <w:sz w:val="28"/>
          <w:szCs w:val="28"/>
        </w:rPr>
      </w:pPr>
    </w:p>
    <w:p w:rsidR="00EF68D9" w:rsidRPr="00AB1382" w:rsidRDefault="00AB1382" w:rsidP="00EF68D9">
      <w:pPr>
        <w:pStyle w:val="a7"/>
        <w:spacing w:after="0"/>
        <w:ind w:left="0" w:firstLine="709"/>
        <w:jc w:val="both"/>
        <w:rPr>
          <w:iCs/>
          <w:sz w:val="28"/>
          <w:szCs w:val="28"/>
        </w:rPr>
      </w:pPr>
      <w:proofErr w:type="spellStart"/>
      <w:r w:rsidRPr="00AB1382">
        <w:rPr>
          <w:b/>
          <w:iCs/>
          <w:sz w:val="28"/>
          <w:szCs w:val="28"/>
        </w:rPr>
        <w:t>Оргвзнос</w:t>
      </w:r>
      <w:proofErr w:type="spellEnd"/>
      <w:r w:rsidRPr="00AB1382">
        <w:rPr>
          <w:b/>
          <w:iCs/>
          <w:sz w:val="28"/>
          <w:szCs w:val="28"/>
        </w:rPr>
        <w:t xml:space="preserve"> за участие в конференции</w:t>
      </w:r>
      <w:r w:rsidRPr="00AB1382">
        <w:rPr>
          <w:iCs/>
          <w:sz w:val="28"/>
          <w:szCs w:val="28"/>
        </w:rPr>
        <w:t xml:space="preserve"> (включая одну публикацию и электронный экземпляр сборника) составляет </w:t>
      </w:r>
      <w:r w:rsidRPr="00AB1382">
        <w:rPr>
          <w:b/>
          <w:iCs/>
          <w:sz w:val="28"/>
          <w:szCs w:val="28"/>
        </w:rPr>
        <w:t>500 р</w:t>
      </w:r>
      <w:r w:rsidRPr="00AB1382">
        <w:rPr>
          <w:iCs/>
          <w:sz w:val="28"/>
          <w:szCs w:val="28"/>
        </w:rPr>
        <w:t xml:space="preserve">. </w:t>
      </w:r>
      <w:r w:rsidRPr="00C1548B">
        <w:rPr>
          <w:b/>
          <w:iCs/>
          <w:sz w:val="28"/>
          <w:szCs w:val="28"/>
        </w:rPr>
        <w:t>Стоимость одного экземпляра печатного сборника</w:t>
      </w:r>
      <w:r w:rsidRPr="00AB1382">
        <w:rPr>
          <w:iCs/>
          <w:sz w:val="28"/>
          <w:szCs w:val="28"/>
        </w:rPr>
        <w:t xml:space="preserve"> (без расходов н</w:t>
      </w:r>
      <w:r>
        <w:rPr>
          <w:iCs/>
          <w:sz w:val="28"/>
          <w:szCs w:val="28"/>
        </w:rPr>
        <w:t xml:space="preserve">а рассылку авторам) составляет </w:t>
      </w:r>
      <w:r w:rsidRPr="00C1548B">
        <w:rPr>
          <w:b/>
          <w:iCs/>
          <w:sz w:val="28"/>
          <w:szCs w:val="28"/>
        </w:rPr>
        <w:t>450 р.</w:t>
      </w:r>
      <w:r w:rsidRPr="00AB1382">
        <w:rPr>
          <w:iCs/>
          <w:sz w:val="28"/>
          <w:szCs w:val="28"/>
        </w:rPr>
        <w:t xml:space="preserve"> Сборники материалов высылаются авторам при оплате </w:t>
      </w:r>
      <w:r>
        <w:rPr>
          <w:iCs/>
          <w:sz w:val="28"/>
          <w:szCs w:val="28"/>
        </w:rPr>
        <w:t>почтовых расходов: по России – 3</w:t>
      </w:r>
      <w:r w:rsidRPr="00AB1382">
        <w:rPr>
          <w:iCs/>
          <w:sz w:val="28"/>
          <w:szCs w:val="28"/>
        </w:rPr>
        <w:t xml:space="preserve">50 р., для иностранных участников – </w:t>
      </w:r>
      <w:r>
        <w:rPr>
          <w:iCs/>
          <w:sz w:val="28"/>
          <w:szCs w:val="28"/>
        </w:rPr>
        <w:t>6</w:t>
      </w:r>
      <w:r w:rsidRPr="00AB1382">
        <w:rPr>
          <w:iCs/>
          <w:sz w:val="28"/>
          <w:szCs w:val="28"/>
        </w:rPr>
        <w:t>00 р.</w:t>
      </w:r>
    </w:p>
    <w:p w:rsidR="00EF68D9" w:rsidRPr="00730153" w:rsidRDefault="00EF68D9" w:rsidP="00EF68D9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EF68D9" w:rsidRPr="00730153" w:rsidRDefault="00EF68D9" w:rsidP="00EF68D9">
      <w:pPr>
        <w:ind w:firstLine="709"/>
        <w:jc w:val="both"/>
        <w:rPr>
          <w:b/>
          <w:sz w:val="28"/>
          <w:szCs w:val="28"/>
        </w:rPr>
      </w:pPr>
      <w:r w:rsidRPr="00730153">
        <w:rPr>
          <w:sz w:val="28"/>
          <w:szCs w:val="28"/>
        </w:rPr>
        <w:t xml:space="preserve">Обращаем внимание на то, что </w:t>
      </w:r>
      <w:r w:rsidRPr="00730153">
        <w:rPr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</w:t>
      </w:r>
      <w:r>
        <w:rPr>
          <w:b/>
          <w:bCs/>
          <w:sz w:val="28"/>
          <w:szCs w:val="28"/>
        </w:rPr>
        <w:t>и (с пометкой «Повседневность 202</w:t>
      </w:r>
      <w:r w:rsidR="00AB1382">
        <w:rPr>
          <w:b/>
          <w:bCs/>
          <w:sz w:val="28"/>
          <w:szCs w:val="28"/>
        </w:rPr>
        <w:t>2</w:t>
      </w:r>
      <w:r w:rsidRPr="00730153">
        <w:rPr>
          <w:b/>
          <w:bCs/>
          <w:sz w:val="28"/>
          <w:szCs w:val="28"/>
        </w:rPr>
        <w:t xml:space="preserve">»). </w:t>
      </w:r>
      <w:r w:rsidRPr="00730153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Pr="007301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Статья включается в сборник после подтверждения оплаты </w:t>
      </w:r>
      <w:proofErr w:type="spellStart"/>
      <w:r>
        <w:rPr>
          <w:b/>
          <w:sz w:val="28"/>
          <w:szCs w:val="28"/>
        </w:rPr>
        <w:t>оргвзноса</w:t>
      </w:r>
      <w:proofErr w:type="spellEnd"/>
      <w:r>
        <w:rPr>
          <w:b/>
          <w:sz w:val="28"/>
          <w:szCs w:val="28"/>
        </w:rPr>
        <w:t>.</w:t>
      </w:r>
    </w:p>
    <w:p w:rsidR="00EF68D9" w:rsidRPr="00730153" w:rsidRDefault="00EF68D9" w:rsidP="00EF68D9">
      <w:pPr>
        <w:pStyle w:val="western"/>
        <w:spacing w:before="0" w:beforeAutospacing="0"/>
        <w:ind w:firstLine="709"/>
        <w:jc w:val="both"/>
        <w:rPr>
          <w:color w:val="auto"/>
        </w:rPr>
      </w:pPr>
      <w:r w:rsidRPr="00730153">
        <w:rPr>
          <w:color w:val="auto"/>
        </w:rPr>
        <w:t>Проезд и проживание за счет направляющей стороны.</w:t>
      </w:r>
    </w:p>
    <w:p w:rsidR="00EF68D9" w:rsidRPr="00730153" w:rsidRDefault="00EF68D9" w:rsidP="00EF68D9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>В случае привлечения оргкомитетом дополнительных финансовых средств за счет грантов возможны частичные компенсации за проезд/проживание. Окончательное решение по данному вопросу остается за оргкомитетом.</w:t>
      </w:r>
    </w:p>
    <w:p w:rsidR="00EF68D9" w:rsidRPr="00730153" w:rsidRDefault="00EF68D9" w:rsidP="00EF68D9">
      <w:pPr>
        <w:ind w:firstLine="709"/>
        <w:jc w:val="both"/>
        <w:rPr>
          <w:spacing w:val="-6"/>
          <w:sz w:val="28"/>
          <w:szCs w:val="28"/>
        </w:rPr>
      </w:pPr>
      <w:r w:rsidRPr="00730153">
        <w:rPr>
          <w:b/>
          <w:sz w:val="28"/>
          <w:szCs w:val="28"/>
        </w:rPr>
        <w:t xml:space="preserve">Ответственные за проведение конференции – </w:t>
      </w:r>
      <w:r w:rsidRPr="00730153">
        <w:rPr>
          <w:sz w:val="28"/>
          <w:szCs w:val="28"/>
        </w:rPr>
        <w:t>зав. кафедрой истории</w:t>
      </w:r>
      <w:r>
        <w:rPr>
          <w:sz w:val="28"/>
          <w:szCs w:val="28"/>
        </w:rPr>
        <w:t xml:space="preserve"> России</w:t>
      </w:r>
      <w:r w:rsidRPr="00730153">
        <w:rPr>
          <w:sz w:val="28"/>
          <w:szCs w:val="28"/>
        </w:rPr>
        <w:t xml:space="preserve">, д-р ист. наук, проф. </w:t>
      </w:r>
      <w:proofErr w:type="spellStart"/>
      <w:r w:rsidRPr="00730153">
        <w:rPr>
          <w:sz w:val="28"/>
          <w:szCs w:val="28"/>
        </w:rPr>
        <w:t>Веременко</w:t>
      </w:r>
      <w:proofErr w:type="spellEnd"/>
      <w:r w:rsidRPr="00730153">
        <w:rPr>
          <w:sz w:val="28"/>
          <w:szCs w:val="28"/>
        </w:rPr>
        <w:t xml:space="preserve"> Валентина Александровна; руководитель </w:t>
      </w:r>
      <w:r w:rsidRPr="00730153">
        <w:rPr>
          <w:sz w:val="28"/>
          <w:szCs w:val="28"/>
        </w:rPr>
        <w:lastRenderedPageBreak/>
        <w:t>Общественной организации «Культурно-просветительское товарищество» Степанов Станислав Вячеславович.</w:t>
      </w:r>
      <w:r w:rsidRPr="00730153">
        <w:rPr>
          <w:sz w:val="28"/>
          <w:szCs w:val="28"/>
        </w:rPr>
        <w:tab/>
      </w:r>
      <w:r w:rsidRPr="00730153">
        <w:rPr>
          <w:sz w:val="28"/>
          <w:szCs w:val="28"/>
        </w:rPr>
        <w:tab/>
      </w:r>
      <w:r w:rsidRPr="00730153">
        <w:rPr>
          <w:sz w:val="28"/>
          <w:szCs w:val="28"/>
        </w:rPr>
        <w:tab/>
      </w:r>
      <w:r w:rsidRPr="00730153">
        <w:rPr>
          <w:sz w:val="28"/>
          <w:szCs w:val="28"/>
        </w:rPr>
        <w:tab/>
      </w:r>
      <w:r w:rsidRPr="00730153">
        <w:rPr>
          <w:sz w:val="28"/>
          <w:szCs w:val="28"/>
        </w:rPr>
        <w:tab/>
      </w:r>
      <w:r w:rsidRPr="00730153">
        <w:rPr>
          <w:sz w:val="28"/>
          <w:szCs w:val="28"/>
        </w:rPr>
        <w:tab/>
      </w:r>
      <w:r w:rsidRPr="00730153">
        <w:rPr>
          <w:sz w:val="28"/>
          <w:szCs w:val="28"/>
        </w:rPr>
        <w:tab/>
      </w:r>
      <w:r w:rsidRPr="00730153">
        <w:rPr>
          <w:sz w:val="28"/>
          <w:szCs w:val="28"/>
        </w:rPr>
        <w:tab/>
      </w:r>
      <w:r w:rsidRPr="00730153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730153">
        <w:rPr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Pr="00730153">
        <w:rPr>
          <w:spacing w:val="-6"/>
          <w:sz w:val="28"/>
          <w:szCs w:val="28"/>
        </w:rPr>
        <w:t xml:space="preserve"> </w:t>
      </w:r>
    </w:p>
    <w:p w:rsidR="00EF68D9" w:rsidRPr="00730153" w:rsidRDefault="00EF68D9" w:rsidP="00EF68D9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30153">
        <w:rPr>
          <w:sz w:val="28"/>
          <w:szCs w:val="28"/>
        </w:rPr>
        <w:t xml:space="preserve">Дополнительную информацию о работе </w:t>
      </w:r>
      <w:r>
        <w:rPr>
          <w:sz w:val="28"/>
          <w:szCs w:val="28"/>
        </w:rPr>
        <w:t xml:space="preserve">конференции </w:t>
      </w:r>
      <w:r w:rsidRPr="00730153">
        <w:rPr>
          <w:sz w:val="28"/>
          <w:szCs w:val="28"/>
        </w:rPr>
        <w:t xml:space="preserve">Вы можете получить по </w:t>
      </w:r>
      <w:r w:rsidRPr="00730153">
        <w:rPr>
          <w:b/>
          <w:bCs/>
          <w:sz w:val="28"/>
          <w:szCs w:val="28"/>
          <w:lang w:val="en-US"/>
        </w:rPr>
        <w:t>e</w:t>
      </w:r>
      <w:r w:rsidRPr="00730153">
        <w:rPr>
          <w:b/>
          <w:bCs/>
          <w:sz w:val="28"/>
          <w:szCs w:val="28"/>
        </w:rPr>
        <w:t>-</w:t>
      </w:r>
      <w:r w:rsidRPr="00730153">
        <w:rPr>
          <w:b/>
          <w:bCs/>
          <w:sz w:val="28"/>
          <w:szCs w:val="28"/>
          <w:lang w:val="en-US"/>
        </w:rPr>
        <w:t>mail</w:t>
      </w:r>
      <w:r w:rsidRPr="00730153">
        <w:rPr>
          <w:b/>
          <w:bCs/>
          <w:sz w:val="28"/>
          <w:szCs w:val="28"/>
        </w:rPr>
        <w:t xml:space="preserve">: </w:t>
      </w:r>
      <w:hyperlink r:id="rId10" w:history="1">
        <w:r w:rsidRPr="00A0755D">
          <w:rPr>
            <w:rStyle w:val="a3"/>
            <w:b/>
            <w:sz w:val="28"/>
            <w:szCs w:val="28"/>
            <w:shd w:val="clear" w:color="auto" w:fill="FFFFFF"/>
          </w:rPr>
          <w:t>konf_povsednevnost@mail.ru</w:t>
        </w:r>
      </w:hyperlink>
    </w:p>
    <w:p w:rsidR="00EF68D9" w:rsidRDefault="00EF68D9" w:rsidP="00EF68D9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ab/>
      </w:r>
    </w:p>
    <w:p w:rsidR="00EF68D9" w:rsidRPr="00981FD6" w:rsidRDefault="00EF68D9" w:rsidP="00EF68D9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1"/>
              <w:rPr>
                <w:rFonts w:ascii="Arial" w:hAnsi="Arial" w:cs="Arial"/>
              </w:rPr>
            </w:pPr>
            <w:r w:rsidRPr="00BB7104">
              <w:rPr>
                <w:rFonts w:ascii="Arial" w:hAnsi="Arial" w:cs="Arial"/>
              </w:rPr>
              <w:t xml:space="preserve">ЗАЯВКА </w:t>
            </w:r>
          </w:p>
          <w:p w:rsidR="00EF68D9" w:rsidRPr="00BB7104" w:rsidRDefault="00EF68D9" w:rsidP="00A54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на участие в работе международной научной конференции</w:t>
            </w:r>
          </w:p>
          <w:p w:rsidR="00EF68D9" w:rsidRPr="00BB7104" w:rsidRDefault="00EF68D9" w:rsidP="00A54B15">
            <w:pPr>
              <w:pStyle w:val="a4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«Домашняя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повседневность</w:t>
            </w:r>
            <w:r w:rsidRPr="00BB710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населения России: </w:t>
            </w:r>
          </w:p>
          <w:p w:rsidR="00EF68D9" w:rsidRPr="00BB7104" w:rsidRDefault="00EF68D9" w:rsidP="00A54B1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история и современность</w:t>
            </w:r>
            <w:r w:rsidRPr="00BB7104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Телефон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  <w:lang w:val="en-US"/>
              </w:rPr>
              <w:t>E</w:t>
            </w:r>
            <w:r w:rsidRPr="00BB7104">
              <w:rPr>
                <w:rFonts w:ascii="Arial" w:hAnsi="Arial" w:cs="Arial"/>
                <w:sz w:val="24"/>
              </w:rPr>
              <w:t>-</w:t>
            </w:r>
            <w:r w:rsidRPr="00BB7104">
              <w:rPr>
                <w:rFonts w:ascii="Arial" w:hAnsi="Arial" w:cs="Arial"/>
                <w:sz w:val="24"/>
                <w:lang w:val="en-US"/>
              </w:rPr>
              <w:t>mail</w:t>
            </w:r>
            <w:r w:rsidRPr="00BB710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Полное наименование организации (</w:t>
            </w:r>
            <w:r w:rsidRPr="00BB7104">
              <w:rPr>
                <w:rFonts w:ascii="Arial" w:hAnsi="Arial" w:cs="Arial"/>
                <w:sz w:val="24"/>
                <w:szCs w:val="24"/>
                <w:u w:val="single"/>
              </w:rPr>
              <w:t>точное официальное название</w:t>
            </w:r>
            <w:r w:rsidRPr="00BB71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Название статьи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Форма участия: заочная/очная с докладом/ очная без доклада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 xml:space="preserve">Требуется ли бумажная версия сборника </w:t>
            </w:r>
          </w:p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(электронная версия высылается всем авторам)</w:t>
            </w:r>
          </w:p>
        </w:tc>
      </w:tr>
      <w:tr w:rsidR="00EF68D9" w:rsidRPr="00BB7104" w:rsidTr="00A54B15">
        <w:tc>
          <w:tcPr>
            <w:tcW w:w="9571" w:type="dxa"/>
          </w:tcPr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 xml:space="preserve">Почтовый адрес, на который высылать сборник </w:t>
            </w:r>
          </w:p>
          <w:p w:rsidR="00EF68D9" w:rsidRPr="00BB7104" w:rsidRDefault="00EF68D9" w:rsidP="00A54B15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(обязательно с указанием индекса и ФИО получателя)</w:t>
            </w:r>
          </w:p>
        </w:tc>
      </w:tr>
    </w:tbl>
    <w:p w:rsidR="00EF68D9" w:rsidRDefault="00EF68D9" w:rsidP="00EF68D9">
      <w:pPr>
        <w:ind w:firstLine="567"/>
        <w:jc w:val="both"/>
        <w:rPr>
          <w:sz w:val="28"/>
          <w:szCs w:val="28"/>
        </w:rPr>
      </w:pPr>
    </w:p>
    <w:p w:rsidR="001C524E" w:rsidRDefault="00EF68D9" w:rsidP="001C524E">
      <w:pPr>
        <w:ind w:firstLine="567"/>
        <w:jc w:val="right"/>
        <w:rPr>
          <w:b/>
          <w:sz w:val="28"/>
          <w:szCs w:val="28"/>
        </w:rPr>
      </w:pPr>
      <w:r w:rsidRPr="00730153">
        <w:rPr>
          <w:b/>
          <w:sz w:val="28"/>
          <w:szCs w:val="28"/>
        </w:rPr>
        <w:t>Оргкомитет</w:t>
      </w:r>
    </w:p>
    <w:p w:rsidR="001C524E" w:rsidRDefault="001C524E" w:rsidP="00EF68D9">
      <w:pPr>
        <w:ind w:firstLine="567"/>
        <w:jc w:val="right"/>
        <w:rPr>
          <w:b/>
          <w:sz w:val="28"/>
          <w:szCs w:val="28"/>
        </w:rPr>
      </w:pPr>
    </w:p>
    <w:p w:rsidR="001C524E" w:rsidRPr="001C524E" w:rsidRDefault="001C524E" w:rsidP="001C524E">
      <w:pPr>
        <w:ind w:firstLine="567"/>
        <w:jc w:val="center"/>
        <w:rPr>
          <w:b/>
          <w:sz w:val="28"/>
          <w:szCs w:val="28"/>
        </w:rPr>
      </w:pPr>
    </w:p>
    <w:p w:rsidR="00FC59D5" w:rsidRDefault="00FC59D5"/>
    <w:sectPr w:rsidR="00FC59D5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40FE2"/>
    <w:multiLevelType w:val="hybridMultilevel"/>
    <w:tmpl w:val="D4BA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BA"/>
    <w:rsid w:val="000543B4"/>
    <w:rsid w:val="00195B73"/>
    <w:rsid w:val="001C524E"/>
    <w:rsid w:val="001E0663"/>
    <w:rsid w:val="00370B60"/>
    <w:rsid w:val="003E4A38"/>
    <w:rsid w:val="00AB1382"/>
    <w:rsid w:val="00B963B2"/>
    <w:rsid w:val="00C1548B"/>
    <w:rsid w:val="00CC0A0C"/>
    <w:rsid w:val="00E50FBA"/>
    <w:rsid w:val="00EF68D9"/>
    <w:rsid w:val="00F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02CD85-8956-4E59-8DD9-20DE3E6A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8D9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F68D9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EF68D9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8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8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EF68D9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F68D9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EF68D9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EF68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EF68D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EF68D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EF6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EF68D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C0A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0A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_povsednevnos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f_povsednevnos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694E-BAD0-41A5-B156-DD9B43E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Козлова</dc:creator>
  <cp:keywords/>
  <dc:description/>
  <cp:lastModifiedBy>Ирина Владимировна Ирошникова</cp:lastModifiedBy>
  <cp:revision>2</cp:revision>
  <cp:lastPrinted>2021-06-22T08:52:00Z</cp:lastPrinted>
  <dcterms:created xsi:type="dcterms:W3CDTF">2021-07-12T07:39:00Z</dcterms:created>
  <dcterms:modified xsi:type="dcterms:W3CDTF">2021-07-12T07:39:00Z</dcterms:modified>
</cp:coreProperties>
</file>