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КОМИТЕТ ОБЩЕГО И ПРОФЕССИОНАЛЬНОГО ОБРАЗОВАНИЯ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ЛЕНИНГРАДСКОЙ ОБЛАСТИ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ЛЕНИНГРАДСКИЙ ГОСУДАРСТВЕННЫЙ УНИВЕРСИТЕТ </w:t>
      </w:r>
    </w:p>
    <w:p w:rsidR="00B0168E" w:rsidRPr="00A03DF5" w:rsidRDefault="00EC4BF5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имени А. С. ПУШКИНА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приглаша</w:t>
      </w:r>
      <w:r w:rsidR="000209C1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 принять участие в работе 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Всероссийской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научно-практической конференции </w:t>
      </w: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«ФИЗИЧЕСКАЯ КУЛЬТУРА И СПОРТ В ПОСТИНДУСТРИАЛЬНУЮ ЭПОХУ: </w:t>
      </w: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ПРОБЛЕМЫ И ПУТИ ИХ РЕШЕНИЯ»,</w:t>
      </w:r>
    </w:p>
    <w:p w:rsidR="00A075F3" w:rsidRDefault="00A075F3" w:rsidP="00B0168E">
      <w:pPr>
        <w:spacing w:before="120"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ПОСВЯЩЕННОЙ 30-ЛЕТНЕМУ ЮБИЛЕЮ УНИВЕРСИТЕТА,</w:t>
      </w:r>
    </w:p>
    <w:p w:rsidR="00B0168E" w:rsidRPr="00A03DF5" w:rsidRDefault="00B0168E" w:rsidP="00B0168E">
      <w:pPr>
        <w:spacing w:before="120" w:after="0" w:line="340" w:lineRule="exac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которая состоится </w:t>
      </w:r>
      <w:r w:rsid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16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декабря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20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</w:t>
      </w:r>
      <w:r w:rsid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B0168E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ОСНОВНЫЕ НАПРАВЛЕНИЯ РАБОТЫ:</w:t>
      </w:r>
    </w:p>
    <w:p w:rsidR="00B36262" w:rsidRPr="00A03DF5" w:rsidRDefault="00B36262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36262" w:rsidRPr="00A03DF5" w:rsidRDefault="00B36262" w:rsidP="00B3626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3626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физической культуры и спорта в Ленинградском государственном университете им.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3626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А.С.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3626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Пушк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ина в период с 1992 по 2022 гг.</w:t>
      </w:r>
    </w:p>
    <w:p w:rsidR="00F40D57" w:rsidRDefault="00F40D57" w:rsidP="00F40D57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Инновации в физической культуре современной России;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Спортивно-педагогические</w:t>
      </w:r>
      <w:r w:rsidR="008322A0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физкультурно-оздоровительные</w:t>
      </w:r>
      <w:r w:rsidR="009F457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технологии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отечественной и зарубежной практике преподавания физической культуры.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Особенности, проблемы развития студенческого и школьного спорта;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адаптивной физиче</w:t>
      </w:r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ской культуры и </w:t>
      </w:r>
      <w:proofErr w:type="spellStart"/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паралимпийского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спорта в новых социально-экономических условиях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XXI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века;</w:t>
      </w:r>
    </w:p>
    <w:p w:rsidR="00F27183" w:rsidRPr="00C903F9" w:rsidRDefault="00F27183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Преподавание физической культуры в условиях пандемии с использованием дистанционных технологий</w:t>
      </w:r>
    </w:p>
    <w:p w:rsidR="0017186F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объем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быть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 менее 5 страниц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набранного на компьютере текста; количество статей от одного участника – не более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соавторстве</w:t>
      </w:r>
      <w:r w:rsidR="00607AA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не более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текст должен быть набран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14 кеглем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редакторе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WORD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параметры страницы (поля) 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2,0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см; абзац –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1,25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интервал –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полуторный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шрифт –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Arial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7186F" w:rsidRPr="00A03DF5" w:rsidRDefault="0017186F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ВНИМАНИЕ! 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таблицы и рисунки в тексте </w:t>
      </w:r>
      <w:r w:rsidR="00B0168E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допускаются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A075F3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Список литературы обязателен.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Оформление сп</w:t>
      </w:r>
      <w:r w:rsidR="006C4D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иска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литературы должно быть в соответствии с ГОСТ библиографического описания-2019.</w:t>
      </w:r>
    </w:p>
    <w:p w:rsidR="00521027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1D45D0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Структура</w:t>
      </w:r>
      <w:r w:rsidR="009E6A66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9E6A66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Название статьи, сведения об авторах, краткая аннотация (не более 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 строк), </w:t>
      </w:r>
      <w:r w:rsidR="00296D3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ключевые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слова, текст статьи, </w:t>
      </w:r>
      <w:r w:rsidR="00750A0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отражающий материалы исследования, список литературы. </w:t>
      </w:r>
    </w:p>
    <w:p w:rsidR="00B0168E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7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Заявку на участие в конференции и материалы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просим прислать по адресу </w:t>
      </w:r>
      <w:hyperlink r:id="rId5" w:history="1">
        <w:r w:rsidRPr="00A03DF5">
          <w:rPr>
            <w:rFonts w:ascii="Segoe UI" w:eastAsia="Times New Roman" w:hAnsi="Segoe UI" w:cs="Segoe UI"/>
            <w:b/>
            <w:color w:val="000000" w:themeColor="text1"/>
            <w:sz w:val="24"/>
            <w:szCs w:val="24"/>
            <w:u w:val="single"/>
            <w:lang w:eastAsia="ru-RU"/>
          </w:rPr>
          <w:t>ffks.dekanat@lengu.ru</w:t>
        </w:r>
      </w:hyperlink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 позже </w:t>
      </w:r>
      <w:r w:rsidR="00A075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16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декабря 202</w:t>
      </w:r>
      <w:r w:rsidR="00A075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5A31FD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Заявку на участие и текст статьи отправлять в одном файле. В названии файла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указать фамилию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автора и первое слово названия статьи (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Иванов.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Содержание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). Статьи, поступившие после </w:t>
      </w:r>
      <w:r w:rsidR="00A075F3" w:rsidRP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16</w:t>
      </w:r>
      <w:r w:rsidR="00521027" w:rsidRPr="00A075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декабря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2022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г.,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принимаются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5914B8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Организационный взнос за участие в конференции 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составляет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5</w:t>
      </w:r>
      <w:r w:rsidR="00B0168E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00 руб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Организационный взнос включает участие в работе конференции, выступление с докладом, сертификат участника (или докладчика), а также публикацию (публикации) в сборнике материалов конференции.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Сборник выпускается в электронном виде, имеет </w:t>
      </w:r>
      <w:r w:rsidR="00830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ISB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N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все статьи размещаются в РИНЦ.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Оргкомитет оставляет за собой право отбора статей для публикации,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причем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материалы не рецензируются и не возвращаются.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Обращаем внимание на то, что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»).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РЕЖИМ РАБОТЫ КОНФЕРЕНЦИИ</w:t>
      </w:r>
    </w:p>
    <w:p w:rsidR="00F40D57" w:rsidRPr="00A03DF5" w:rsidRDefault="005914B8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- 14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пленарное заседание,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16</w:t>
      </w:r>
      <w:r w:rsidR="00027C78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– работа круглых столов</w:t>
      </w:r>
    </w:p>
    <w:p w:rsidR="00B0168E" w:rsidRPr="00A03DF5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Электронная версия сборника высылается авторам по электронной почте на почту первому автору (при соавторстве).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Наш адрес: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196605, г.</w:t>
      </w:r>
      <w:r w:rsidR="005A31FD"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Санкт-Петербург, г. Пушкин, Петербургское шоссе, д. 10.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Дополнительную и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нформацию о работе конференции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участия Вы можете получить по телефону: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(812) 451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91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74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;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e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mail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&lt;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ffks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dekanat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@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lengu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&gt;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Солдатова Мария Александровна, к. ист. н., доцент; Смирнова Юлия Владимировна, 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к.п.н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., доцент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A31F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CF026B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E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-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mail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Полное наименование учреждения (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Должность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CF026B">
              <w:rPr>
                <w:rFonts w:eastAsia="Times New Roman"/>
                <w:color w:val="000000" w:themeColor="text1"/>
                <w:lang w:eastAsia="ru-RU"/>
              </w:rPr>
              <w:t>да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, то какое)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proofErr w:type="gramStart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Pr="00CF026B" w:rsidRDefault="004E1400">
      <w:pPr>
        <w:rPr>
          <w:color w:val="000000" w:themeColor="text1"/>
        </w:rPr>
      </w:pPr>
    </w:p>
    <w:sectPr w:rsidR="004E1400" w:rsidRPr="00CF026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E"/>
    <w:rsid w:val="000209C1"/>
    <w:rsid w:val="00027C78"/>
    <w:rsid w:val="00042363"/>
    <w:rsid w:val="00071735"/>
    <w:rsid w:val="000B2C83"/>
    <w:rsid w:val="000B50E2"/>
    <w:rsid w:val="00121F0D"/>
    <w:rsid w:val="0017186F"/>
    <w:rsid w:val="001D45D0"/>
    <w:rsid w:val="00296D32"/>
    <w:rsid w:val="002A4B1B"/>
    <w:rsid w:val="0034716E"/>
    <w:rsid w:val="00364DE4"/>
    <w:rsid w:val="003B05FF"/>
    <w:rsid w:val="00434CCC"/>
    <w:rsid w:val="00466AAA"/>
    <w:rsid w:val="004E1400"/>
    <w:rsid w:val="00521027"/>
    <w:rsid w:val="00560C07"/>
    <w:rsid w:val="005914B8"/>
    <w:rsid w:val="005A31FD"/>
    <w:rsid w:val="00607AAF"/>
    <w:rsid w:val="00657B57"/>
    <w:rsid w:val="006C4DB5"/>
    <w:rsid w:val="006F358A"/>
    <w:rsid w:val="00750A0D"/>
    <w:rsid w:val="007A00F9"/>
    <w:rsid w:val="007C73B4"/>
    <w:rsid w:val="00830DF5"/>
    <w:rsid w:val="008322A0"/>
    <w:rsid w:val="008A510E"/>
    <w:rsid w:val="008B3590"/>
    <w:rsid w:val="009B2065"/>
    <w:rsid w:val="009C0924"/>
    <w:rsid w:val="009E6A66"/>
    <w:rsid w:val="009F13D2"/>
    <w:rsid w:val="009F4577"/>
    <w:rsid w:val="00A03DF5"/>
    <w:rsid w:val="00A075F3"/>
    <w:rsid w:val="00A93F45"/>
    <w:rsid w:val="00B0168E"/>
    <w:rsid w:val="00B20100"/>
    <w:rsid w:val="00B36262"/>
    <w:rsid w:val="00C42192"/>
    <w:rsid w:val="00C5591E"/>
    <w:rsid w:val="00C732B6"/>
    <w:rsid w:val="00C903F9"/>
    <w:rsid w:val="00CF026B"/>
    <w:rsid w:val="00DB0462"/>
    <w:rsid w:val="00DF7C94"/>
    <w:rsid w:val="00E22BDC"/>
    <w:rsid w:val="00E24200"/>
    <w:rsid w:val="00E30CC8"/>
    <w:rsid w:val="00EC4BF5"/>
    <w:rsid w:val="00F27183"/>
    <w:rsid w:val="00F40D57"/>
    <w:rsid w:val="00FA16F2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6F55-F6A5-DB4F-8910-DB49AEE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Андриянович Солодянников</dc:creator>
  <cp:lastModifiedBy>Мария Александровна Солдатова</cp:lastModifiedBy>
  <cp:revision>2</cp:revision>
  <cp:lastPrinted>2018-10-05T11:57:00Z</cp:lastPrinted>
  <dcterms:created xsi:type="dcterms:W3CDTF">2022-12-14T12:55:00Z</dcterms:created>
  <dcterms:modified xsi:type="dcterms:W3CDTF">2022-12-14T12:55:00Z</dcterms:modified>
</cp:coreProperties>
</file>