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4A572B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Б1.В.01.04 </w:t>
      </w:r>
      <w:r w:rsidRPr="004A572B">
        <w:rPr>
          <w:b/>
          <w:color w:val="000000"/>
          <w:sz w:val="24"/>
          <w:szCs w:val="24"/>
        </w:rPr>
        <w:t>ПРОТИВОДЕЙСТВИЕ КИБЕРУГРОЗАМ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A572B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A572B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362" w:rsidRDefault="00DD6362" w:rsidP="00DD6362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DD6362" w:rsidRDefault="00DD6362" w:rsidP="00DD636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D6362" w:rsidRDefault="00DD6362" w:rsidP="00DD636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D6362" w:rsidRDefault="00DD6362" w:rsidP="00DD636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DD6362" w:rsidRDefault="00DD6362" w:rsidP="00DD63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4A572B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95632D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4A572B" w:rsidRPr="0095632D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</w:tcPr>
          <w:p w:rsidR="004A572B" w:rsidRPr="00C53365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методы управления проектами;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этапы жизненного цикла проекта.</w:t>
            </w:r>
          </w:p>
          <w:p w:rsidR="004A572B" w:rsidRPr="00C53365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разрабатывать и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альтернативные варианты проектов для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достижения намеченных результатов;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проекты, определять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целевые этапы и основные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работ.</w:t>
            </w:r>
          </w:p>
          <w:p w:rsidR="004A572B" w:rsidRPr="004A572B" w:rsidRDefault="004A572B" w:rsidP="004A572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 xml:space="preserve">ет </w:t>
            </w:r>
            <w:r w:rsidRPr="00C53365">
              <w:rPr>
                <w:sz w:val="24"/>
                <w:szCs w:val="24"/>
              </w:rPr>
              <w:t>навыками разработки проектов 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избранной профессиональной сфере;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методами оценки эффективности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проекта, а также потребности в ресурсах.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6F74F7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4A572B" w:rsidRPr="006F74F7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</w:tcPr>
          <w:p w:rsidR="004A572B" w:rsidRPr="00C53365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методики формирования команд;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методы эффективного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коллективами.</w:t>
            </w:r>
          </w:p>
          <w:p w:rsidR="004A572B" w:rsidRPr="00C53365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разрабатывать командную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стратегию;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коллективов; управлять коллективом;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разрабатывать мероприятия по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личностному, образовательному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профессиональному росту.</w:t>
            </w:r>
          </w:p>
          <w:p w:rsidR="004A572B" w:rsidRPr="004A572B" w:rsidRDefault="004A572B" w:rsidP="004A572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организации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управления коллективом, планированием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его действий.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6F74F7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shd w:val="clear" w:color="auto" w:fill="auto"/>
          </w:tcPr>
          <w:p w:rsidR="004A572B" w:rsidRPr="006F74F7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</w:tcPr>
          <w:p w:rsidR="004A572B" w:rsidRPr="00E84EE7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УК-6.1.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E84EE7">
              <w:rPr>
                <w:sz w:val="24"/>
                <w:szCs w:val="24"/>
              </w:rPr>
              <w:t xml:space="preserve"> основные принципы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исходя из этапов карьерного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роста и требований рынка труда;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способы совершенствования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деятельности на основе самооценки.</w:t>
            </w:r>
          </w:p>
          <w:p w:rsidR="004A572B" w:rsidRPr="00E84EE7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УК-6.2.</w:t>
            </w:r>
            <w:r>
              <w:rPr>
                <w:sz w:val="24"/>
                <w:szCs w:val="24"/>
              </w:rPr>
              <w:t xml:space="preserve"> Умеет</w:t>
            </w:r>
            <w:r w:rsidRPr="00E84EE7">
              <w:rPr>
                <w:sz w:val="24"/>
                <w:szCs w:val="24"/>
              </w:rPr>
              <w:t xml:space="preserve"> решать задачи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развития, включая задачи изменения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карьерной траектории; расставлять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приоритеты.</w:t>
            </w:r>
          </w:p>
          <w:p w:rsidR="004A572B" w:rsidRPr="004A572B" w:rsidRDefault="004A572B" w:rsidP="004A572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84EE7">
              <w:rPr>
                <w:sz w:val="24"/>
                <w:szCs w:val="24"/>
              </w:rPr>
              <w:t>УК-6.3.</w:t>
            </w:r>
            <w:r>
              <w:rPr>
                <w:sz w:val="24"/>
                <w:szCs w:val="24"/>
              </w:rPr>
              <w:t xml:space="preserve"> Владеет</w:t>
            </w:r>
            <w:r w:rsidRPr="00E84EE7">
              <w:rPr>
                <w:sz w:val="24"/>
                <w:szCs w:val="24"/>
              </w:rPr>
              <w:t xml:space="preserve"> способами управления своей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познавательной деятельностью и ее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совершенствования на основе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самооценки и принципов образования в</w:t>
            </w:r>
            <w:r>
              <w:rPr>
                <w:sz w:val="24"/>
                <w:szCs w:val="24"/>
              </w:rPr>
              <w:t xml:space="preserve"> </w:t>
            </w:r>
            <w:r w:rsidRPr="00E84EE7">
              <w:rPr>
                <w:sz w:val="24"/>
                <w:szCs w:val="24"/>
              </w:rPr>
              <w:t>течение всей жизни.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013E27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shd w:val="clear" w:color="auto" w:fill="auto"/>
          </w:tcPr>
          <w:p w:rsidR="004A572B" w:rsidRPr="006F74F7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современные методы и инструментальные средства прикладной информатики для автоматизации и информатизации решения </w:t>
            </w: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прикладных задач различных классов и создания ИС</w:t>
            </w:r>
          </w:p>
        </w:tc>
        <w:tc>
          <w:tcPr>
            <w:tcW w:w="4961" w:type="dxa"/>
          </w:tcPr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ИПК-1.1. Знает </w:t>
            </w:r>
            <w:r w:rsidRPr="009A7C9B">
              <w:rPr>
                <w:sz w:val="24"/>
                <w:szCs w:val="24"/>
              </w:rPr>
              <w:t>методы и инструментальные средства прикладной информатики</w:t>
            </w:r>
            <w:r>
              <w:rPr>
                <w:sz w:val="24"/>
                <w:szCs w:val="24"/>
              </w:rPr>
              <w:t>.</w:t>
            </w:r>
          </w:p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Умеет </w:t>
            </w:r>
            <w:r w:rsidRPr="009A7C9B">
              <w:rPr>
                <w:sz w:val="24"/>
                <w:szCs w:val="24"/>
              </w:rPr>
              <w:t xml:space="preserve">применять современные методы и инструментальные средства прикладной информатики для автоматизации </w:t>
            </w:r>
            <w:r w:rsidRPr="009A7C9B">
              <w:rPr>
                <w:sz w:val="24"/>
                <w:szCs w:val="24"/>
              </w:rPr>
              <w:lastRenderedPageBreak/>
              <w:t>и информатизации решения прикладных задач</w:t>
            </w:r>
            <w:r>
              <w:rPr>
                <w:sz w:val="24"/>
                <w:szCs w:val="24"/>
              </w:rPr>
              <w:t>.</w:t>
            </w:r>
          </w:p>
          <w:p w:rsidR="004A572B" w:rsidRPr="006012E9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ИПК-1.3. Владеет </w:t>
            </w:r>
            <w:r w:rsidRPr="009A7C9B">
              <w:rPr>
                <w:sz w:val="24"/>
                <w:szCs w:val="24"/>
              </w:rPr>
              <w:t>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013E27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:rsidR="004A572B" w:rsidRPr="006F74F7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4961" w:type="dxa"/>
          </w:tcPr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9A7C9B">
              <w:rPr>
                <w:sz w:val="24"/>
                <w:szCs w:val="24"/>
              </w:rPr>
              <w:t>архитектуру и сервисы ИС предприятий и организаций</w:t>
            </w:r>
            <w:r>
              <w:rPr>
                <w:sz w:val="24"/>
                <w:szCs w:val="24"/>
              </w:rPr>
              <w:t>.</w:t>
            </w:r>
          </w:p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ИПК-2.2. Умеет </w:t>
            </w:r>
            <w:r w:rsidRPr="009A7C9B">
              <w:rPr>
                <w:sz w:val="24"/>
                <w:szCs w:val="24"/>
              </w:rPr>
              <w:t>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  <w:p w:rsidR="004A572B" w:rsidRPr="006012E9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9A7C9B">
              <w:rPr>
                <w:sz w:val="24"/>
                <w:szCs w:val="24"/>
              </w:rPr>
              <w:t>способностью проектировать архитектуру и сервисы ИС предприятий и организаций в прикладной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F352B0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4A572B" w:rsidRPr="0095632D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4A572B" w:rsidRPr="00712210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F352B0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4A572B" w:rsidRPr="00C57CCE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4A572B" w:rsidRPr="00712210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F352B0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ПК-5 </w:t>
            </w:r>
          </w:p>
        </w:tc>
        <w:tc>
          <w:tcPr>
            <w:tcW w:w="3686" w:type="dxa"/>
            <w:shd w:val="clear" w:color="auto" w:fill="auto"/>
          </w:tcPr>
          <w:p w:rsidR="004A572B" w:rsidRPr="00C57CCE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4961" w:type="dxa"/>
          </w:tcPr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ИПК-5.1. Знает </w:t>
            </w:r>
            <w:r w:rsidRPr="006B72B6">
              <w:rPr>
                <w:sz w:val="24"/>
                <w:szCs w:val="24"/>
              </w:rPr>
              <w:t>понятия миссии, стратегии предприятия, стратегии информатизации, стратегия развития ИС</w:t>
            </w:r>
            <w:r>
              <w:rPr>
                <w:sz w:val="24"/>
                <w:szCs w:val="24"/>
              </w:rPr>
              <w:t>.</w:t>
            </w:r>
          </w:p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ИПК-5.2. Умеет </w:t>
            </w:r>
            <w:r w:rsidRPr="006B72B6">
              <w:rPr>
                <w:sz w:val="24"/>
                <w:szCs w:val="24"/>
              </w:rPr>
              <w:t>сопоставлять стратегические цели фирмы с функциональным потенциалом создаваемых ИС</w:t>
            </w:r>
            <w:r>
              <w:rPr>
                <w:sz w:val="24"/>
                <w:szCs w:val="24"/>
              </w:rPr>
              <w:t>.</w:t>
            </w:r>
          </w:p>
          <w:p w:rsidR="004A572B" w:rsidRPr="00712210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ИПК-5.3. Владеет </w:t>
            </w:r>
            <w:r w:rsidRPr="006B72B6">
              <w:rPr>
                <w:sz w:val="24"/>
                <w:szCs w:val="24"/>
              </w:rPr>
              <w:t>навыком отображать стратегические цели предприятия в проектах (моделях)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F352B0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4A572B" w:rsidRPr="00C57CCE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</w:tcPr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6B72B6">
              <w:rPr>
                <w:sz w:val="24"/>
                <w:szCs w:val="24"/>
              </w:rPr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6B72B6">
              <w:rPr>
                <w:sz w:val="24"/>
                <w:szCs w:val="24"/>
              </w:rPr>
              <w:t xml:space="preserve">формулировать управляющие воздействия на </w:t>
            </w:r>
            <w:r w:rsidRPr="006B72B6">
              <w:rPr>
                <w:sz w:val="24"/>
                <w:szCs w:val="24"/>
              </w:rPr>
              <w:lastRenderedPageBreak/>
              <w:t>информационные ресурсы и информационные системы.</w:t>
            </w:r>
          </w:p>
          <w:p w:rsidR="004A572B" w:rsidRPr="00712210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ИПК-6.3. Владеет </w:t>
            </w:r>
            <w:r w:rsidRPr="006B72B6">
              <w:rPr>
                <w:sz w:val="24"/>
                <w:szCs w:val="24"/>
              </w:rPr>
              <w:t>одним из средств компьютерного мониторинга состояния информационных ресурсов 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F352B0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3686" w:type="dxa"/>
            <w:shd w:val="clear" w:color="auto" w:fill="auto"/>
          </w:tcPr>
          <w:p w:rsidR="004A572B" w:rsidRPr="00C57CCE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  <w:tc>
          <w:tcPr>
            <w:tcW w:w="4961" w:type="dxa"/>
          </w:tcPr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ИПК-7.1. Знает </w:t>
            </w:r>
            <w:r w:rsidRPr="006B72B6">
              <w:rPr>
                <w:sz w:val="24"/>
                <w:szCs w:val="24"/>
              </w:rPr>
              <w:t>методы и средства управления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ИПК-7.2. Умеет </w:t>
            </w:r>
            <w:r w:rsidRPr="006B72B6">
              <w:rPr>
                <w:sz w:val="24"/>
                <w:szCs w:val="24"/>
              </w:rPr>
              <w:t>управлять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  <w:p w:rsidR="004A572B" w:rsidRPr="00712210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ИПК-7.3. Владеет </w:t>
            </w:r>
            <w:r w:rsidRPr="006B72B6">
              <w:rPr>
                <w:sz w:val="24"/>
                <w:szCs w:val="24"/>
              </w:rPr>
              <w:t>способами управления проектами по информатизации прикладных задач и созданию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4A572B" w:rsidRPr="003C0E55" w:rsidTr="004A572B">
        <w:trPr>
          <w:trHeight w:val="590"/>
        </w:trPr>
        <w:tc>
          <w:tcPr>
            <w:tcW w:w="993" w:type="dxa"/>
            <w:shd w:val="clear" w:color="auto" w:fill="auto"/>
          </w:tcPr>
          <w:p w:rsidR="004A572B" w:rsidRPr="00C57CCE" w:rsidRDefault="004A572B" w:rsidP="006D362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:rsidR="004A572B" w:rsidRPr="00C57CCE" w:rsidRDefault="004A572B" w:rsidP="006D362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4A572B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4A572B" w:rsidRPr="00712210" w:rsidRDefault="004A572B" w:rsidP="004A57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A572B" w:rsidRPr="003C0E55" w:rsidRDefault="004A572B" w:rsidP="004A572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3E7647">
        <w:rPr>
          <w:bCs/>
          <w:sz w:val="24"/>
          <w:szCs w:val="24"/>
        </w:rPr>
        <w:t>формирование</w:t>
      </w:r>
      <w:r>
        <w:rPr>
          <w:bCs/>
          <w:sz w:val="24"/>
          <w:szCs w:val="24"/>
        </w:rPr>
        <w:t xml:space="preserve"> у обучающихся</w:t>
      </w:r>
      <w:r w:rsidRPr="003E7647">
        <w:rPr>
          <w:bCs/>
          <w:sz w:val="24"/>
          <w:szCs w:val="24"/>
        </w:rPr>
        <w:t xml:space="preserve"> компетенции в области эффективного </w:t>
      </w:r>
      <w:r>
        <w:rPr>
          <w:bCs/>
          <w:sz w:val="24"/>
          <w:szCs w:val="24"/>
        </w:rPr>
        <w:t>противодействия киберугрозам цифровой экономики</w:t>
      </w:r>
      <w:r w:rsidRPr="00C57CCE">
        <w:rPr>
          <w:bCs/>
          <w:sz w:val="24"/>
          <w:szCs w:val="24"/>
        </w:rPr>
        <w:t>.</w:t>
      </w:r>
    </w:p>
    <w:p w:rsidR="004A572B" w:rsidRPr="003C0E55" w:rsidRDefault="004A572B" w:rsidP="004A572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A572B" w:rsidRDefault="004A572B" w:rsidP="004A572B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знакомство обучающихся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с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видами киберугроз для цифровой экономики</w:t>
      </w:r>
      <w:r w:rsidRPr="003E7647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;</w:t>
      </w:r>
    </w:p>
    <w:p w:rsidR="004A572B" w:rsidRPr="00EB24A1" w:rsidRDefault="004A572B" w:rsidP="004A572B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EB24A1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изучение способов обеспечения кибербезопасности в условиях развития цифровой экономики, обеспечения устойчивости и безопасности цифровизации российской экономики;</w:t>
      </w:r>
    </w:p>
    <w:p w:rsidR="004A572B" w:rsidRPr="003E7647" w:rsidRDefault="004A572B" w:rsidP="004A572B">
      <w:pPr>
        <w:pStyle w:val="10"/>
        <w:numPr>
          <w:ilvl w:val="0"/>
          <w:numId w:val="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рассмотрение подходов к обеспечению безопасности  данных.</w:t>
      </w:r>
    </w:p>
    <w:p w:rsidR="004A572B" w:rsidRPr="006A4A82" w:rsidRDefault="004A572B" w:rsidP="004A572B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19228F">
        <w:rPr>
          <w:szCs w:val="24"/>
        </w:rPr>
        <w:t>Программирование и информационные системы в цифровой экономике</w:t>
      </w:r>
      <w:r>
        <w:rPr>
          <w:szCs w:val="24"/>
        </w:rPr>
        <w:t>.</w:t>
      </w:r>
    </w:p>
    <w:p w:rsidR="004A572B" w:rsidRPr="003C0E55" w:rsidRDefault="004A572B" w:rsidP="004A572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A572B" w:rsidRPr="003C0E55" w:rsidRDefault="004A572B" w:rsidP="004A572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4A572B" w:rsidRDefault="004A572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A572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57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4A572B" w:rsidRDefault="004A572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4A572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4A572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A572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4A572B" w:rsidP="004A57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4A572B" w:rsidRDefault="004A572B" w:rsidP="004A57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E7CAD" w:rsidRPr="004A572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4A572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4A572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A572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A57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4A572B" w:rsidRDefault="004A572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4A572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4A572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A572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4A572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4A572B" w:rsidRDefault="004A572B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4/-</w:t>
            </w:r>
          </w:p>
        </w:tc>
      </w:tr>
      <w:tr w:rsidR="00F161B8" w:rsidRPr="003C0E55" w:rsidTr="001041BB">
        <w:tc>
          <w:tcPr>
            <w:tcW w:w="6540" w:type="dxa"/>
            <w:shd w:val="clear" w:color="auto" w:fill="E0E0E0"/>
          </w:tcPr>
          <w:p w:rsidR="00F161B8" w:rsidRPr="003C0E55" w:rsidRDefault="00F161B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161B8" w:rsidRPr="003C0E55" w:rsidRDefault="00F161B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F161B8" w:rsidRPr="003C0E55" w:rsidTr="0080439A">
        <w:tc>
          <w:tcPr>
            <w:tcW w:w="6540" w:type="dxa"/>
            <w:shd w:val="clear" w:color="auto" w:fill="D9D9D9"/>
          </w:tcPr>
          <w:p w:rsidR="00F161B8" w:rsidRPr="003C0E55" w:rsidRDefault="00F161B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F161B8" w:rsidRPr="003C0E55" w:rsidRDefault="00F161B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F161B8" w:rsidRPr="003C0E55" w:rsidTr="00354516">
        <w:tc>
          <w:tcPr>
            <w:tcW w:w="6540" w:type="dxa"/>
            <w:shd w:val="clear" w:color="auto" w:fill="auto"/>
          </w:tcPr>
          <w:p w:rsidR="00F161B8" w:rsidRPr="003C0E55" w:rsidRDefault="00F161B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161B8" w:rsidRPr="003C0E55" w:rsidRDefault="00F161B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F161B8" w:rsidRPr="003C0E55" w:rsidTr="000D1DA5">
        <w:tc>
          <w:tcPr>
            <w:tcW w:w="6540" w:type="dxa"/>
            <w:shd w:val="clear" w:color="auto" w:fill="auto"/>
          </w:tcPr>
          <w:p w:rsidR="00F161B8" w:rsidRPr="003C0E55" w:rsidRDefault="00F161B8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161B8" w:rsidRPr="003C0E55" w:rsidRDefault="00F161B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F161B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F360E3" w:rsidRDefault="00F360E3" w:rsidP="00F360E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360E3" w:rsidRDefault="00F360E3" w:rsidP="00F360E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360E3" w:rsidRPr="00D52EB9" w:rsidTr="006D3623">
        <w:tc>
          <w:tcPr>
            <w:tcW w:w="693" w:type="dxa"/>
          </w:tcPr>
          <w:p w:rsidR="00F360E3" w:rsidRPr="00D52EB9" w:rsidRDefault="00F360E3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360E3" w:rsidRPr="00D52EB9" w:rsidRDefault="00F360E3" w:rsidP="006D3623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60E3" w:rsidRPr="00EB24A1" w:rsidTr="006D3623">
        <w:tc>
          <w:tcPr>
            <w:tcW w:w="693" w:type="dxa"/>
          </w:tcPr>
          <w:p w:rsidR="00F360E3" w:rsidRPr="00EB24A1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360E3" w:rsidRPr="00EB24A1" w:rsidRDefault="00F360E3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Задачи кибербезопасности в цифровой экономике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60E3" w:rsidRPr="00EB24A1" w:rsidTr="006D3623">
        <w:tc>
          <w:tcPr>
            <w:tcW w:w="693" w:type="dxa"/>
          </w:tcPr>
          <w:p w:rsidR="00F360E3" w:rsidRPr="00D52EB9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360E3" w:rsidRPr="00B22AC5" w:rsidRDefault="00F360E3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Киберпреступность и способы её предотвращения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60E3" w:rsidRPr="0019228F" w:rsidTr="006D3623">
        <w:tc>
          <w:tcPr>
            <w:tcW w:w="693" w:type="dxa"/>
          </w:tcPr>
          <w:p w:rsidR="00F360E3" w:rsidRPr="0019228F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9228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360E3" w:rsidRPr="00B22AC5" w:rsidRDefault="00F360E3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Специфика технологии защищенного документооборота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60E3" w:rsidRPr="0019228F" w:rsidTr="006D3623">
        <w:tc>
          <w:tcPr>
            <w:tcW w:w="693" w:type="dxa"/>
          </w:tcPr>
          <w:p w:rsidR="00F360E3" w:rsidRPr="0019228F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360E3" w:rsidRPr="00B22AC5" w:rsidRDefault="00F360E3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Анализ режимов работы кибернетических систем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360E3" w:rsidRPr="0019228F" w:rsidTr="006D3623">
        <w:tc>
          <w:tcPr>
            <w:tcW w:w="693" w:type="dxa"/>
          </w:tcPr>
          <w:p w:rsidR="00F360E3" w:rsidRPr="0019228F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360E3" w:rsidRPr="00B22AC5" w:rsidRDefault="00F360E3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Принципы построения системы кибербезопасности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F161B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F161B8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F161B8">
        <w:rPr>
          <w:b/>
          <w:sz w:val="24"/>
          <w:szCs w:val="24"/>
        </w:rPr>
        <w:t xml:space="preserve">. </w:t>
      </w:r>
      <w:r w:rsidR="002825CF" w:rsidRPr="00F161B8">
        <w:rPr>
          <w:b/>
          <w:sz w:val="24"/>
          <w:szCs w:val="24"/>
        </w:rPr>
        <w:lastRenderedPageBreak/>
        <w:t>Практическая подготовка*.</w:t>
      </w:r>
    </w:p>
    <w:p w:rsidR="00920D08" w:rsidRPr="00F161B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161B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F161B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61B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F161B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61B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F161B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161B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F161B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61B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161B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161B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161B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161B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161B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F161B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61B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F161B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360E3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60E3" w:rsidRPr="00555F6C" w:rsidRDefault="00F360E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Задачи кибербезопасности в цифровой экономике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60E3" w:rsidRPr="00555F6C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60E3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360E3" w:rsidRPr="00555F6C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60E3" w:rsidRPr="00555F6C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60E3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60E3" w:rsidRPr="00555F6C" w:rsidRDefault="00F360E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Киберпреступность и способы её предотвращения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60E3" w:rsidRPr="00555F6C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60E3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360E3" w:rsidRPr="00555F6C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60E3" w:rsidRPr="00555F6C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60E3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60E3" w:rsidRPr="00555F6C" w:rsidRDefault="00F360E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Специфика технологии защищенного документооборота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60E3" w:rsidRPr="00555F6C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60E3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360E3" w:rsidRPr="00555F6C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60E3" w:rsidRPr="00555F6C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60E3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60E3" w:rsidRPr="00555F6C" w:rsidRDefault="00F360E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Анализ режимов работы кибернетических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60E3" w:rsidRPr="00555F6C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60E3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360E3" w:rsidRPr="00555F6C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60E3" w:rsidRPr="00555F6C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360E3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360E3" w:rsidRPr="00555F6C" w:rsidRDefault="00F360E3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Pr="00B22AC5" w:rsidRDefault="00F360E3" w:rsidP="006D36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  <w:r w:rsidRPr="00B22AC5">
              <w:rPr>
                <w:sz w:val="24"/>
                <w:szCs w:val="24"/>
                <w:shd w:val="clear" w:color="auto" w:fill="FFFFFF"/>
              </w:rPr>
              <w:t>Принципы построения системы кибербезопасности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360E3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F360E3" w:rsidRPr="00555F6C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360E3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F360E3" w:rsidRPr="00555F6C" w:rsidRDefault="00F360E3" w:rsidP="006D36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360E3" w:rsidRPr="00555F6C" w:rsidRDefault="00F360E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360E3">
              <w:rPr>
                <w:sz w:val="22"/>
                <w:szCs w:val="22"/>
              </w:rPr>
              <w:t>Формирование модели угроз безопасности информации для заданной информационной системы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161B8">
        <w:rPr>
          <w:b/>
          <w:sz w:val="24"/>
          <w:szCs w:val="24"/>
        </w:rPr>
        <w:t>*</w:t>
      </w:r>
      <w:r w:rsidRPr="00F161B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161B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360E3">
        <w:rPr>
          <w:b/>
          <w:bCs/>
          <w:caps/>
          <w:kern w:val="0"/>
          <w:sz w:val="24"/>
          <w:szCs w:val="24"/>
          <w:lang w:eastAsia="ru-RU"/>
        </w:rPr>
        <w:t xml:space="preserve">5.1 </w:t>
      </w:r>
      <w:r w:rsidRPr="00F360E3">
        <w:rPr>
          <w:b/>
          <w:bCs/>
          <w:color w:val="000000"/>
          <w:kern w:val="0"/>
          <w:sz w:val="24"/>
          <w:szCs w:val="24"/>
          <w:lang w:eastAsia="ru-RU"/>
        </w:rPr>
        <w:t>Темы конспектов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Тема 1. Задачи кибербезопасности в цифровой экономике.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Тема 2. Киберпреступность и способы её предотвращения.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Тема 3 Специфика технологии защищенного документооборота.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Тема 4 Анализ режимов работы кибернетических систем.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Тема 5 Принципы построения системы кибербезопасности.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F360E3">
        <w:rPr>
          <w:b/>
          <w:bCs/>
          <w:caps/>
          <w:kern w:val="0"/>
          <w:sz w:val="24"/>
          <w:szCs w:val="24"/>
          <w:lang w:eastAsia="ru-RU"/>
        </w:rPr>
        <w:t xml:space="preserve">5.2 </w:t>
      </w:r>
      <w:r w:rsidRPr="00F360E3">
        <w:rPr>
          <w:b/>
          <w:bCs/>
          <w:color w:val="000000"/>
          <w:kern w:val="0"/>
          <w:sz w:val="24"/>
          <w:szCs w:val="24"/>
          <w:lang w:eastAsia="ru-RU"/>
        </w:rPr>
        <w:t>Темы для творческой самостоятельной работы обучающегося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360E3" w:rsidRPr="00F360E3" w:rsidRDefault="00F360E3" w:rsidP="00F360E3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olor w:val="000000"/>
          <w:kern w:val="0"/>
          <w:sz w:val="24"/>
          <w:szCs w:val="24"/>
          <w:lang w:eastAsia="ru-RU"/>
        </w:rPr>
      </w:pPr>
      <w:r w:rsidRPr="00F360E3">
        <w:rPr>
          <w:b/>
          <w:bCs/>
          <w:color w:val="000000"/>
          <w:kern w:val="0"/>
          <w:sz w:val="24"/>
          <w:szCs w:val="24"/>
          <w:lang w:eastAsia="ru-RU"/>
        </w:rPr>
        <w:t>5.3. Темы рефератов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ИКТ-системы для сложных инфраструктур: от технологий безопасности к решениям безопасности.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Безопасность, стабильность и отказоустойчивость инфраструктуры глобального Интернета.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Проблемы противодействия угрозам вмешательства во внутренние дела суверенных государств через социальные медиа.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Защита критически важной инфраструктуры: многоуровневый подход.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lastRenderedPageBreak/>
        <w:t>Перспективы применения международных правовых норм в киберпространстве.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Адаптация международного права безопасности к информационному пространству.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Защита критически важной инфраструктуры в киберпространстве.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Перспективы применения Big Data для обеспечения безопасности критических информационных систем.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Уголовная ответственность в сфере компьютерной безопасности.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Стадии и стратегии управления безопасностью и риском.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Сравнение концепций стратегии национальной/информационной безопасности России и США.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Сравнение концепций стратегии национальной/информационной безопасности России и Китая.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Подходы к защите персональных данных различными группами информационных сервисов: facebook+whatsapp+Instagram.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Подходы к защите персональных данных различными группами информационных сервисов: Вконтакте, Одноклассники.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Подходы к защите пользовательских данных IT-гигантом Google.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Подходы к защите пользовательских данных IT-гигантом Yandex (в рамках стратегии национальной безопасности РФ).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Феномен WeChat и подходы к данным пользователей.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Шифрование данных в WhatsApp.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Шифрование данных в Telegram.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Социальная инженерия.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Цифровой аватар: грани опасности для граждан.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Защита цифровой личности.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Стеганография - защита ценных бумаг</w:t>
      </w:r>
      <w:r w:rsidRPr="00F360E3">
        <w:rPr>
          <w:kern w:val="0"/>
          <w:sz w:val="24"/>
          <w:szCs w:val="24"/>
          <w:lang w:val="en-US" w:eastAsia="ru-RU"/>
        </w:rPr>
        <w:t>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Уголовное преследование в РФ по направлению ИБ.</w:t>
      </w:r>
    </w:p>
    <w:p w:rsidR="00F360E3" w:rsidRPr="00F360E3" w:rsidRDefault="00F360E3" w:rsidP="00F360E3">
      <w:pPr>
        <w:widowControl/>
        <w:numPr>
          <w:ilvl w:val="1"/>
          <w:numId w:val="6"/>
        </w:numPr>
        <w:tabs>
          <w:tab w:val="clear" w:pos="788"/>
        </w:tabs>
        <w:suppressAutoHyphens w:val="0"/>
        <w:spacing w:line="240" w:lineRule="auto"/>
        <w:ind w:left="1134" w:hanging="425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Самые "громкие" бэкдоры.</w:t>
      </w:r>
    </w:p>
    <w:p w:rsidR="00F360E3" w:rsidRPr="00F360E3" w:rsidRDefault="00F360E3" w:rsidP="00F360E3">
      <w:pPr>
        <w:keepNext/>
        <w:ind w:left="0" w:firstLine="0"/>
        <w:rPr>
          <w:b/>
          <w:bCs/>
          <w:caps/>
          <w:sz w:val="24"/>
          <w:szCs w:val="24"/>
        </w:rPr>
      </w:pPr>
      <w:r w:rsidRPr="00F360E3">
        <w:rPr>
          <w:b/>
          <w:bCs/>
          <w:caps/>
          <w:sz w:val="24"/>
          <w:szCs w:val="24"/>
        </w:rPr>
        <w:t>5.4. В</w:t>
      </w:r>
      <w:r w:rsidRPr="00F360E3">
        <w:rPr>
          <w:b/>
          <w:bCs/>
          <w:sz w:val="24"/>
          <w:szCs w:val="24"/>
        </w:rPr>
        <w:t>опросы для подготовки к практическим занятиям (лабораторным работам):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360E3">
        <w:rPr>
          <w:i/>
          <w:iCs/>
          <w:kern w:val="0"/>
          <w:sz w:val="24"/>
          <w:szCs w:val="24"/>
          <w:lang w:eastAsia="ru-RU"/>
        </w:rPr>
        <w:t>Лабораторная работа №1. Контроль и разграничения доступа в информационных системах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1. Идентификация - процедура определения тождественности _______ одному из зарегистрированных в системе идентификаторов.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2. Аутентификация - процедура установления _________ предъявляемого субъектом идентификатора.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3. Процедура аутентификации может являться условием прохождения процедуры идентификации и предшествовать процедуре _________.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4. Процедура аутентификации, основанная на предъявлении пользователем уникального объекта, связанного с __________, основана на факторе, условно обозначаемом как «Я имею».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5. Многоразовый _________, используемый для нескольких сеансов аутентификации, может создаваться самим пользователем.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6. Персональное средство аутентификации («токен») предназначено для организации процедуры аутентификации на основе фактора «Я _______».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7. Процедура аутентификации на основе признаков, относящихся ко внешнему виду или особенностям действий субъекта, называется ____________ аутентификацией.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8. В дискреционной модели разграничения доступа устанавливаются права доступа для каждой пары _______ и объекта.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lastRenderedPageBreak/>
        <w:t>9. В мандатной модели разграничения доступа уровни доступа субъектов сравниваются с метками ___________ объектов.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10. В ________ модели разграничения доступа добавление нового субъекта сводится к присвоению ему подходящей совокупности прав доступа субъекта к объектам информационной системы.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11. Основной и вспомогательный персонал организации, технический персонал провайдеров услуг относятся к категории __________ источников угроз безопасности.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12. В соответствии с Методикой определения угроз безопасности информации в информационных системах, разработанной ФСТЭК В 2015 г., разработчики программных средств, конкурирующие организации, бывшие работники - _________ нарушителя, соответствующие внешнему типу нарушителя.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13. В соответствии с Методикой определения угроз безопасности информации в информационных системах, разработанной ФСТЭК В 2015 г., ________ ________ - воздействие нарушителя на пользователей, администраторов информационной системы или обслуживающий персонал.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360E3">
        <w:rPr>
          <w:i/>
          <w:iCs/>
          <w:kern w:val="0"/>
          <w:sz w:val="24"/>
          <w:szCs w:val="24"/>
          <w:lang w:eastAsia="ru-RU"/>
        </w:rPr>
        <w:t>Лабораторная работа №2. Криптографические методы защиты информации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1. _______ шифр - шифр, обрабатывающий за каждое применение операции зашифрования группу символов открытого текста фиксированной длины.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2. В современных блочных шифрах к преобразованиям зашифрования и расшифрования добавляется преобразование ___________ ключа.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3. Одной из особенностей сети Фейстеля является разделение блока открытого текста, обрабатываемого за одно применение операции зашифрования, на два (левый и правый) или более _________.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4. В SP-сети P-блоки реализуют операцию ________ над шифруемым блоком открытого текста.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5. При добавлении в систему симметричного шифрования с n абонентами нового абонента потребуется выработать и распределить между абонентами ___ ключей для обеспечения конфиденциальности связи между любыми двумия абонентами.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6. Получив сообщение C=5 в криптографической системе RSA с N=55, Алиса, применив секретный ключ d=23, может получить окрытый текст M=____.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7. В схемах электронной цифровой подписи владелец на основе секретного ключа может зашифровать (подписать) сообщение, а любой желающий может на основе открытого ключа владельца расшифровать сообщение, т. е. __________ корректность подписи.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8. Пара аргументов, для которых значения функции хэширования совпадают, называются ________.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9. Понятие (n, t)-пороговой схемы используется в криптографических протоколах ________ секрета и означает, что среди n участников группы восстановить секретное значение может любая подгруппа, включающая не менее чем t участников, а никакие t-1 участников группы не могут этого сделать.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10. Под квантовой криптографией обычно понимается реализация схем передачи между абонентами _______ последовательности, которая затем может быть использована в качестве ключа симметричной системы шифрования.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11. Основной и вспомогательный персонал организации, технический персонал провайдеров услуг относятся к категории __________ источников угроз безопасности.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12. В соответствии с Методикой определения угроз безопасности информации в информационных системах, разработанной ФСТЭК В 2015 г., разработчики программных средств, конкурирующие организации, бывшие работники - _________ нарушителя, соответствующие внешнему типу нарушителя.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lastRenderedPageBreak/>
        <w:t>13. В соответствии с Методикой определения угроз безопасности информации в информационных системах, разработанной ФСТЭК В 2015 г., ________ ________ - воздействие нарушителя на пользователей, администраторов информационной системы или обслуживающий персонал.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360E3">
        <w:rPr>
          <w:i/>
          <w:iCs/>
          <w:kern w:val="0"/>
          <w:sz w:val="24"/>
          <w:szCs w:val="24"/>
          <w:lang w:eastAsia="ru-RU"/>
        </w:rPr>
        <w:t>Лабораторная работа №3. Стенографическая защита информации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1. Применение невидимых чернил в сочетании с видимым текстом является примером маскирования секретного _______ в другом сообщении.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2. Под сообщением в стеганографии обычно понимается передаваемая _______ информация.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3. Информация, используемая для сокрытия секретного сообщения, называется стеганографическим ____________.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4. Даже не имея достоверной информации о наличии передаваемого секретного сообщения, нарушитель может предпринять попытку реализации угрозы _______ скрытого сообщения, изменяя структуру контейнера, но не изменяя его смысловое содержание.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5. В так называемой «модели заключенных» предполагается, что канал связи, по которому происходит передача сообщений (стегоканал), контролирует _________, который может полностью контролировать обмен сообщениями между абонентами.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6. Реализуя атаку разрушения сообщения, нарушитель модифицирует __________, стремясь разрушить сообщение, если оно присутствует..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7. Направление стеганографии, основанное на использовании в качестве контейнеров структур системного ПО, служебной информации операционной или файловой системы, называется ___________ стеганографией..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8. Пользовательские файлы, например графические или звуковые, используются в качестве контейнеров в направлении стеганографии, называемом __________ стеганографией.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9. Хрупкие цифровые водяные знаки предназначены для контроля _________ информации.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10. Для идентификации некоторых дорогостоящих объектов (таких как автомобили и запчасти) применяют стеганографический метод передачи идентификационной информации, являющийся современных воплощением технологии ________, применявшейся для скрытой передачи информации разведчиками.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360E3">
        <w:rPr>
          <w:i/>
          <w:iCs/>
          <w:kern w:val="0"/>
          <w:sz w:val="24"/>
          <w:szCs w:val="24"/>
          <w:lang w:eastAsia="ru-RU"/>
        </w:rPr>
        <w:t>Лабораторная работа №4. Программно-технические меры защиты информации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1. Сервис безопасности - набор функций, реализуемых ________ защиты информации для обеспечения защищенности системы.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2. Согласно определению из УК РФ, вредоносная программа - программа, заведомо предназначенная для ____________ уничтожения, блокирования, модифцикации компьютерной информации или нейтрализации средств защиты компьютерной информации.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3. Вредоносные программы, реализующие несанкционированные действия, направленные на нарушение безопасности информационной системы, без создания собственных копий, называются _________ ___________ 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4. Вредоносные программы, относящиеся к типам «вирус» или «червь» обладают способностью к ____________, то есть созданию собственных копий в пределах одного узла сети или на узлах, ранее не подвергнувшихся заражению.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5. Альтернативой сигнатурному анализу при обнаружении вредоносных программ является анализ ________ программы.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lastRenderedPageBreak/>
        <w:t>6. При выборе средств ___________ защиты рекомендуется учитывать тесты лабораторий, проводящих различные тесты таких средств, основываясь на результатах тестов, соответствующих условиям работы защищаемой системы.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7. Функция, позволяющая поддерживать безопасность объектов внутренней области, игнорируя несанкционированные запросы из внешней области, называется _________ __________.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8. Межсетевое экранирование не защищает систему от загрузки пользователями ___________ программного обеспечения.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9. Среди дополнительных задач DLP-систем может рассматриваться блокирование передачи не только _________, но и просто нежелательной информации.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10. Протоколированием называется фиксирование информации о __________, происходящих в информационной системе.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rPr>
          <w:i/>
          <w:iCs/>
          <w:kern w:val="0"/>
          <w:sz w:val="24"/>
          <w:szCs w:val="24"/>
          <w:lang w:eastAsia="ru-RU"/>
        </w:rPr>
      </w:pPr>
      <w:r w:rsidRPr="00F360E3">
        <w:rPr>
          <w:i/>
          <w:iCs/>
          <w:kern w:val="0"/>
          <w:sz w:val="24"/>
          <w:szCs w:val="24"/>
          <w:lang w:eastAsia="ru-RU"/>
        </w:rPr>
        <w:t>Лабораторная работа №5. Системы обнаружения и предотвращения компьютерных атак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1. Сервис безопасности - набор функций, реализуемых ________ защиты информации для обеспечения защищенности системы.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2. Согласно определению из УК РФ, вредоносная программа - программа, заведомо предназначенная для ____________ уничтожения, блокирования, модифцикации компьютерной информации или нейтрализации средств защиты компьютерной информации.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3. Вредоносные программы, реализующие несанкционированные действия, направленные на нарушение безопасности информационной системы, без создания собственных копий, называются _________ ___________ 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4. Вредоносные программы, относящиеся к типам «вирус» или «червь» обладают способностью к ____________, то есть созданию собственных копий в пределах одного узла сети или на узлах, ранее не подвергнувшихся заражению.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5. Альтернативой сигнатурному анализу при обнаружении вредоносных программ является анализ ________ программы.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6. При выборе средств ___________ защиты рекомендуется учитывать тесты лабораторий, проводящих различные тесты таких средств, основываясь на результатах тестов, соответствующих условиям работы защищаемой системы.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7. Функция, позволяющая поддерживать безопасность объектов внутренней области, игнорируя несанкционированные запросы из внешней области, называется _________ __________.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8. Межсетевое экранирование не защищает систему от загрузки пользователями ___________ программного обеспечения.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9. Среди дополнительных задач DLP-систем может рассматриваться блокирование передачи не только _________, но и просто нежелательной информации.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  <w:r w:rsidRPr="00F360E3">
        <w:rPr>
          <w:rFonts w:ascii="TimesNewRomanPSMT" w:hAnsi="TimesNewRomanPSMT"/>
          <w:kern w:val="0"/>
          <w:sz w:val="24"/>
          <w:szCs w:val="24"/>
          <w:lang w:eastAsia="ru-RU"/>
        </w:rPr>
        <w:t>10. Протоколированием называется фиксирование информации о __________, происходящих в информационной системе.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357" w:firstLine="0"/>
        <w:rPr>
          <w:rFonts w:ascii="TimesNewRomanPSMT" w:hAnsi="TimesNewRomanPSMT"/>
          <w:kern w:val="0"/>
          <w:sz w:val="24"/>
          <w:szCs w:val="24"/>
          <w:lang w:eastAsia="ru-RU"/>
        </w:rPr>
      </w:pPr>
    </w:p>
    <w:p w:rsidR="00F360E3" w:rsidRPr="00F360E3" w:rsidRDefault="00F360E3" w:rsidP="00F360E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F360E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F360E3" w:rsidRPr="00F360E3" w:rsidRDefault="00F360E3" w:rsidP="00F360E3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F360E3">
        <w:rPr>
          <w:b/>
          <w:bCs/>
          <w:caps/>
          <w:sz w:val="24"/>
          <w:szCs w:val="24"/>
        </w:rPr>
        <w:t>6.1. Т</w:t>
      </w:r>
      <w:r w:rsidRPr="00F360E3">
        <w:rPr>
          <w:b/>
          <w:bCs/>
          <w:sz w:val="24"/>
          <w:szCs w:val="24"/>
        </w:rPr>
        <w:t>екущий контроль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F360E3" w:rsidRPr="00F360E3" w:rsidTr="006D3623">
        <w:tc>
          <w:tcPr>
            <w:tcW w:w="769" w:type="dxa"/>
          </w:tcPr>
          <w:p w:rsidR="00F360E3" w:rsidRPr="00F360E3" w:rsidRDefault="00F360E3" w:rsidP="00F360E3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60E3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4618" w:type="dxa"/>
          </w:tcPr>
          <w:p w:rsidR="00F360E3" w:rsidRPr="00F360E3" w:rsidRDefault="00F360E3" w:rsidP="00F360E3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60E3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:rsidR="00F360E3" w:rsidRPr="00F360E3" w:rsidRDefault="00F360E3" w:rsidP="00F360E3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60E3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F360E3" w:rsidRPr="00F360E3" w:rsidTr="006D3623">
        <w:tc>
          <w:tcPr>
            <w:tcW w:w="769" w:type="dxa"/>
          </w:tcPr>
          <w:p w:rsidR="00F360E3" w:rsidRPr="00F360E3" w:rsidRDefault="00F360E3" w:rsidP="00F360E3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60E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</w:tcPr>
          <w:p w:rsidR="00F360E3" w:rsidRPr="00F360E3" w:rsidRDefault="00F360E3" w:rsidP="00F360E3">
            <w:pPr>
              <w:ind w:left="113" w:firstLine="0"/>
              <w:rPr>
                <w:sz w:val="24"/>
                <w:szCs w:val="24"/>
              </w:rPr>
            </w:pPr>
            <w:r w:rsidRPr="00F360E3">
              <w:rPr>
                <w:sz w:val="24"/>
                <w:szCs w:val="24"/>
              </w:rPr>
              <w:t>Разделы 1-5</w:t>
            </w:r>
          </w:p>
          <w:p w:rsidR="00F360E3" w:rsidRPr="00F360E3" w:rsidRDefault="00F360E3" w:rsidP="00F360E3">
            <w:p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:rsidR="00F360E3" w:rsidRPr="00F360E3" w:rsidRDefault="00F360E3" w:rsidP="00F360E3">
            <w:pPr>
              <w:ind w:firstLine="0"/>
              <w:rPr>
                <w:sz w:val="24"/>
                <w:szCs w:val="24"/>
              </w:rPr>
            </w:pPr>
            <w:r w:rsidRPr="00F360E3">
              <w:rPr>
                <w:sz w:val="24"/>
                <w:szCs w:val="24"/>
              </w:rPr>
              <w:t>Проверка наличия конспектов.</w:t>
            </w:r>
          </w:p>
          <w:p w:rsidR="00F360E3" w:rsidRPr="00F360E3" w:rsidRDefault="00F360E3" w:rsidP="00F360E3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F360E3">
              <w:rPr>
                <w:sz w:val="24"/>
                <w:szCs w:val="24"/>
              </w:rPr>
              <w:t>Устный опрос, тест</w:t>
            </w:r>
          </w:p>
        </w:tc>
      </w:tr>
      <w:tr w:rsidR="00F360E3" w:rsidRPr="00F360E3" w:rsidTr="006D3623">
        <w:tc>
          <w:tcPr>
            <w:tcW w:w="769" w:type="dxa"/>
          </w:tcPr>
          <w:p w:rsidR="00F360E3" w:rsidRPr="00F360E3" w:rsidRDefault="00F360E3" w:rsidP="00F360E3">
            <w:pPr>
              <w:ind w:firstLine="0"/>
              <w:rPr>
                <w:bCs/>
                <w:sz w:val="24"/>
                <w:szCs w:val="24"/>
              </w:rPr>
            </w:pPr>
            <w:r w:rsidRPr="00F360E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</w:tcPr>
          <w:p w:rsidR="00F360E3" w:rsidRPr="00F360E3" w:rsidRDefault="00F360E3" w:rsidP="00F360E3">
            <w:pPr>
              <w:ind w:left="113" w:firstLine="0"/>
              <w:rPr>
                <w:sz w:val="24"/>
                <w:szCs w:val="24"/>
              </w:rPr>
            </w:pPr>
            <w:r w:rsidRPr="00F360E3">
              <w:rPr>
                <w:sz w:val="24"/>
                <w:szCs w:val="24"/>
              </w:rPr>
              <w:t>Разделы 3-5</w:t>
            </w:r>
          </w:p>
        </w:tc>
        <w:tc>
          <w:tcPr>
            <w:tcW w:w="3850" w:type="dxa"/>
          </w:tcPr>
          <w:p w:rsidR="00F360E3" w:rsidRPr="00F360E3" w:rsidRDefault="00F360E3" w:rsidP="00F360E3">
            <w:pPr>
              <w:ind w:firstLine="0"/>
              <w:rPr>
                <w:sz w:val="24"/>
                <w:szCs w:val="24"/>
              </w:rPr>
            </w:pPr>
            <w:r w:rsidRPr="00F360E3">
              <w:rPr>
                <w:sz w:val="24"/>
                <w:szCs w:val="24"/>
              </w:rPr>
              <w:t>Защита отчета по результатам выполнения лабораторных работ.</w:t>
            </w:r>
          </w:p>
        </w:tc>
      </w:tr>
    </w:tbl>
    <w:p w:rsidR="00F360E3" w:rsidRPr="00F360E3" w:rsidRDefault="00F360E3" w:rsidP="00F360E3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F360E3">
        <w:rPr>
          <w:b/>
          <w:bCs/>
          <w:caps/>
          <w:sz w:val="24"/>
          <w:szCs w:val="24"/>
        </w:rPr>
        <w:lastRenderedPageBreak/>
        <w:t>6.2. П</w:t>
      </w:r>
      <w:r w:rsidRPr="00F360E3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:rsidR="00F360E3" w:rsidRPr="00F360E3" w:rsidRDefault="00F360E3" w:rsidP="00F360E3">
      <w:pPr>
        <w:rPr>
          <w:b/>
          <w:bCs/>
          <w:i/>
          <w:sz w:val="24"/>
          <w:szCs w:val="24"/>
        </w:rPr>
      </w:pPr>
      <w:r w:rsidRPr="00F360E3">
        <w:rPr>
          <w:b/>
          <w:bCs/>
          <w:i/>
          <w:sz w:val="24"/>
          <w:szCs w:val="24"/>
        </w:rPr>
        <w:t>Темы конспектов.</w:t>
      </w:r>
    </w:p>
    <w:p w:rsidR="00F360E3" w:rsidRPr="00F360E3" w:rsidRDefault="00F360E3" w:rsidP="00F360E3">
      <w:pPr>
        <w:ind w:hanging="40"/>
        <w:rPr>
          <w:bCs/>
          <w:sz w:val="24"/>
          <w:szCs w:val="24"/>
        </w:rPr>
      </w:pPr>
      <w:r w:rsidRPr="00F360E3">
        <w:rPr>
          <w:bCs/>
          <w:sz w:val="24"/>
          <w:szCs w:val="24"/>
        </w:rPr>
        <w:t>Представлены в разделе 5.1.</w:t>
      </w:r>
    </w:p>
    <w:p w:rsidR="00F360E3" w:rsidRPr="00F360E3" w:rsidRDefault="00F360E3" w:rsidP="00F360E3">
      <w:pPr>
        <w:rPr>
          <w:b/>
          <w:i/>
          <w:sz w:val="24"/>
          <w:szCs w:val="24"/>
        </w:rPr>
      </w:pPr>
      <w:r w:rsidRPr="00F360E3">
        <w:rPr>
          <w:b/>
          <w:i/>
          <w:sz w:val="24"/>
          <w:szCs w:val="24"/>
        </w:rPr>
        <w:t>Перечень практических заданий.</w:t>
      </w:r>
    </w:p>
    <w:p w:rsidR="00F360E3" w:rsidRPr="00F360E3" w:rsidRDefault="00F360E3" w:rsidP="00F360E3">
      <w:pPr>
        <w:ind w:hanging="40"/>
        <w:rPr>
          <w:iCs/>
          <w:sz w:val="24"/>
          <w:szCs w:val="24"/>
        </w:rPr>
      </w:pPr>
      <w:r w:rsidRPr="00F360E3">
        <w:rPr>
          <w:iCs/>
          <w:sz w:val="24"/>
          <w:szCs w:val="24"/>
        </w:rPr>
        <w:t>Представлены в п. 5.4.</w:t>
      </w:r>
    </w:p>
    <w:p w:rsidR="00F360E3" w:rsidRPr="00F360E3" w:rsidRDefault="00F360E3" w:rsidP="00F360E3">
      <w:pPr>
        <w:rPr>
          <w:b/>
          <w:bCs/>
          <w:i/>
          <w:sz w:val="24"/>
          <w:szCs w:val="24"/>
        </w:rPr>
      </w:pPr>
      <w:r w:rsidRPr="00F360E3">
        <w:rPr>
          <w:b/>
          <w:bCs/>
          <w:i/>
          <w:sz w:val="24"/>
          <w:szCs w:val="24"/>
        </w:rPr>
        <w:t>Примеры тестовых заданий.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1. Под политикой безопасности организации, согласно ГОСТ Р ИСО/МЭК 15408-1 – 2012 «Информационная технология. Методы и средства обеспечения безопасности. Критерии оценки безопасности информационных технологий», понимается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Совокупность правил и директив, сложившаяся практика, которые определяют, как в пределах организации и ее информационно-телекоммуникационных технологий управлять, защищать и распределять активы, в том числе критичную информацию</w:t>
      </w:r>
    </w:p>
    <w:p w:rsidR="00F360E3" w:rsidRPr="00F360E3" w:rsidRDefault="00F360E3" w:rsidP="00F360E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Совокупность правил, процедур или руководящих принципов в области безопасности для некоторой организации</w:t>
      </w:r>
    </w:p>
    <w:p w:rsidR="00F360E3" w:rsidRPr="00F360E3" w:rsidRDefault="00F360E3" w:rsidP="00F360E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Совокупность правил, решений руководства, обеспечивающих адекватный уровень безопасности информации в организации</w:t>
      </w:r>
    </w:p>
    <w:p w:rsidR="00F360E3" w:rsidRPr="00F360E3" w:rsidRDefault="00F360E3" w:rsidP="00F360E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Совокупность правил, регулирующих управление, защиту и распределение информационных ресурсов, контролируемых организацией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2. Политика безопасности по своей сути относится к категории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Административных мер защиты информации</w:t>
      </w:r>
    </w:p>
    <w:p w:rsidR="00F360E3" w:rsidRPr="00F360E3" w:rsidRDefault="00F360E3" w:rsidP="00F360E3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Организационно-технических мер защиты информации</w:t>
      </w:r>
    </w:p>
    <w:p w:rsidR="00F360E3" w:rsidRPr="00F360E3" w:rsidRDefault="00F360E3" w:rsidP="00F360E3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Нормативных мер защиты информации</w:t>
      </w:r>
    </w:p>
    <w:p w:rsidR="00F360E3" w:rsidRPr="00F360E3" w:rsidRDefault="00F360E3" w:rsidP="00F360E3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Морально-этических мер защиты информации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3. Целью разработки политики безопасности организации является обеспечение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Соблюдения требований законов и иных норм в области информационной безопасности</w:t>
      </w:r>
    </w:p>
    <w:p w:rsidR="00F360E3" w:rsidRPr="00F360E3" w:rsidRDefault="00F360E3" w:rsidP="00F360E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Управления и поддержки высшим руководством информационной безопасности</w:t>
      </w:r>
    </w:p>
    <w:p w:rsidR="00F360E3" w:rsidRPr="00F360E3" w:rsidRDefault="00F360E3" w:rsidP="00F360E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Непрерывности деятельности организации и включения информационной безопасности в бизнес-процессы организации</w:t>
      </w:r>
    </w:p>
    <w:p w:rsidR="00F360E3" w:rsidRPr="00F360E3" w:rsidRDefault="00F360E3" w:rsidP="00F360E3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Соблюдения в рамках организации адекватного уровня информационной безопасности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4. Цели и принципы информационной безопасности формулируются в политике безопасности организации в соответствии с: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Требованиями действующего законодательства и иных нормативных актов</w:t>
      </w:r>
    </w:p>
    <w:p w:rsidR="00F360E3" w:rsidRPr="00F360E3" w:rsidRDefault="00F360E3" w:rsidP="00F360E3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Требованиями обязательств организации</w:t>
      </w:r>
    </w:p>
    <w:p w:rsidR="00F360E3" w:rsidRPr="00F360E3" w:rsidRDefault="00F360E3" w:rsidP="00F360E3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Целями функционирования организации</w:t>
      </w:r>
    </w:p>
    <w:p w:rsidR="00F360E3" w:rsidRPr="00F360E3" w:rsidRDefault="00F360E3" w:rsidP="00F360E3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Актуальными угрозами и возможностями нарушителей безопасности информации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5. Одной из основных рекомендаций по рассмотрению организационных аспектов информационной безопасности в политике безопасности организации является назначение ответственного лица, чьей обязанностью будет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Контроль действий других пользователей</w:t>
      </w:r>
    </w:p>
    <w:p w:rsidR="00F360E3" w:rsidRPr="00F360E3" w:rsidRDefault="00F360E3" w:rsidP="00F360E3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Контроль работоспособности действующих решений руководства организации</w:t>
      </w:r>
    </w:p>
    <w:p w:rsidR="00F360E3" w:rsidRPr="00F360E3" w:rsidRDefault="00F360E3" w:rsidP="00F360E3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Учет случаев нарушения действующих решений руководства организации</w:t>
      </w:r>
    </w:p>
    <w:p w:rsidR="00F360E3" w:rsidRPr="00F360E3" w:rsidRDefault="00F360E3" w:rsidP="00F360E3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Консультирование других пользователей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6. Укажите все аспекты распределения обязанностей между сотрудниками организации, формулируемые в политике безопасности организации: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все подходящие варианты из перечисленных</w:t>
      </w:r>
    </w:p>
    <w:p w:rsidR="00F360E3" w:rsidRPr="00F360E3" w:rsidRDefault="00F360E3" w:rsidP="00F360E3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lastRenderedPageBreak/>
        <w:t>Обязанности каждого сотрудника</w:t>
      </w:r>
    </w:p>
    <w:p w:rsidR="00F360E3" w:rsidRPr="00F360E3" w:rsidRDefault="00F360E3" w:rsidP="00F360E3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Возможность делегирования обязанностей при сохранении ответственности</w:t>
      </w:r>
    </w:p>
    <w:p w:rsidR="00F360E3" w:rsidRPr="00F360E3" w:rsidRDefault="00F360E3" w:rsidP="00F360E3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Круг обязанностей каждого руководителя</w:t>
      </w:r>
    </w:p>
    <w:p w:rsidR="00F360E3" w:rsidRPr="00F360E3" w:rsidRDefault="00F360E3" w:rsidP="00F360E3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Возможность делегирования ответственности за соблюдение политики безопасности</w:t>
      </w:r>
    </w:p>
    <w:p w:rsidR="00F360E3" w:rsidRPr="00F360E3" w:rsidRDefault="00F360E3" w:rsidP="00F360E3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Возможность делегирования обязанностей и ответственности за соблюдение политики безопасности</w:t>
      </w:r>
    </w:p>
    <w:p w:rsidR="00F360E3" w:rsidRPr="00F360E3" w:rsidRDefault="00F360E3" w:rsidP="00F360E3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Обязанности руководства организации в целом</w:t>
      </w:r>
    </w:p>
    <w:p w:rsidR="00F360E3" w:rsidRPr="00F360E3" w:rsidRDefault="00F360E3" w:rsidP="00F360E3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Круг обязанностей каждого отдела организации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7. Укажите все вопросы, которые рекомендуется решать в рамках управления активами: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все подходящие варианты из перечисленных</w:t>
      </w:r>
    </w:p>
    <w:p w:rsidR="00F360E3" w:rsidRPr="00F360E3" w:rsidRDefault="00F360E3" w:rsidP="00F360E3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Владение активами</w:t>
      </w:r>
    </w:p>
    <w:p w:rsidR="00F360E3" w:rsidRPr="00F360E3" w:rsidRDefault="00F360E3" w:rsidP="00F360E3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Использование активов</w:t>
      </w:r>
    </w:p>
    <w:p w:rsidR="00F360E3" w:rsidRPr="00F360E3" w:rsidRDefault="00F360E3" w:rsidP="00F360E3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Приобретение и ликвидация активов</w:t>
      </w:r>
    </w:p>
    <w:p w:rsidR="00F360E3" w:rsidRPr="00F360E3" w:rsidRDefault="00F360E3" w:rsidP="00F360E3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Оценка активов</w:t>
      </w:r>
    </w:p>
    <w:p w:rsidR="00F360E3" w:rsidRPr="00F360E3" w:rsidRDefault="00F360E3" w:rsidP="00F360E3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Классификация информации</w:t>
      </w:r>
    </w:p>
    <w:p w:rsidR="00F360E3" w:rsidRPr="00F360E3" w:rsidRDefault="00F360E3" w:rsidP="00F360E3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contextualSpacing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Оценка рисков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8. При формулировании вопросов управления активами в политике безопасности для активов, связанных со средствами обработки информации, назначается владелец по следующему принципу: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Для каждого актива высшего уровня важности – конкретное лицо</w:t>
      </w:r>
    </w:p>
    <w:p w:rsidR="00F360E3" w:rsidRPr="00F360E3" w:rsidRDefault="00F360E3" w:rsidP="00F360E3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Для каждого актива – конкретное лицо</w:t>
      </w:r>
    </w:p>
    <w:p w:rsidR="00F360E3" w:rsidRPr="00F360E3" w:rsidRDefault="00F360E3" w:rsidP="00F360E3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Для каждого актива высшего уровня важности – конкретное лицо или определенная часть организации</w:t>
      </w:r>
    </w:p>
    <w:p w:rsidR="00F360E3" w:rsidRPr="00F360E3" w:rsidRDefault="00F360E3" w:rsidP="00F360E3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Для каждого актива – конкретное лицо или определенная часть организации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9. Укажите все виды угроз, на снижение вероятности которых должны быть прямо направлены мероприятия по управлению персоналом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все подходящие варианты из перечисленных</w:t>
      </w:r>
    </w:p>
    <w:p w:rsidR="00F360E3" w:rsidRPr="00F360E3" w:rsidRDefault="00F360E3" w:rsidP="00F360E3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Хищение средств обработки информации</w:t>
      </w:r>
    </w:p>
    <w:p w:rsidR="00F360E3" w:rsidRPr="00F360E3" w:rsidRDefault="00F360E3" w:rsidP="00F360E3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Сетевые атаки</w:t>
      </w:r>
    </w:p>
    <w:p w:rsidR="00F360E3" w:rsidRPr="00F360E3" w:rsidRDefault="00F360E3" w:rsidP="00F360E3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Утечка информации по техническим каналам</w:t>
      </w:r>
    </w:p>
    <w:p w:rsidR="00F360E3" w:rsidRPr="00F360E3" w:rsidRDefault="00F360E3" w:rsidP="00F360E3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Внедрение в информационную систему организации вредоносных программ</w:t>
      </w:r>
    </w:p>
    <w:p w:rsidR="00F360E3" w:rsidRPr="00F360E3" w:rsidRDefault="00F360E3" w:rsidP="00F360E3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Имущественный ущерб путем мошеннических действий</w:t>
      </w:r>
    </w:p>
    <w:p w:rsidR="00F360E3" w:rsidRPr="00F360E3" w:rsidRDefault="00F360E3" w:rsidP="00F360E3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Использование средств обработки информации в личных целях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10. На снижение вероятности угроз со стороны нарушителя вида «Бывшие работники» направлено формулирование вопросов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Прекращения прав доступа сотрудников</w:t>
      </w:r>
    </w:p>
    <w:p w:rsidR="00F360E3" w:rsidRPr="00F360E3" w:rsidRDefault="00F360E3" w:rsidP="00F360E3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Обучения и тренинга сотрудников</w:t>
      </w:r>
    </w:p>
    <w:p w:rsidR="00F360E3" w:rsidRPr="00F360E3" w:rsidRDefault="00F360E3" w:rsidP="00F360E3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Поддержания осведомленности сотрудников об угрозах информационной безопасности</w:t>
      </w:r>
    </w:p>
    <w:p w:rsidR="00F360E3" w:rsidRPr="00F360E3" w:rsidRDefault="00F360E3" w:rsidP="00F360E3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Применения дисциплинарных мер за нарушение политики безопасности</w:t>
      </w:r>
    </w:p>
    <w:p w:rsidR="00F360E3" w:rsidRPr="00F360E3" w:rsidRDefault="00F360E3" w:rsidP="00F360E3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Контроля соблюдения требований политики безопасности руководством всех уровней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11. Укажите все аспекты, являющиеся целями рассмотрения в политике безопасности организации вопроса физической безопасности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все подходящие варианты из перечисленных</w:t>
      </w:r>
    </w:p>
    <w:p w:rsidR="00F360E3" w:rsidRPr="00F360E3" w:rsidRDefault="00F360E3" w:rsidP="00F360E3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Предотвращение неавторизованного физического доступа в помещения организации</w:t>
      </w:r>
    </w:p>
    <w:p w:rsidR="00F360E3" w:rsidRPr="00F360E3" w:rsidRDefault="00F360E3" w:rsidP="00F360E3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Предотвращение неавторизованного воздействия на информацию организации</w:t>
      </w:r>
    </w:p>
    <w:p w:rsidR="00F360E3" w:rsidRPr="00F360E3" w:rsidRDefault="00F360E3" w:rsidP="00F360E3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lastRenderedPageBreak/>
        <w:t>Предотвращение повреждения оборудования организации</w:t>
      </w:r>
    </w:p>
    <w:p w:rsidR="00F360E3" w:rsidRPr="00F360E3" w:rsidRDefault="00F360E3" w:rsidP="00F360E3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Предотвращение неавторизованного воздействия на персонал организации</w:t>
      </w:r>
    </w:p>
    <w:p w:rsidR="00F360E3" w:rsidRPr="00F360E3" w:rsidRDefault="00F360E3" w:rsidP="00F360E3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Предотвращение повреждения программного обеспечения организации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12. Укажите все аспекты, которые должны быть сформулированы в разделе политики безопасности организации, посвященном физической безопасности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все подходящие варианты из перечисленных</w:t>
      </w:r>
    </w:p>
    <w:p w:rsidR="00F360E3" w:rsidRPr="00F360E3" w:rsidRDefault="00F360E3" w:rsidP="00F360E3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Вопросы защиты оборудования организации от сбоев поддерживающей инфраструктуры;</w:t>
      </w:r>
    </w:p>
    <w:p w:rsidR="00F360E3" w:rsidRPr="00F360E3" w:rsidRDefault="00F360E3" w:rsidP="00F360E3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Принципы управления рисками при использовании оборудования вне помещений организации</w:t>
      </w:r>
    </w:p>
    <w:p w:rsidR="00F360E3" w:rsidRPr="00F360E3" w:rsidRDefault="00F360E3" w:rsidP="00F360E3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Принципы перемещения имущества организации</w:t>
      </w:r>
    </w:p>
    <w:p w:rsidR="00F360E3" w:rsidRPr="00F360E3" w:rsidRDefault="00F360E3" w:rsidP="00F360E3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Политика управления доступом на территорию объекта информатизации, порядок ее обеспечения физическими мерами</w:t>
      </w:r>
    </w:p>
    <w:p w:rsidR="00F360E3" w:rsidRPr="00F360E3" w:rsidRDefault="00F360E3" w:rsidP="00F360E3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Вопросы регистрации и снятия с учета сотрудников организации, предоставления им прав доступа на территорию объекта информатизации и прекращения таких прав</w:t>
      </w:r>
    </w:p>
    <w:p w:rsidR="00F360E3" w:rsidRPr="00F360E3" w:rsidRDefault="00F360E3" w:rsidP="00F360E3">
      <w:pPr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Вопросы проверки кандидатов на доступ на территорию объекта информатизации в соответствии с требованиями обязательств и аспектов деятельности организации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13. Укажите аспекты управления доступом, которые рекомендуется организовать в виде формальных процедур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все подходящие варианты из перечисленных</w:t>
      </w:r>
    </w:p>
    <w:p w:rsidR="00F360E3" w:rsidRPr="00F360E3" w:rsidRDefault="00F360E3" w:rsidP="00F360E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Предоставление и прекращение привилегий пользователей в системе</w:t>
      </w:r>
    </w:p>
    <w:p w:rsidR="00F360E3" w:rsidRPr="00F360E3" w:rsidRDefault="00F360E3" w:rsidP="00F360E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Управление распределением пользовательских паролей</w:t>
      </w:r>
    </w:p>
    <w:p w:rsidR="00F360E3" w:rsidRPr="00F360E3" w:rsidRDefault="00F360E3" w:rsidP="00F360E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Обеспечение физических мер управления доступом</w:t>
      </w:r>
    </w:p>
    <w:p w:rsidR="00F360E3" w:rsidRPr="00F360E3" w:rsidRDefault="00F360E3" w:rsidP="00F360E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Периодический пересмотр предоставленных пользователям прав в ИС</w:t>
      </w:r>
    </w:p>
    <w:p w:rsidR="00F360E3" w:rsidRPr="00F360E3" w:rsidRDefault="00F360E3" w:rsidP="00F360E3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Предоставление пользователям доступа к сетевым услугам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14. Целью рассмотрения в политике безопасности организации вопросов эксплуатации информационных систем является обеспечение при эксплуатации ИС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Уверенности в постоянном поддержании уровня безопасности</w:t>
      </w:r>
    </w:p>
    <w:p w:rsidR="00F360E3" w:rsidRPr="00F360E3" w:rsidRDefault="00F360E3" w:rsidP="00F360E3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Обеспечения надлежащего уровня безопасности</w:t>
      </w:r>
    </w:p>
    <w:p w:rsidR="00F360E3" w:rsidRPr="00F360E3" w:rsidRDefault="00F360E3" w:rsidP="00F360E3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Уверенности в обеспечении надлежащего уровня безопасности</w:t>
      </w:r>
    </w:p>
    <w:p w:rsidR="00F360E3" w:rsidRPr="00F360E3" w:rsidRDefault="00F360E3" w:rsidP="00F360E3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Обеспечения уверенности в поддерживаемом уровне безопасности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15. Одной из основных рекомендаций по рассмотрению в политике безопасности организации вопросов эксплуатации информационных систем является согласование требований безопасности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Непосредственно перед началом эксплуатации информационной системы</w:t>
      </w:r>
    </w:p>
    <w:p w:rsidR="00F360E3" w:rsidRPr="00F360E3" w:rsidRDefault="00F360E3" w:rsidP="00F360E3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 результатам некоторого периода эксплуатации информационной системы</w:t>
      </w:r>
    </w:p>
    <w:p w:rsidR="00F360E3" w:rsidRPr="00F360E3" w:rsidRDefault="00F360E3" w:rsidP="00F360E3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До разработки информационной системы</w:t>
      </w:r>
    </w:p>
    <w:p w:rsidR="00F360E3" w:rsidRPr="00F360E3" w:rsidRDefault="00F360E3" w:rsidP="00F360E3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 результатам внедрения новых компонентов информационной системы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16. Одной из основных рекомендаций по вопросам управления инцидентами информационной безопасности является: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Передача расследования инцидентов на более высокий уровень</w:t>
      </w:r>
    </w:p>
    <w:p w:rsidR="00F360E3" w:rsidRPr="00F360E3" w:rsidRDefault="00F360E3" w:rsidP="00F360E3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Передача расследования инцидентов на более низкий уровень</w:t>
      </w:r>
    </w:p>
    <w:p w:rsidR="00F360E3" w:rsidRPr="00F360E3" w:rsidRDefault="00F360E3" w:rsidP="00F360E3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Расследование инцидентов на уровне, на котором был совершен инцидент</w:t>
      </w:r>
    </w:p>
    <w:p w:rsidR="00F360E3" w:rsidRPr="00F360E3" w:rsidRDefault="00F360E3" w:rsidP="00F360E3">
      <w:pPr>
        <w:widowControl/>
        <w:numPr>
          <w:ilvl w:val="0"/>
          <w:numId w:val="22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Расследование инцидентов на уровне, на котором был выявлен инцидент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17. Укажите все источники требований, исключение нарушений которых является целью рассмотрения в политике безопасности организации вопроса соответствия требованиям обязательств организации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все подходящие варианты из перечисленных</w:t>
      </w:r>
    </w:p>
    <w:p w:rsidR="00F360E3" w:rsidRPr="00F360E3" w:rsidRDefault="00F360E3" w:rsidP="00F360E3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lastRenderedPageBreak/>
        <w:t>Действующие законы</w:t>
      </w:r>
    </w:p>
    <w:p w:rsidR="00F360E3" w:rsidRPr="00F360E3" w:rsidRDefault="00F360E3" w:rsidP="00F360E3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Государственные стандарты</w:t>
      </w:r>
    </w:p>
    <w:p w:rsidR="00F360E3" w:rsidRPr="00F360E3" w:rsidRDefault="00F360E3" w:rsidP="00F360E3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Международные стандарты</w:t>
      </w:r>
    </w:p>
    <w:p w:rsidR="00F360E3" w:rsidRPr="00F360E3" w:rsidRDefault="00F360E3" w:rsidP="00F360E3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Подзаконные нормативно-правовые акты</w:t>
      </w:r>
    </w:p>
    <w:p w:rsidR="00F360E3" w:rsidRPr="00F360E3" w:rsidRDefault="00F360E3" w:rsidP="00F360E3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Договорные обязательства организации</w:t>
      </w:r>
    </w:p>
    <w:p w:rsidR="00F360E3" w:rsidRPr="00F360E3" w:rsidRDefault="00F360E3" w:rsidP="00F360E3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Отраслевые стандарты</w:t>
      </w:r>
    </w:p>
    <w:p w:rsidR="00F360E3" w:rsidRPr="00F360E3" w:rsidRDefault="00F360E3" w:rsidP="00F360E3">
      <w:pPr>
        <w:widowControl/>
        <w:numPr>
          <w:ilvl w:val="0"/>
          <w:numId w:val="23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Цели деятельности организации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18. Укажите все процессы, при которых, согласно рекомендации по обеспечению соответствия требованиям обязательств организации, должны учитываться требования безопасности: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все подходящие варианты из перечисленных</w:t>
      </w:r>
    </w:p>
    <w:p w:rsidR="00F360E3" w:rsidRPr="00F360E3" w:rsidRDefault="00F360E3" w:rsidP="00F360E3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Проектирование ИС</w:t>
      </w:r>
    </w:p>
    <w:p w:rsidR="00F360E3" w:rsidRPr="00F360E3" w:rsidRDefault="00F360E3" w:rsidP="00F360E3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Реализация ИС</w:t>
      </w:r>
    </w:p>
    <w:p w:rsidR="00F360E3" w:rsidRPr="00F360E3" w:rsidRDefault="00F360E3" w:rsidP="00F360E3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Внедрение ИС</w:t>
      </w:r>
    </w:p>
    <w:p w:rsidR="00F360E3" w:rsidRPr="00F360E3" w:rsidRDefault="00F360E3" w:rsidP="00F360E3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Функционирование ИС</w:t>
      </w:r>
    </w:p>
    <w:p w:rsidR="00F360E3" w:rsidRPr="00F360E3" w:rsidRDefault="00F360E3" w:rsidP="00F360E3">
      <w:pPr>
        <w:widowControl/>
        <w:numPr>
          <w:ilvl w:val="0"/>
          <w:numId w:val="24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Использование ИС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19. Обучение сотрудников принципам работы с учетом требований политики безопасности относится к этапу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Эксплуатации</w:t>
      </w:r>
    </w:p>
    <w:p w:rsidR="00F360E3" w:rsidRPr="00F360E3" w:rsidRDefault="00F360E3" w:rsidP="00F360E3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Первоначального планирования</w:t>
      </w:r>
    </w:p>
    <w:p w:rsidR="00F360E3" w:rsidRPr="00F360E3" w:rsidRDefault="00F360E3" w:rsidP="00F360E3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Аудита и контроля</w:t>
      </w:r>
    </w:p>
    <w:p w:rsidR="00F360E3" w:rsidRPr="00F360E3" w:rsidRDefault="00F360E3" w:rsidP="00F360E3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Внедрения</w:t>
      </w:r>
    </w:p>
    <w:p w:rsidR="00F360E3" w:rsidRPr="00F360E3" w:rsidRDefault="00F360E3" w:rsidP="00F360E3">
      <w:pPr>
        <w:widowControl/>
        <w:numPr>
          <w:ilvl w:val="0"/>
          <w:numId w:val="25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Разработки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20. Жизненный цикл политики безопасности предполагает контроль за соблюдением содержащихся в ней требований</w:t>
      </w:r>
    </w:p>
    <w:p w:rsidR="00F360E3" w:rsidRPr="00F360E3" w:rsidRDefault="00F360E3" w:rsidP="00F360E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5E5E5E"/>
          <w:kern w:val="0"/>
          <w:sz w:val="19"/>
          <w:szCs w:val="19"/>
          <w:lang w:eastAsia="ru-RU"/>
        </w:rPr>
      </w:pPr>
      <w:r w:rsidRPr="00F360E3">
        <w:rPr>
          <w:color w:val="5E5E5E"/>
          <w:kern w:val="0"/>
          <w:sz w:val="19"/>
          <w:szCs w:val="19"/>
          <w:lang w:eastAsia="ru-RU"/>
        </w:rPr>
        <w:t>Выберите один вариант из перечисленных</w:t>
      </w:r>
    </w:p>
    <w:p w:rsidR="00F360E3" w:rsidRPr="00F360E3" w:rsidRDefault="00F360E3" w:rsidP="00F360E3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Только в случае выявления и расследования инцидентов информационной безопасности</w:t>
      </w:r>
    </w:p>
    <w:p w:rsidR="00F360E3" w:rsidRPr="00F360E3" w:rsidRDefault="00F360E3" w:rsidP="00F360E3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Только при плановой аттестации сотрудников</w:t>
      </w:r>
    </w:p>
    <w:p w:rsidR="00F360E3" w:rsidRPr="00F360E3" w:rsidRDefault="00F360E3" w:rsidP="00F360E3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На постоянной основе</w:t>
      </w:r>
    </w:p>
    <w:p w:rsidR="00F360E3" w:rsidRPr="00F360E3" w:rsidRDefault="00F360E3" w:rsidP="00F360E3">
      <w:pPr>
        <w:widowControl/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kern w:val="0"/>
          <w:sz w:val="24"/>
          <w:szCs w:val="24"/>
          <w:lang w:eastAsia="ru-RU"/>
        </w:rPr>
      </w:pPr>
      <w:r w:rsidRPr="00F360E3">
        <w:rPr>
          <w:kern w:val="0"/>
          <w:sz w:val="24"/>
          <w:szCs w:val="24"/>
          <w:lang w:eastAsia="ru-RU"/>
        </w:rPr>
        <w:t>В ходе периодических проверок</w:t>
      </w:r>
    </w:p>
    <w:p w:rsidR="006A49A3" w:rsidRDefault="006946F4" w:rsidP="006946F4">
      <w:pPr>
        <w:spacing w:line="240" w:lineRule="auto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249F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49F7">
              <w:rPr>
                <w:sz w:val="22"/>
                <w:szCs w:val="22"/>
              </w:rPr>
              <w:t>Информационная б</w:t>
            </w:r>
            <w:r>
              <w:rPr>
                <w:sz w:val="22"/>
                <w:szCs w:val="22"/>
              </w:rPr>
              <w:t>езопасность и защита информации</w:t>
            </w:r>
            <w:r w:rsidRPr="009249F7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249F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Зенков А.</w:t>
            </w:r>
            <w:r w:rsidRPr="009249F7">
              <w:rPr>
                <w:sz w:val="22"/>
                <w:szCs w:val="22"/>
              </w:rPr>
              <w:t xml:space="preserve">В.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249F7" w:rsidP="009249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9249F7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9249F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9249F7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9249F7" w:rsidRDefault="00DD6362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9249F7" w:rsidRPr="009249F7">
                <w:rPr>
                  <w:rStyle w:val="a3"/>
                  <w:sz w:val="24"/>
                </w:rPr>
                <w:t>https://urait.ru/bcode/497002</w:t>
              </w:r>
            </w:hyperlink>
          </w:p>
        </w:tc>
      </w:tr>
      <w:tr w:rsidR="009249F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49F7" w:rsidRPr="003C0E55" w:rsidRDefault="009249F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49F7" w:rsidRPr="00C43718" w:rsidRDefault="009249F7" w:rsidP="009249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49F7">
              <w:rPr>
                <w:sz w:val="22"/>
                <w:szCs w:val="22"/>
              </w:rPr>
              <w:t>Преступления в сфере информационной безопасности: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49F7" w:rsidRPr="00C43718" w:rsidRDefault="009249F7" w:rsidP="009249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49F7">
              <w:rPr>
                <w:sz w:val="22"/>
                <w:szCs w:val="22"/>
              </w:rPr>
              <w:t>Корабельников</w:t>
            </w:r>
            <w:r>
              <w:rPr>
                <w:sz w:val="22"/>
                <w:szCs w:val="22"/>
              </w:rPr>
              <w:t xml:space="preserve"> С.</w:t>
            </w:r>
            <w:r w:rsidRPr="009249F7">
              <w:rPr>
                <w:sz w:val="22"/>
                <w:szCs w:val="22"/>
              </w:rPr>
              <w:t xml:space="preserve">М.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49F7" w:rsidRPr="00C43718" w:rsidRDefault="009249F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9249F7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49F7" w:rsidRPr="00C43718" w:rsidRDefault="009249F7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49F7" w:rsidRPr="00C43718" w:rsidRDefault="009249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49F7" w:rsidRPr="00C43718" w:rsidRDefault="00DD636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tgtFrame="_blank" w:history="1">
              <w:r w:rsidR="009249F7" w:rsidRPr="009249F7">
                <w:rPr>
                  <w:rStyle w:val="a3"/>
                  <w:sz w:val="24"/>
                </w:rPr>
                <w:t>https://urait.ru/bcode/496492</w:t>
              </w:r>
            </w:hyperlink>
          </w:p>
        </w:tc>
      </w:tr>
      <w:tr w:rsidR="006946F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3C0E55" w:rsidRDefault="006946F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C43718" w:rsidRDefault="006946F4" w:rsidP="009249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49F7">
              <w:rPr>
                <w:sz w:val="22"/>
                <w:szCs w:val="22"/>
              </w:rPr>
              <w:t xml:space="preserve">Организационное и правовое обеспечение информационной безопасности: учебник и практикум для </w:t>
            </w:r>
            <w:r>
              <w:rPr>
                <w:sz w:val="22"/>
                <w:szCs w:val="22"/>
              </w:rPr>
              <w:t>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C43718" w:rsidRDefault="006946F4" w:rsidP="006946F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49F7">
              <w:rPr>
                <w:sz w:val="22"/>
                <w:szCs w:val="22"/>
              </w:rPr>
              <w:t>Поляков</w:t>
            </w:r>
            <w:r>
              <w:rPr>
                <w:sz w:val="22"/>
                <w:szCs w:val="22"/>
              </w:rPr>
              <w:t>а</w:t>
            </w:r>
            <w:r w:rsidRPr="009249F7">
              <w:rPr>
                <w:sz w:val="22"/>
                <w:szCs w:val="22"/>
              </w:rPr>
              <w:t xml:space="preserve"> Т.А., Стрельцов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C43718" w:rsidRDefault="006946F4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9249F7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C43718" w:rsidRDefault="006946F4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6946F4" w:rsidRDefault="006946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46F4" w:rsidRPr="006946F4" w:rsidRDefault="00DD6362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6946F4" w:rsidRPr="006946F4">
                <w:rPr>
                  <w:rStyle w:val="a3"/>
                  <w:sz w:val="24"/>
                </w:rPr>
                <w:t>https://urait.ru/bcode/498844</w:t>
              </w:r>
            </w:hyperlink>
          </w:p>
        </w:tc>
      </w:tr>
      <w:tr w:rsidR="006946F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3C0E55" w:rsidRDefault="006946F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9249F7" w:rsidRDefault="006946F4" w:rsidP="006946F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946F4">
              <w:rPr>
                <w:sz w:val="22"/>
                <w:szCs w:val="22"/>
              </w:rPr>
              <w:t>Основы информационной безопасности: надежность и безопасность программного обеспечения: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Default="006946F4" w:rsidP="006946F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946F4">
              <w:rPr>
                <w:sz w:val="22"/>
                <w:szCs w:val="22"/>
              </w:rPr>
              <w:t>Казарин</w:t>
            </w:r>
            <w:r>
              <w:rPr>
                <w:sz w:val="22"/>
                <w:szCs w:val="22"/>
              </w:rPr>
              <w:t xml:space="preserve"> О.В.,</w:t>
            </w:r>
          </w:p>
          <w:p w:rsidR="006946F4" w:rsidRPr="009249F7" w:rsidRDefault="006946F4" w:rsidP="006946F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946F4">
              <w:rPr>
                <w:sz w:val="22"/>
                <w:szCs w:val="22"/>
              </w:rPr>
              <w:t xml:space="preserve">Шубинский </w:t>
            </w:r>
            <w:r>
              <w:rPr>
                <w:sz w:val="22"/>
                <w:szCs w:val="22"/>
              </w:rPr>
              <w:t>И.</w:t>
            </w:r>
            <w:r w:rsidRPr="006946F4">
              <w:rPr>
                <w:sz w:val="22"/>
                <w:szCs w:val="22"/>
              </w:rPr>
              <w:t xml:space="preserve">Б.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C43718" w:rsidRDefault="006946F4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9249F7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C43718" w:rsidRDefault="006946F4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6946F4" w:rsidRDefault="006946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46F4" w:rsidRDefault="00DD6362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history="1">
              <w:r w:rsidR="006946F4" w:rsidRPr="00D52694">
                <w:rPr>
                  <w:rStyle w:val="a3"/>
                  <w:sz w:val="24"/>
                </w:rPr>
                <w:t>https://urait.ru/bcode/495524</w:t>
              </w:r>
            </w:hyperlink>
          </w:p>
          <w:p w:rsidR="006946F4" w:rsidRPr="006946F4" w:rsidRDefault="006946F4" w:rsidP="0040520E">
            <w:pPr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6946F4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Default="006946F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6946F4" w:rsidRDefault="00E00B71" w:rsidP="00E00B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0B71">
              <w:rPr>
                <w:sz w:val="22"/>
                <w:szCs w:val="22"/>
              </w:rPr>
              <w:t xml:space="preserve">Кибербезопасность в условиях электронного </w:t>
            </w:r>
            <w:r>
              <w:rPr>
                <w:sz w:val="22"/>
                <w:szCs w:val="22"/>
              </w:rPr>
              <w:t>банкинга: практическое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6946F4" w:rsidRDefault="00E00B71" w:rsidP="00E00B7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00B71">
              <w:rPr>
                <w:sz w:val="22"/>
                <w:szCs w:val="22"/>
              </w:rPr>
              <w:t>Бердюгин А.А., Дудка А.Б., Конявская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Default="00E00B71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00B71">
              <w:rPr>
                <w:sz w:val="22"/>
                <w:szCs w:val="22"/>
              </w:rPr>
              <w:t>: Прометей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Default="00E00B71" w:rsidP="006D362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946F4" w:rsidRPr="006946F4" w:rsidRDefault="006946F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946F4" w:rsidRDefault="00DD6362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E00B71" w:rsidRPr="00E00B71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360E3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Default="00F360E3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FD5DA9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Основы кибербезопасности: стандарты, концепции, методы и средства обеспечения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Белоус А.И.</w:t>
            </w:r>
          </w:p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FD5DA9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Москва : Техносфера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3206A5">
              <w:rPr>
                <w:kern w:val="0"/>
                <w:sz w:val="24"/>
                <w:szCs w:val="24"/>
              </w:rPr>
              <w:t>202</w:t>
            </w: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60E3" w:rsidRPr="003206A5" w:rsidRDefault="00DD6362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</w:pPr>
            <w:hyperlink r:id="rId11" w:history="1">
              <w:r w:rsidR="00F360E3" w:rsidRPr="00E00B71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360E3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Default="00F360E3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F360E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Информационная безопасность и защита информации: теория и практика: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Ищейнов В.Я.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60E3" w:rsidRPr="003206A5" w:rsidRDefault="00DD6362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12" w:history="1">
              <w:r w:rsidR="00F360E3" w:rsidRPr="00E00B71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360E3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Default="00F360E3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Основы информационной безопасности: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Гультяева Т.А.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Новосибирск: НГТУ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60E3" w:rsidRPr="003206A5" w:rsidRDefault="00DD6362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13" w:history="1">
              <w:r w:rsidR="00F360E3" w:rsidRPr="00E00B71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F360E3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Default="00F360E3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Управление информационной безопасностью: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Шилов А.К.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Ростов-на-Дону: ЮФУ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FD5DA9" w:rsidRDefault="00F360E3" w:rsidP="006D3623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 w:rsidRPr="00FD5DA9">
              <w:rPr>
                <w:kern w:val="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360E3" w:rsidRPr="003206A5" w:rsidRDefault="00F360E3" w:rsidP="006D3623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60E3" w:rsidRPr="003206A5" w:rsidRDefault="00DD6362" w:rsidP="006D362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hyperlink r:id="rId14" w:history="1">
              <w:r w:rsidR="00F360E3" w:rsidRPr="00E00B71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24641E"/>
    <w:multiLevelType w:val="hybridMultilevel"/>
    <w:tmpl w:val="42785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783E"/>
    <w:multiLevelType w:val="hybridMultilevel"/>
    <w:tmpl w:val="48A2D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1BC"/>
    <w:multiLevelType w:val="hybridMultilevel"/>
    <w:tmpl w:val="7540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9F1"/>
    <w:multiLevelType w:val="hybridMultilevel"/>
    <w:tmpl w:val="F41A4C5A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214C22D5"/>
    <w:multiLevelType w:val="hybridMultilevel"/>
    <w:tmpl w:val="F802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86108"/>
    <w:multiLevelType w:val="hybridMultilevel"/>
    <w:tmpl w:val="615EC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B25D2"/>
    <w:multiLevelType w:val="hybridMultilevel"/>
    <w:tmpl w:val="2D8C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90F4C"/>
    <w:multiLevelType w:val="hybridMultilevel"/>
    <w:tmpl w:val="155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E3A81"/>
    <w:multiLevelType w:val="hybridMultilevel"/>
    <w:tmpl w:val="34E0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B6E38"/>
    <w:multiLevelType w:val="hybridMultilevel"/>
    <w:tmpl w:val="72AA6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66C3B"/>
    <w:multiLevelType w:val="hybridMultilevel"/>
    <w:tmpl w:val="C0028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A7754"/>
    <w:multiLevelType w:val="hybridMultilevel"/>
    <w:tmpl w:val="48F6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E340A"/>
    <w:multiLevelType w:val="hybridMultilevel"/>
    <w:tmpl w:val="369C4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E4C30"/>
    <w:multiLevelType w:val="hybridMultilevel"/>
    <w:tmpl w:val="20D2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F4FA7"/>
    <w:multiLevelType w:val="hybridMultilevel"/>
    <w:tmpl w:val="2128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17183C"/>
    <w:multiLevelType w:val="multilevel"/>
    <w:tmpl w:val="5EC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AA3047"/>
    <w:multiLevelType w:val="hybridMultilevel"/>
    <w:tmpl w:val="8BA47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262D"/>
    <w:multiLevelType w:val="hybridMultilevel"/>
    <w:tmpl w:val="893E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5EE5"/>
    <w:multiLevelType w:val="hybridMultilevel"/>
    <w:tmpl w:val="7A0CB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A22DE"/>
    <w:multiLevelType w:val="hybridMultilevel"/>
    <w:tmpl w:val="9BBA9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92A"/>
    <w:multiLevelType w:val="hybridMultilevel"/>
    <w:tmpl w:val="7076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91D4B"/>
    <w:multiLevelType w:val="multilevel"/>
    <w:tmpl w:val="6E9822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5" w15:restartNumberingAfterBreak="0">
    <w:nsid w:val="7BE607E7"/>
    <w:multiLevelType w:val="hybridMultilevel"/>
    <w:tmpl w:val="9A1E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4"/>
  </w:num>
  <w:num w:numId="5">
    <w:abstractNumId w:val="5"/>
  </w:num>
  <w:num w:numId="6">
    <w:abstractNumId w:val="18"/>
  </w:num>
  <w:num w:numId="7">
    <w:abstractNumId w:val="6"/>
  </w:num>
  <w:num w:numId="8">
    <w:abstractNumId w:val="14"/>
  </w:num>
  <w:num w:numId="9">
    <w:abstractNumId w:val="13"/>
  </w:num>
  <w:num w:numId="10">
    <w:abstractNumId w:val="20"/>
  </w:num>
  <w:num w:numId="11">
    <w:abstractNumId w:val="8"/>
  </w:num>
  <w:num w:numId="12">
    <w:abstractNumId w:val="10"/>
  </w:num>
  <w:num w:numId="13">
    <w:abstractNumId w:val="16"/>
  </w:num>
  <w:num w:numId="14">
    <w:abstractNumId w:val="25"/>
  </w:num>
  <w:num w:numId="15">
    <w:abstractNumId w:val="7"/>
  </w:num>
  <w:num w:numId="16">
    <w:abstractNumId w:val="9"/>
  </w:num>
  <w:num w:numId="17">
    <w:abstractNumId w:val="4"/>
  </w:num>
  <w:num w:numId="18">
    <w:abstractNumId w:val="21"/>
  </w:num>
  <w:num w:numId="19">
    <w:abstractNumId w:val="12"/>
  </w:num>
  <w:num w:numId="20">
    <w:abstractNumId w:val="23"/>
  </w:num>
  <w:num w:numId="21">
    <w:abstractNumId w:val="11"/>
  </w:num>
  <w:num w:numId="22">
    <w:abstractNumId w:val="2"/>
  </w:num>
  <w:num w:numId="23">
    <w:abstractNumId w:val="19"/>
  </w:num>
  <w:num w:numId="24">
    <w:abstractNumId w:val="3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6544F"/>
    <w:rsid w:val="00180109"/>
    <w:rsid w:val="002668FA"/>
    <w:rsid w:val="00275F79"/>
    <w:rsid w:val="002825CF"/>
    <w:rsid w:val="004A572B"/>
    <w:rsid w:val="00555F6C"/>
    <w:rsid w:val="0056393A"/>
    <w:rsid w:val="005B5E17"/>
    <w:rsid w:val="006726B9"/>
    <w:rsid w:val="006946F4"/>
    <w:rsid w:val="006A49A3"/>
    <w:rsid w:val="006E7CAD"/>
    <w:rsid w:val="007A76D3"/>
    <w:rsid w:val="00920D08"/>
    <w:rsid w:val="009249F7"/>
    <w:rsid w:val="0095632D"/>
    <w:rsid w:val="00A648A8"/>
    <w:rsid w:val="00AD3CA3"/>
    <w:rsid w:val="00AF286E"/>
    <w:rsid w:val="00B32455"/>
    <w:rsid w:val="00B57E25"/>
    <w:rsid w:val="00B70A10"/>
    <w:rsid w:val="00DC28FC"/>
    <w:rsid w:val="00DD6362"/>
    <w:rsid w:val="00E00B71"/>
    <w:rsid w:val="00F161B8"/>
    <w:rsid w:val="00F360E3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E9815-1797-45F4-9A82-D56305A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4A572B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161B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F161B8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1">
    <w:name w:val="ШапкаТаблицы"/>
    <w:basedOn w:val="af2"/>
    <w:uiPriority w:val="99"/>
    <w:rsid w:val="00F161B8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F161B8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161B8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1">
    <w:name w:val="Сетка таблицы1"/>
    <w:basedOn w:val="a1"/>
    <w:next w:val="aa"/>
    <w:rsid w:val="00F36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8844" TargetMode="External"/><Relationship Id="rId13" Type="http://schemas.openxmlformats.org/officeDocument/2006/relationships/hyperlink" Target="https://biblioclub.ru/index.php?page=book&amp;id=610688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urait.ru/bcode/496492" TargetMode="External"/><Relationship Id="rId12" Type="http://schemas.openxmlformats.org/officeDocument/2006/relationships/hyperlink" Target="https://biblioclub.ru/index.php?page=book&amp;id=610688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7002" TargetMode="External"/><Relationship Id="rId11" Type="http://schemas.openxmlformats.org/officeDocument/2006/relationships/hyperlink" Target="https://biblioclub.ru/index.php?page=book&amp;id=6106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book&amp;id=610688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5524" TargetMode="External"/><Relationship Id="rId14" Type="http://schemas.openxmlformats.org/officeDocument/2006/relationships/hyperlink" Target="https://biblioclub.ru/index.php?page=book&amp;id=610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4762-AFAB-45FB-BD2C-04A98712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2022-03-25T13:09:00Z</dcterms:created>
  <dcterms:modified xsi:type="dcterms:W3CDTF">2023-05-11T07:49:00Z</dcterms:modified>
</cp:coreProperties>
</file>