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AF2081" w:rsidRDefault="00FC2059" w:rsidP="00FC2059">
      <w:pPr>
        <w:widowControl w:val="0"/>
        <w:jc w:val="center"/>
      </w:pPr>
      <w:r w:rsidRPr="00AF2081">
        <w:t>Государственное автономное образовательное учреждение высшего образования Ленинградской области</w:t>
      </w:r>
    </w:p>
    <w:p w:rsidR="00FC2059" w:rsidRPr="00AF2081" w:rsidRDefault="00FC2059" w:rsidP="00FC2059">
      <w:pPr>
        <w:widowControl w:val="0"/>
        <w:jc w:val="center"/>
      </w:pPr>
    </w:p>
    <w:p w:rsidR="00FC2059" w:rsidRPr="00AF2081" w:rsidRDefault="00FC2059" w:rsidP="00FC2059">
      <w:pPr>
        <w:widowControl w:val="0"/>
        <w:jc w:val="center"/>
        <w:rPr>
          <w:b/>
        </w:rPr>
      </w:pPr>
      <w:r w:rsidRPr="00AF2081">
        <w:rPr>
          <w:b/>
        </w:rPr>
        <w:t>«ЛЕНИНГРАДСКИЙ ГОСУДАРСТВЕННЫЙ УНИВЕРСИТЕТ</w:t>
      </w:r>
    </w:p>
    <w:p w:rsidR="00FC2059" w:rsidRPr="00AF2081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AF2081">
        <w:rPr>
          <w:b/>
        </w:rPr>
        <w:t>ИМЕНИ А.С. ПУШКИНА»</w:t>
      </w:r>
    </w:p>
    <w:tbl>
      <w:tblPr>
        <w:tblW w:w="4273" w:type="dxa"/>
        <w:tblInd w:w="5508" w:type="dxa"/>
        <w:tblLook w:val="01E0" w:firstRow="1" w:lastRow="1" w:firstColumn="1" w:lastColumn="1" w:noHBand="0" w:noVBand="0"/>
      </w:tblPr>
      <w:tblGrid>
        <w:gridCol w:w="4273"/>
      </w:tblGrid>
      <w:tr w:rsidR="00FC2059" w:rsidRPr="00AF2081" w:rsidTr="006A1D66">
        <w:trPr>
          <w:cantSplit/>
          <w:trHeight w:val="1211"/>
        </w:trPr>
        <w:tc>
          <w:tcPr>
            <w:tcW w:w="4273" w:type="dxa"/>
          </w:tcPr>
          <w:p w:rsidR="00FC2059" w:rsidRPr="00AF2081" w:rsidRDefault="00FC2059" w:rsidP="000660E1">
            <w:pPr>
              <w:widowControl w:val="0"/>
              <w:spacing w:before="840"/>
              <w:ind w:firstLine="709"/>
              <w:jc w:val="both"/>
            </w:pPr>
            <w:r w:rsidRPr="00AF2081">
              <w:t>Утверждаю:</w:t>
            </w:r>
          </w:p>
          <w:p w:rsidR="00FC2059" w:rsidRPr="00AF2081" w:rsidRDefault="006A1D66" w:rsidP="006A1D66">
            <w:pPr>
              <w:widowControl w:val="0"/>
              <w:jc w:val="both"/>
            </w:pPr>
            <w:r w:rsidRPr="00AF2081">
              <w:t>Проректор по учебно-методической работе _____________</w:t>
            </w:r>
            <w:proofErr w:type="spellStart"/>
            <w:r w:rsidRPr="00AF2081">
              <w:t>С.Н.Большаков</w:t>
            </w:r>
            <w:proofErr w:type="spellEnd"/>
          </w:p>
          <w:p w:rsidR="00FC2059" w:rsidRPr="00AF2081" w:rsidRDefault="00FC2059" w:rsidP="006A1D66">
            <w:pPr>
              <w:widowControl w:val="0"/>
              <w:ind w:firstLine="344"/>
              <w:jc w:val="both"/>
            </w:pPr>
          </w:p>
          <w:p w:rsidR="00FC2059" w:rsidRPr="00AF2081" w:rsidRDefault="00FC2059" w:rsidP="000660E1">
            <w:pPr>
              <w:widowControl w:val="0"/>
              <w:ind w:firstLine="709"/>
              <w:jc w:val="both"/>
            </w:pPr>
          </w:p>
        </w:tc>
      </w:tr>
      <w:tr w:rsidR="00FC2059" w:rsidRPr="00AF2081" w:rsidTr="006A1D66">
        <w:trPr>
          <w:trHeight w:val="713"/>
        </w:trPr>
        <w:tc>
          <w:tcPr>
            <w:tcW w:w="4273" w:type="dxa"/>
          </w:tcPr>
          <w:p w:rsidR="00FC2059" w:rsidRPr="00AF2081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AF2081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AF2081">
        <w:rPr>
          <w:b/>
        </w:rPr>
        <w:t>ОСНОВНАЯ ПРОФЕССИОНАЛЬНАЯ ОБРАЗОВАТЕЛЬНАЯ ПРОГРАММА</w:t>
      </w:r>
      <w:r w:rsidRPr="00AF2081">
        <w:rPr>
          <w:b/>
        </w:rPr>
        <w:br/>
        <w:t>ВЫСШЕГО</w:t>
      </w:r>
      <w:bookmarkEnd w:id="0"/>
      <w:bookmarkEnd w:id="1"/>
      <w:r w:rsidRPr="00AF2081">
        <w:rPr>
          <w:b/>
        </w:rPr>
        <w:t xml:space="preserve"> </w:t>
      </w:r>
      <w:bookmarkStart w:id="4" w:name="_Toc291574499"/>
      <w:bookmarkStart w:id="5" w:name="_Toc291574600"/>
      <w:r w:rsidRPr="00AF2081">
        <w:rPr>
          <w:b/>
        </w:rPr>
        <w:t>ОБРАЗОВАНИЯ</w:t>
      </w:r>
      <w:bookmarkEnd w:id="4"/>
      <w:bookmarkEnd w:id="5"/>
    </w:p>
    <w:p w:rsidR="00FC2059" w:rsidRPr="00AF2081" w:rsidRDefault="00FC2059" w:rsidP="00FC2059">
      <w:pPr>
        <w:widowControl w:val="0"/>
        <w:spacing w:before="960"/>
        <w:jc w:val="center"/>
      </w:pPr>
      <w:r w:rsidRPr="00AF2081">
        <w:t>Направление подготовк</w:t>
      </w:r>
      <w:bookmarkEnd w:id="2"/>
      <w:bookmarkEnd w:id="3"/>
      <w:r w:rsidRPr="00AF2081">
        <w:t>и</w:t>
      </w:r>
    </w:p>
    <w:p w:rsidR="006A1D66" w:rsidRPr="00333820" w:rsidRDefault="006A1D66" w:rsidP="006A1D66">
      <w:pPr>
        <w:widowControl w:val="0"/>
        <w:tabs>
          <w:tab w:val="right" w:leader="underscore" w:pos="9639"/>
        </w:tabs>
        <w:spacing w:before="100" w:beforeAutospacing="1"/>
        <w:jc w:val="center"/>
        <w:rPr>
          <w:b/>
          <w:bCs/>
        </w:rPr>
      </w:pPr>
      <w:r w:rsidRPr="00333820">
        <w:rPr>
          <w:b/>
          <w:bCs/>
        </w:rPr>
        <w:t>44.03.03 Специальное (дефектологическое) Образование</w:t>
      </w:r>
    </w:p>
    <w:p w:rsidR="006A1D66" w:rsidRPr="00333820" w:rsidRDefault="00FC2059" w:rsidP="006A1D66">
      <w:pPr>
        <w:widowControl w:val="0"/>
        <w:tabs>
          <w:tab w:val="right" w:leader="underscore" w:pos="9639"/>
        </w:tabs>
        <w:spacing w:before="100" w:beforeAutospacing="1"/>
        <w:jc w:val="center"/>
        <w:rPr>
          <w:b/>
          <w:bCs/>
        </w:rPr>
      </w:pPr>
      <w:r w:rsidRPr="00333820">
        <w:rPr>
          <w:bCs/>
        </w:rPr>
        <w:t xml:space="preserve">Направленность (профиль) </w:t>
      </w:r>
      <w:r w:rsidR="00334744" w:rsidRPr="00333820">
        <w:rPr>
          <w:b/>
          <w:bCs/>
        </w:rPr>
        <w:t>Логопедия</w:t>
      </w:r>
    </w:p>
    <w:p w:rsidR="00FC2059" w:rsidRPr="00AF2081" w:rsidRDefault="00FC2059" w:rsidP="006A1D66">
      <w:pPr>
        <w:widowControl w:val="0"/>
        <w:tabs>
          <w:tab w:val="right" w:leader="underscore" w:pos="9639"/>
        </w:tabs>
        <w:spacing w:before="100" w:beforeAutospacing="1"/>
        <w:jc w:val="center"/>
        <w:rPr>
          <w:b/>
          <w:bCs/>
        </w:rPr>
      </w:pPr>
      <w:r w:rsidRPr="00333820">
        <w:rPr>
          <w:bCs/>
        </w:rPr>
        <w:t xml:space="preserve">Квалификация выпускника </w:t>
      </w:r>
      <w:r w:rsidRPr="00333820">
        <w:rPr>
          <w:b/>
          <w:bCs/>
        </w:rPr>
        <w:t>Бакалавр</w:t>
      </w:r>
    </w:p>
    <w:p w:rsidR="00FC2059" w:rsidRPr="00AF2081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AF2081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333820" w:rsidRDefault="00FC2059" w:rsidP="004740EB">
      <w:pPr>
        <w:rPr>
          <w:lang w:eastAsia="en-US"/>
        </w:rPr>
      </w:pPr>
      <w:r w:rsidRPr="004740EB">
        <w:rPr>
          <w:lang w:eastAsia="en-US"/>
        </w:rPr>
        <w:tab/>
      </w:r>
      <w:r w:rsidRPr="00333820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333820">
        <w:rPr>
          <w:lang w:eastAsia="en-US"/>
        </w:rPr>
        <w:t>бакалавриата</w:t>
      </w:r>
      <w:proofErr w:type="spellEnd"/>
      <w:r w:rsidRPr="00333820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6A1D66" w:rsidRPr="00333820">
        <w:rPr>
          <w:lang w:eastAsia="en-US"/>
        </w:rPr>
        <w:t>44.03.03 Специальное (дефектологическое)</w:t>
      </w:r>
      <w:r w:rsidR="004740EB" w:rsidRPr="00333820">
        <w:rPr>
          <w:lang w:eastAsia="en-US"/>
        </w:rPr>
        <w:t xml:space="preserve"> образование</w:t>
      </w:r>
      <w:r w:rsidR="004740EB" w:rsidRPr="00333820">
        <w:t>, н</w:t>
      </w:r>
      <w:r w:rsidR="004740EB" w:rsidRPr="00333820">
        <w:rPr>
          <w:lang w:eastAsia="en-US"/>
        </w:rPr>
        <w:t xml:space="preserve">аправленность (профиль) </w:t>
      </w:r>
      <w:r w:rsidR="00AF2081" w:rsidRPr="00333820">
        <w:rPr>
          <w:lang w:eastAsia="en-US"/>
        </w:rPr>
        <w:t xml:space="preserve">Логопедия </w:t>
      </w:r>
      <w:r w:rsidRPr="00333820">
        <w:rPr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333820">
        <w:t xml:space="preserve"> </w:t>
      </w:r>
      <w:r w:rsidRPr="00333820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6A1D66" w:rsidRPr="00333820">
        <w:rPr>
          <w:lang w:eastAsia="en-US"/>
        </w:rPr>
        <w:t xml:space="preserve">44.03.03 Специальное (дефектологическое) </w:t>
      </w:r>
      <w:r w:rsidR="00AF2081" w:rsidRPr="00333820">
        <w:rPr>
          <w:lang w:eastAsia="en-US"/>
        </w:rPr>
        <w:t xml:space="preserve">направленность (профиль) Логопедия </w:t>
      </w:r>
      <w:r w:rsidR="006A1D66" w:rsidRPr="00333820">
        <w:rPr>
          <w:lang w:eastAsia="en-US"/>
        </w:rPr>
        <w:t xml:space="preserve">Образование </w:t>
      </w:r>
      <w:r w:rsidRPr="00333820">
        <w:rPr>
          <w:lang w:eastAsia="en-US"/>
        </w:rPr>
        <w:t xml:space="preserve">Российской Федерации </w:t>
      </w:r>
      <w:r w:rsidR="006A1D66" w:rsidRPr="00333820">
        <w:rPr>
          <w:lang w:eastAsia="en-US"/>
        </w:rPr>
        <w:t xml:space="preserve">от 22 февраля 2018 г. N 123 </w:t>
      </w:r>
      <w:r w:rsidR="00AF2081" w:rsidRPr="00333820">
        <w:rPr>
          <w:lang w:eastAsia="en-US"/>
        </w:rPr>
        <w:t xml:space="preserve">(далее - </w:t>
      </w:r>
      <w:r w:rsidRPr="00333820">
        <w:rPr>
          <w:lang w:eastAsia="en-US"/>
        </w:rPr>
        <w:t xml:space="preserve">ФГОС ВО) </w:t>
      </w:r>
    </w:p>
    <w:p w:rsidR="00FC2059" w:rsidRPr="00333820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333820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333820">
        <w:rPr>
          <w:spacing w:val="-6"/>
          <w:lang w:eastAsia="en-US"/>
        </w:rPr>
        <w:t xml:space="preserve"> </w:t>
      </w:r>
      <w:r w:rsidRPr="00333820">
        <w:rPr>
          <w:lang w:eastAsia="en-US"/>
        </w:rPr>
        <w:t>документы.</w:t>
      </w:r>
    </w:p>
    <w:p w:rsidR="00FC2059" w:rsidRPr="00333820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333820">
        <w:rPr>
          <w:lang w:eastAsia="en-US"/>
        </w:rPr>
        <w:t>Федеральный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закон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от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29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декабря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2012 года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№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273-ФЗ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«Об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образовании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в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Российской</w:t>
      </w:r>
      <w:r w:rsidRPr="00333820">
        <w:rPr>
          <w:spacing w:val="-1"/>
          <w:lang w:eastAsia="en-US"/>
        </w:rPr>
        <w:t xml:space="preserve"> </w:t>
      </w:r>
      <w:r w:rsidRPr="00333820">
        <w:rPr>
          <w:lang w:eastAsia="en-US"/>
        </w:rPr>
        <w:t>Федерации»;</w:t>
      </w:r>
    </w:p>
    <w:p w:rsidR="00FC2059" w:rsidRPr="00333820" w:rsidRDefault="00FC2059" w:rsidP="00952F27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color w:val="222222"/>
          <w:lang w:eastAsia="en-US"/>
        </w:rPr>
      </w:pPr>
      <w:r w:rsidRPr="00333820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333820">
        <w:rPr>
          <w:color w:val="222222"/>
          <w:spacing w:val="-67"/>
          <w:lang w:eastAsia="en-US"/>
        </w:rPr>
        <w:t xml:space="preserve"> </w:t>
      </w:r>
      <w:proofErr w:type="spellStart"/>
      <w:r w:rsidRPr="00333820">
        <w:rPr>
          <w:color w:val="222222"/>
          <w:lang w:eastAsia="en-US"/>
        </w:rPr>
        <w:t>бакалавриат</w:t>
      </w:r>
      <w:proofErr w:type="spellEnd"/>
      <w:r w:rsidRPr="00333820">
        <w:rPr>
          <w:color w:val="222222"/>
          <w:lang w:eastAsia="en-US"/>
        </w:rPr>
        <w:t xml:space="preserve"> по направлению подготовки </w:t>
      </w:r>
      <w:r w:rsidR="00952F27" w:rsidRPr="00333820">
        <w:rPr>
          <w:color w:val="222222"/>
          <w:lang w:eastAsia="en-US"/>
        </w:rPr>
        <w:t xml:space="preserve">44.03.03 Специальное (дефектологическое) образование, направленность (профиль) </w:t>
      </w:r>
      <w:r w:rsidR="00AF2081" w:rsidRPr="00333820">
        <w:rPr>
          <w:color w:val="222222"/>
          <w:lang w:eastAsia="en-US"/>
        </w:rPr>
        <w:t>Логопедия</w:t>
      </w:r>
      <w:r w:rsidRPr="00333820">
        <w:rPr>
          <w:color w:val="222222"/>
          <w:lang w:eastAsia="en-US"/>
        </w:rPr>
        <w:t xml:space="preserve">, утвержденный приказом Министерства образования и науки Российской Федерации от 05 февраля 2018 г. N 7 </w:t>
      </w:r>
      <w:r w:rsidRPr="00333820">
        <w:rPr>
          <w:lang w:eastAsia="en-US"/>
        </w:rPr>
        <w:t>(далее –</w:t>
      </w:r>
      <w:r w:rsidRPr="00333820">
        <w:rPr>
          <w:spacing w:val="-67"/>
          <w:lang w:eastAsia="en-US"/>
        </w:rPr>
        <w:t xml:space="preserve"> </w:t>
      </w:r>
      <w:r w:rsidRPr="00333820">
        <w:rPr>
          <w:lang w:eastAsia="en-US"/>
        </w:rPr>
        <w:t xml:space="preserve">ФГОС ВО); </w:t>
      </w:r>
    </w:p>
    <w:p w:rsidR="00FC2059" w:rsidRPr="00333820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333820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333820">
        <w:rPr>
          <w:lang w:eastAsia="en-US"/>
        </w:rPr>
        <w:t>Минобрнауки</w:t>
      </w:r>
      <w:proofErr w:type="spellEnd"/>
      <w:r w:rsidRPr="00333820">
        <w:rPr>
          <w:lang w:eastAsia="en-US"/>
        </w:rPr>
        <w:t xml:space="preserve"> России от 5 августа 2020 года №885/390;</w:t>
      </w:r>
    </w:p>
    <w:p w:rsidR="00FC2059" w:rsidRPr="00333820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333820">
        <w:rPr>
          <w:lang w:eastAsia="en-US"/>
        </w:rPr>
        <w:t>Порядок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организации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и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осуществления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образовательной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деятельности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по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333820">
        <w:rPr>
          <w:lang w:eastAsia="en-US"/>
        </w:rPr>
        <w:t>бакалавриата</w:t>
      </w:r>
      <w:proofErr w:type="spellEnd"/>
      <w:r w:rsidRPr="00333820">
        <w:rPr>
          <w:lang w:eastAsia="en-US"/>
        </w:rPr>
        <w:t>,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программам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магистратуры,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программам</w:t>
      </w:r>
      <w:r w:rsidRPr="00333820">
        <w:rPr>
          <w:spacing w:val="1"/>
          <w:lang w:eastAsia="en-US"/>
        </w:rPr>
        <w:t xml:space="preserve"> </w:t>
      </w:r>
      <w:proofErr w:type="spellStart"/>
      <w:r w:rsidRPr="00333820">
        <w:rPr>
          <w:lang w:eastAsia="en-US"/>
        </w:rPr>
        <w:t>специалитета</w:t>
      </w:r>
      <w:proofErr w:type="spellEnd"/>
      <w:r w:rsidRPr="00333820">
        <w:rPr>
          <w:lang w:eastAsia="en-US"/>
        </w:rPr>
        <w:t>, утвержденный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приказом</w:t>
      </w:r>
      <w:r w:rsidRPr="00333820">
        <w:rPr>
          <w:spacing w:val="1"/>
          <w:lang w:eastAsia="en-US"/>
        </w:rPr>
        <w:t xml:space="preserve"> </w:t>
      </w:r>
      <w:proofErr w:type="spellStart"/>
      <w:r w:rsidRPr="00333820">
        <w:rPr>
          <w:lang w:eastAsia="en-US"/>
        </w:rPr>
        <w:t>Минобрнауки</w:t>
      </w:r>
      <w:proofErr w:type="spellEnd"/>
      <w:r w:rsidRPr="00333820">
        <w:rPr>
          <w:lang w:eastAsia="en-US"/>
        </w:rPr>
        <w:t xml:space="preserve"> России от 6 апреля 2021 года №245 (далее – Порядок организации</w:t>
      </w:r>
      <w:r w:rsidRPr="00333820">
        <w:rPr>
          <w:spacing w:val="1"/>
          <w:lang w:eastAsia="en-US"/>
        </w:rPr>
        <w:t xml:space="preserve"> </w:t>
      </w:r>
      <w:r w:rsidRPr="00333820">
        <w:rPr>
          <w:lang w:eastAsia="en-US"/>
        </w:rPr>
        <w:t>образовательной</w:t>
      </w:r>
      <w:r w:rsidRPr="00333820">
        <w:rPr>
          <w:spacing w:val="-3"/>
          <w:lang w:eastAsia="en-US"/>
        </w:rPr>
        <w:t xml:space="preserve"> </w:t>
      </w:r>
      <w:r w:rsidRPr="00333820">
        <w:rPr>
          <w:lang w:eastAsia="en-US"/>
        </w:rPr>
        <w:t>деятельности);</w:t>
      </w:r>
    </w:p>
    <w:p w:rsidR="00FC2059" w:rsidRPr="00333820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333820">
        <w:t>Порядок зачета организацией, осуществляющей образовательную деятельность,</w:t>
      </w:r>
      <w:r w:rsidRPr="00333820">
        <w:rPr>
          <w:spacing w:val="1"/>
        </w:rPr>
        <w:t xml:space="preserve"> </w:t>
      </w:r>
      <w:r w:rsidRPr="00333820">
        <w:t>результатов</w:t>
      </w:r>
      <w:r w:rsidRPr="00333820">
        <w:rPr>
          <w:spacing w:val="1"/>
        </w:rPr>
        <w:t xml:space="preserve"> </w:t>
      </w:r>
      <w:r w:rsidRPr="00333820">
        <w:t>освоения</w:t>
      </w:r>
      <w:r w:rsidRPr="00333820">
        <w:rPr>
          <w:spacing w:val="1"/>
        </w:rPr>
        <w:t xml:space="preserve"> </w:t>
      </w:r>
      <w:r w:rsidRPr="00333820">
        <w:t>обучающимися</w:t>
      </w:r>
      <w:r w:rsidRPr="00333820">
        <w:rPr>
          <w:spacing w:val="1"/>
        </w:rPr>
        <w:t xml:space="preserve"> </w:t>
      </w:r>
      <w:r w:rsidRPr="00333820">
        <w:t>учебных</w:t>
      </w:r>
      <w:r w:rsidRPr="00333820">
        <w:rPr>
          <w:spacing w:val="1"/>
        </w:rPr>
        <w:t xml:space="preserve"> </w:t>
      </w:r>
      <w:r w:rsidRPr="00333820">
        <w:t>предметов,</w:t>
      </w:r>
      <w:r w:rsidRPr="00333820">
        <w:rPr>
          <w:spacing w:val="1"/>
        </w:rPr>
        <w:t xml:space="preserve"> </w:t>
      </w:r>
      <w:r w:rsidRPr="00333820">
        <w:t>курсов,</w:t>
      </w:r>
      <w:r w:rsidRPr="00333820">
        <w:rPr>
          <w:spacing w:val="1"/>
        </w:rPr>
        <w:t xml:space="preserve"> </w:t>
      </w:r>
      <w:r w:rsidRPr="00333820">
        <w:t>дисциплин</w:t>
      </w:r>
      <w:r w:rsidRPr="00333820">
        <w:rPr>
          <w:spacing w:val="1"/>
        </w:rPr>
        <w:t xml:space="preserve"> </w:t>
      </w:r>
      <w:r w:rsidRPr="00333820">
        <w:t>(модулей),</w:t>
      </w:r>
      <w:r w:rsidRPr="00333820">
        <w:rPr>
          <w:spacing w:val="1"/>
        </w:rPr>
        <w:t xml:space="preserve"> </w:t>
      </w:r>
      <w:r w:rsidRPr="00333820">
        <w:t>практики,</w:t>
      </w:r>
      <w:r w:rsidRPr="00333820">
        <w:rPr>
          <w:spacing w:val="1"/>
        </w:rPr>
        <w:t xml:space="preserve"> </w:t>
      </w:r>
      <w:r w:rsidRPr="00333820">
        <w:t>дополнительных</w:t>
      </w:r>
      <w:r w:rsidRPr="00333820">
        <w:rPr>
          <w:spacing w:val="1"/>
        </w:rPr>
        <w:t xml:space="preserve"> </w:t>
      </w:r>
      <w:r w:rsidRPr="00333820">
        <w:t>образовательных</w:t>
      </w:r>
      <w:r w:rsidRPr="00333820">
        <w:rPr>
          <w:spacing w:val="1"/>
        </w:rPr>
        <w:t xml:space="preserve"> </w:t>
      </w:r>
      <w:r w:rsidRPr="00333820">
        <w:t>программ</w:t>
      </w:r>
      <w:r w:rsidRPr="00333820">
        <w:rPr>
          <w:spacing w:val="1"/>
        </w:rPr>
        <w:t xml:space="preserve"> </w:t>
      </w:r>
      <w:r w:rsidRPr="00333820">
        <w:t>в</w:t>
      </w:r>
      <w:r w:rsidRPr="00333820">
        <w:rPr>
          <w:spacing w:val="1"/>
        </w:rPr>
        <w:t xml:space="preserve"> </w:t>
      </w:r>
      <w:r w:rsidRPr="00333820">
        <w:t>других</w:t>
      </w:r>
      <w:r w:rsidRPr="00333820">
        <w:rPr>
          <w:spacing w:val="-67"/>
        </w:rPr>
        <w:t xml:space="preserve"> </w:t>
      </w:r>
      <w:r w:rsidRPr="00333820">
        <w:t>организациях,</w:t>
      </w:r>
      <w:r w:rsidRPr="00333820">
        <w:rPr>
          <w:spacing w:val="1"/>
        </w:rPr>
        <w:t xml:space="preserve"> </w:t>
      </w:r>
      <w:r w:rsidRPr="00333820">
        <w:t>осуществляющих</w:t>
      </w:r>
      <w:r w:rsidRPr="00333820">
        <w:rPr>
          <w:spacing w:val="1"/>
        </w:rPr>
        <w:t xml:space="preserve"> </w:t>
      </w:r>
      <w:r w:rsidRPr="00333820">
        <w:t>образовательную</w:t>
      </w:r>
      <w:r w:rsidRPr="00333820">
        <w:rPr>
          <w:spacing w:val="1"/>
        </w:rPr>
        <w:t xml:space="preserve"> </w:t>
      </w:r>
      <w:r w:rsidRPr="00333820">
        <w:t>деятельность,</w:t>
      </w:r>
      <w:r w:rsidRPr="00333820">
        <w:rPr>
          <w:spacing w:val="1"/>
        </w:rPr>
        <w:t xml:space="preserve"> </w:t>
      </w:r>
      <w:r w:rsidRPr="00333820">
        <w:t>утвержденный</w:t>
      </w:r>
      <w:r w:rsidRPr="00333820">
        <w:rPr>
          <w:spacing w:val="1"/>
        </w:rPr>
        <w:t xml:space="preserve"> </w:t>
      </w:r>
      <w:r w:rsidRPr="00333820">
        <w:lastRenderedPageBreak/>
        <w:t>приказом</w:t>
      </w:r>
      <w:r w:rsidRPr="00333820">
        <w:rPr>
          <w:spacing w:val="-1"/>
        </w:rPr>
        <w:t xml:space="preserve"> </w:t>
      </w:r>
      <w:proofErr w:type="spellStart"/>
      <w:r w:rsidRPr="00333820">
        <w:t>Минобрнауки</w:t>
      </w:r>
      <w:proofErr w:type="spellEnd"/>
      <w:r w:rsidRPr="00333820">
        <w:t xml:space="preserve"> России</w:t>
      </w:r>
      <w:r w:rsidRPr="00333820">
        <w:rPr>
          <w:spacing w:val="-1"/>
        </w:rPr>
        <w:t xml:space="preserve"> </w:t>
      </w:r>
      <w:r w:rsidRPr="00333820">
        <w:t>от</w:t>
      </w:r>
      <w:r w:rsidRPr="00333820">
        <w:rPr>
          <w:spacing w:val="-4"/>
        </w:rPr>
        <w:t xml:space="preserve"> </w:t>
      </w:r>
      <w:r w:rsidRPr="00333820">
        <w:t>30</w:t>
      </w:r>
      <w:r w:rsidRPr="00333820">
        <w:rPr>
          <w:spacing w:val="-2"/>
        </w:rPr>
        <w:t xml:space="preserve"> </w:t>
      </w:r>
      <w:r w:rsidRPr="00333820">
        <w:t>июля</w:t>
      </w:r>
      <w:r w:rsidRPr="00333820">
        <w:rPr>
          <w:spacing w:val="-1"/>
        </w:rPr>
        <w:t xml:space="preserve"> </w:t>
      </w:r>
      <w:r w:rsidRPr="00333820">
        <w:t>2020</w:t>
      </w:r>
      <w:r w:rsidRPr="00333820">
        <w:rPr>
          <w:spacing w:val="1"/>
        </w:rPr>
        <w:t xml:space="preserve"> </w:t>
      </w:r>
      <w:r w:rsidRPr="00333820">
        <w:t>года</w:t>
      </w:r>
      <w:r w:rsidRPr="00333820">
        <w:rPr>
          <w:spacing w:val="-2"/>
        </w:rPr>
        <w:t xml:space="preserve"> </w:t>
      </w:r>
      <w:r w:rsidRPr="00333820">
        <w:t>№845/369</w:t>
      </w:r>
    </w:p>
    <w:p w:rsidR="00FC2059" w:rsidRPr="00333820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333820">
        <w:t>Требования</w:t>
      </w:r>
      <w:r w:rsidRPr="00333820">
        <w:rPr>
          <w:spacing w:val="1"/>
        </w:rPr>
        <w:t xml:space="preserve"> </w:t>
      </w:r>
      <w:r w:rsidRPr="00333820">
        <w:t>к</w:t>
      </w:r>
      <w:r w:rsidRPr="00333820">
        <w:rPr>
          <w:spacing w:val="1"/>
        </w:rPr>
        <w:t xml:space="preserve"> </w:t>
      </w:r>
      <w:r w:rsidRPr="00333820">
        <w:t>структуре</w:t>
      </w:r>
      <w:r w:rsidRPr="00333820">
        <w:rPr>
          <w:spacing w:val="1"/>
        </w:rPr>
        <w:t xml:space="preserve"> </w:t>
      </w:r>
      <w:r w:rsidRPr="00333820">
        <w:t>официального</w:t>
      </w:r>
      <w:r w:rsidRPr="00333820">
        <w:rPr>
          <w:spacing w:val="1"/>
        </w:rPr>
        <w:t xml:space="preserve"> </w:t>
      </w:r>
      <w:r w:rsidRPr="00333820">
        <w:t>сайта</w:t>
      </w:r>
      <w:r w:rsidRPr="00333820">
        <w:rPr>
          <w:spacing w:val="1"/>
        </w:rPr>
        <w:t xml:space="preserve"> </w:t>
      </w:r>
      <w:r w:rsidRPr="00333820">
        <w:t>образовательной</w:t>
      </w:r>
      <w:r w:rsidRPr="00333820">
        <w:rPr>
          <w:spacing w:val="1"/>
        </w:rPr>
        <w:t xml:space="preserve"> </w:t>
      </w:r>
      <w:r w:rsidRPr="00333820">
        <w:t>организации</w:t>
      </w:r>
      <w:r w:rsidRPr="00333820">
        <w:rPr>
          <w:spacing w:val="1"/>
        </w:rPr>
        <w:t xml:space="preserve"> </w:t>
      </w:r>
      <w:r w:rsidRPr="00333820">
        <w:t>в</w:t>
      </w:r>
      <w:r w:rsidRPr="00333820">
        <w:rPr>
          <w:spacing w:val="1"/>
        </w:rPr>
        <w:t xml:space="preserve"> </w:t>
      </w:r>
      <w:r w:rsidRPr="00333820">
        <w:t>информационно-телекоммуникационной</w:t>
      </w:r>
      <w:r w:rsidRPr="00333820">
        <w:rPr>
          <w:spacing w:val="1"/>
        </w:rPr>
        <w:t xml:space="preserve"> </w:t>
      </w:r>
      <w:r w:rsidRPr="00333820">
        <w:t>сети</w:t>
      </w:r>
      <w:r w:rsidRPr="00333820">
        <w:rPr>
          <w:spacing w:val="1"/>
        </w:rPr>
        <w:t xml:space="preserve"> </w:t>
      </w:r>
      <w:r w:rsidRPr="00333820">
        <w:t>«Интернет»</w:t>
      </w:r>
      <w:r w:rsidRPr="00333820">
        <w:rPr>
          <w:spacing w:val="1"/>
        </w:rPr>
        <w:t xml:space="preserve"> </w:t>
      </w:r>
      <w:r w:rsidRPr="00333820">
        <w:t>и</w:t>
      </w:r>
      <w:r w:rsidRPr="00333820">
        <w:rPr>
          <w:spacing w:val="1"/>
        </w:rPr>
        <w:t xml:space="preserve"> </w:t>
      </w:r>
      <w:r w:rsidRPr="00333820">
        <w:t>формату</w:t>
      </w:r>
      <w:r w:rsidRPr="00333820">
        <w:rPr>
          <w:spacing w:val="1"/>
        </w:rPr>
        <w:t xml:space="preserve"> </w:t>
      </w:r>
      <w:r w:rsidRPr="00333820">
        <w:t>представления</w:t>
      </w:r>
      <w:r w:rsidRPr="00333820">
        <w:rPr>
          <w:spacing w:val="1"/>
        </w:rPr>
        <w:t xml:space="preserve"> </w:t>
      </w:r>
      <w:r w:rsidRPr="00333820">
        <w:t>информации,</w:t>
      </w:r>
      <w:r w:rsidRPr="00333820">
        <w:rPr>
          <w:spacing w:val="1"/>
        </w:rPr>
        <w:t xml:space="preserve"> </w:t>
      </w:r>
      <w:r w:rsidRPr="00333820">
        <w:t>утвержденные</w:t>
      </w:r>
      <w:r w:rsidRPr="00333820">
        <w:rPr>
          <w:spacing w:val="1"/>
        </w:rPr>
        <w:t xml:space="preserve"> </w:t>
      </w:r>
      <w:r w:rsidRPr="00333820">
        <w:t>приказом</w:t>
      </w:r>
      <w:r w:rsidRPr="00333820">
        <w:rPr>
          <w:spacing w:val="1"/>
        </w:rPr>
        <w:t xml:space="preserve"> </w:t>
      </w:r>
      <w:r w:rsidRPr="00333820">
        <w:t>Федеральной</w:t>
      </w:r>
      <w:r w:rsidRPr="00333820">
        <w:rPr>
          <w:spacing w:val="1"/>
        </w:rPr>
        <w:t xml:space="preserve"> </w:t>
      </w:r>
      <w:r w:rsidRPr="00333820">
        <w:t>службы</w:t>
      </w:r>
      <w:r w:rsidRPr="00333820">
        <w:rPr>
          <w:spacing w:val="1"/>
        </w:rPr>
        <w:t xml:space="preserve"> </w:t>
      </w:r>
      <w:r w:rsidRPr="00333820">
        <w:t>по</w:t>
      </w:r>
      <w:r w:rsidRPr="00333820">
        <w:rPr>
          <w:spacing w:val="1"/>
        </w:rPr>
        <w:t xml:space="preserve"> </w:t>
      </w:r>
      <w:r w:rsidRPr="00333820">
        <w:t>надзору в</w:t>
      </w:r>
      <w:r w:rsidRPr="00333820">
        <w:rPr>
          <w:spacing w:val="-2"/>
        </w:rPr>
        <w:t xml:space="preserve"> </w:t>
      </w:r>
      <w:r w:rsidRPr="00333820">
        <w:t>сере</w:t>
      </w:r>
      <w:r w:rsidRPr="00333820">
        <w:rPr>
          <w:spacing w:val="-3"/>
        </w:rPr>
        <w:t xml:space="preserve"> </w:t>
      </w:r>
      <w:r w:rsidRPr="00333820">
        <w:t>образования</w:t>
      </w:r>
      <w:r w:rsidRPr="00333820">
        <w:rPr>
          <w:spacing w:val="-3"/>
        </w:rPr>
        <w:t xml:space="preserve"> </w:t>
      </w:r>
      <w:r w:rsidRPr="00333820">
        <w:t>и науки от</w:t>
      </w:r>
      <w:r w:rsidRPr="00333820">
        <w:rPr>
          <w:spacing w:val="-4"/>
        </w:rPr>
        <w:t xml:space="preserve"> </w:t>
      </w:r>
      <w:r w:rsidRPr="00333820">
        <w:t>14</w:t>
      </w:r>
      <w:r w:rsidRPr="00333820">
        <w:rPr>
          <w:spacing w:val="1"/>
        </w:rPr>
        <w:t xml:space="preserve"> </w:t>
      </w:r>
      <w:r w:rsidRPr="00333820">
        <w:t>августа</w:t>
      </w:r>
      <w:r w:rsidRPr="00333820">
        <w:rPr>
          <w:spacing w:val="-1"/>
        </w:rPr>
        <w:t xml:space="preserve"> </w:t>
      </w:r>
      <w:r w:rsidRPr="00333820">
        <w:t>2020 года</w:t>
      </w:r>
      <w:r w:rsidRPr="00333820">
        <w:rPr>
          <w:spacing w:val="-2"/>
        </w:rPr>
        <w:t xml:space="preserve"> </w:t>
      </w:r>
      <w:r w:rsidRPr="00333820">
        <w:t>№ 831</w:t>
      </w:r>
    </w:p>
    <w:p w:rsidR="00FC2059" w:rsidRPr="00333820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333820">
        <w:t>Порядок проведения государственной итоговой аттестации по образовательным</w:t>
      </w:r>
      <w:r w:rsidRPr="00333820">
        <w:rPr>
          <w:spacing w:val="1"/>
        </w:rPr>
        <w:t xml:space="preserve"> </w:t>
      </w:r>
      <w:r w:rsidRPr="00333820">
        <w:t>программам</w:t>
      </w:r>
      <w:r w:rsidRPr="00333820">
        <w:rPr>
          <w:spacing w:val="1"/>
        </w:rPr>
        <w:t xml:space="preserve"> </w:t>
      </w:r>
      <w:r w:rsidRPr="00333820">
        <w:t>высшего</w:t>
      </w:r>
      <w:r w:rsidRPr="00333820">
        <w:rPr>
          <w:spacing w:val="1"/>
        </w:rPr>
        <w:t xml:space="preserve"> </w:t>
      </w:r>
      <w:r w:rsidRPr="00333820">
        <w:t>образования</w:t>
      </w:r>
      <w:r w:rsidRPr="00333820">
        <w:rPr>
          <w:spacing w:val="1"/>
        </w:rPr>
        <w:t xml:space="preserve"> </w:t>
      </w:r>
      <w:r w:rsidRPr="00333820">
        <w:t>–</w:t>
      </w:r>
      <w:r w:rsidRPr="00333820">
        <w:rPr>
          <w:spacing w:val="1"/>
        </w:rPr>
        <w:t xml:space="preserve"> </w:t>
      </w:r>
      <w:r w:rsidRPr="00333820">
        <w:t>программам</w:t>
      </w:r>
      <w:r w:rsidRPr="00333820">
        <w:rPr>
          <w:spacing w:val="1"/>
        </w:rPr>
        <w:t xml:space="preserve"> </w:t>
      </w:r>
      <w:proofErr w:type="spellStart"/>
      <w:r w:rsidRPr="00333820">
        <w:t>бакалавриата</w:t>
      </w:r>
      <w:proofErr w:type="spellEnd"/>
      <w:r w:rsidRPr="00333820">
        <w:t>,</w:t>
      </w:r>
      <w:r w:rsidRPr="00333820">
        <w:rPr>
          <w:spacing w:val="1"/>
        </w:rPr>
        <w:t xml:space="preserve"> </w:t>
      </w:r>
      <w:r w:rsidRPr="00333820">
        <w:t>программам</w:t>
      </w:r>
      <w:r w:rsidRPr="00333820">
        <w:rPr>
          <w:spacing w:val="1"/>
        </w:rPr>
        <w:t xml:space="preserve"> </w:t>
      </w:r>
      <w:proofErr w:type="spellStart"/>
      <w:r w:rsidRPr="00333820">
        <w:t>специалитета</w:t>
      </w:r>
      <w:proofErr w:type="spellEnd"/>
      <w:r w:rsidRPr="00333820">
        <w:rPr>
          <w:spacing w:val="-6"/>
        </w:rPr>
        <w:t xml:space="preserve"> </w:t>
      </w:r>
      <w:r w:rsidRPr="00333820">
        <w:t>и</w:t>
      </w:r>
      <w:r w:rsidRPr="00333820">
        <w:rPr>
          <w:spacing w:val="-7"/>
        </w:rPr>
        <w:t xml:space="preserve"> </w:t>
      </w:r>
      <w:r w:rsidRPr="00333820">
        <w:t>программам</w:t>
      </w:r>
      <w:r w:rsidRPr="00333820">
        <w:rPr>
          <w:spacing w:val="-5"/>
        </w:rPr>
        <w:t xml:space="preserve"> </w:t>
      </w:r>
      <w:r w:rsidRPr="00333820">
        <w:t>магистратуры,</w:t>
      </w:r>
      <w:r w:rsidRPr="00333820">
        <w:rPr>
          <w:spacing w:val="-6"/>
        </w:rPr>
        <w:t xml:space="preserve"> </w:t>
      </w:r>
      <w:r w:rsidRPr="00333820">
        <w:t>утвержденный</w:t>
      </w:r>
      <w:r w:rsidRPr="00333820">
        <w:rPr>
          <w:spacing w:val="-5"/>
        </w:rPr>
        <w:t xml:space="preserve"> </w:t>
      </w:r>
      <w:r w:rsidRPr="00333820">
        <w:t>приказом</w:t>
      </w:r>
      <w:r w:rsidRPr="00333820">
        <w:rPr>
          <w:spacing w:val="-4"/>
        </w:rPr>
        <w:t xml:space="preserve"> </w:t>
      </w:r>
      <w:proofErr w:type="spellStart"/>
      <w:r w:rsidRPr="00333820">
        <w:t>Минобрнауки</w:t>
      </w:r>
      <w:proofErr w:type="spellEnd"/>
      <w:r w:rsidRPr="00333820">
        <w:rPr>
          <w:spacing w:val="-68"/>
        </w:rPr>
        <w:t xml:space="preserve"> </w:t>
      </w:r>
      <w:r w:rsidRPr="00333820">
        <w:t>России</w:t>
      </w:r>
      <w:r w:rsidRPr="00333820">
        <w:rPr>
          <w:spacing w:val="-2"/>
        </w:rPr>
        <w:t xml:space="preserve"> </w:t>
      </w:r>
      <w:r w:rsidRPr="00333820">
        <w:t>от 29</w:t>
      </w:r>
      <w:r w:rsidRPr="00333820">
        <w:rPr>
          <w:spacing w:val="1"/>
        </w:rPr>
        <w:t xml:space="preserve"> </w:t>
      </w:r>
      <w:r w:rsidRPr="00333820">
        <w:t>июня</w:t>
      </w:r>
      <w:r w:rsidRPr="00333820">
        <w:rPr>
          <w:spacing w:val="-2"/>
        </w:rPr>
        <w:t xml:space="preserve"> </w:t>
      </w:r>
      <w:r w:rsidRPr="00333820">
        <w:t>2015 г.</w:t>
      </w:r>
      <w:r w:rsidRPr="00333820">
        <w:rPr>
          <w:spacing w:val="-2"/>
        </w:rPr>
        <w:t xml:space="preserve"> </w:t>
      </w:r>
      <w:r w:rsidRPr="00333820">
        <w:t>№</w:t>
      </w:r>
      <w:r w:rsidRPr="00333820">
        <w:rPr>
          <w:spacing w:val="-2"/>
        </w:rPr>
        <w:t xml:space="preserve"> </w:t>
      </w:r>
      <w:r w:rsidRPr="00333820">
        <w:t>636;</w:t>
      </w:r>
    </w:p>
    <w:p w:rsidR="00FC2059" w:rsidRPr="00333820" w:rsidRDefault="00FC2059" w:rsidP="00FC2059">
      <w:pPr>
        <w:pStyle w:val="a6"/>
        <w:rPr>
          <w:sz w:val="28"/>
        </w:rPr>
      </w:pPr>
    </w:p>
    <w:p w:rsidR="00FC2059" w:rsidRPr="00333820" w:rsidRDefault="00FC2059" w:rsidP="00FC2059">
      <w:pPr>
        <w:spacing w:after="200" w:line="276" w:lineRule="auto"/>
        <w:jc w:val="center"/>
        <w:rPr>
          <w:b/>
        </w:rPr>
      </w:pPr>
      <w:r w:rsidRPr="00333820">
        <w:rPr>
          <w:b/>
        </w:rPr>
        <w:t>1.2</w:t>
      </w:r>
      <w:r w:rsidRPr="00333820">
        <w:rPr>
          <w:lang w:eastAsia="en-US"/>
        </w:rPr>
        <w:t xml:space="preserve"> </w:t>
      </w:r>
      <w:r w:rsidRPr="00333820">
        <w:rPr>
          <w:b/>
        </w:rPr>
        <w:t>ХАРАКТЕРИСТИКА ПРОФЕССИОНАЛЬНОЙ ДЕЯТЕЛЬНОСТИ ВЫПУСКНИКОВ</w:t>
      </w:r>
    </w:p>
    <w:p w:rsidR="00FC2059" w:rsidRPr="00333820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333820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333820">
        <w:rPr>
          <w:sz w:val="24"/>
          <w:szCs w:val="24"/>
          <w:lang w:eastAsia="ru-RU"/>
        </w:rPr>
        <w:t>бакалавриата</w:t>
      </w:r>
      <w:proofErr w:type="spellEnd"/>
      <w:r w:rsidRPr="00333820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333820" w:rsidRDefault="00206194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333820">
        <w:rPr>
          <w:color w:val="FF0000"/>
          <w:sz w:val="24"/>
          <w:szCs w:val="24"/>
          <w:lang w:eastAsia="ru-RU"/>
        </w:rPr>
        <w:t xml:space="preserve"> </w:t>
      </w:r>
      <w:r w:rsidRPr="00333820">
        <w:rPr>
          <w:sz w:val="24"/>
          <w:szCs w:val="24"/>
          <w:lang w:eastAsia="ru-RU"/>
        </w:rPr>
        <w:t>01</w:t>
      </w:r>
      <w:r w:rsidR="00FC2059" w:rsidRPr="00333820">
        <w:rPr>
          <w:sz w:val="24"/>
          <w:szCs w:val="24"/>
          <w:lang w:eastAsia="ru-RU"/>
        </w:rPr>
        <w:t xml:space="preserve"> </w:t>
      </w:r>
      <w:r w:rsidRPr="00333820">
        <w:rPr>
          <w:sz w:val="24"/>
          <w:szCs w:val="24"/>
          <w:lang w:eastAsia="ru-RU"/>
        </w:rPr>
        <w:t>Образование и наука</w:t>
      </w:r>
      <w:r w:rsidR="00FC2059" w:rsidRPr="00333820">
        <w:rPr>
          <w:sz w:val="24"/>
          <w:szCs w:val="24"/>
          <w:lang w:eastAsia="ru-RU"/>
        </w:rPr>
        <w:t>.</w:t>
      </w:r>
    </w:p>
    <w:p w:rsidR="00FC2059" w:rsidRPr="00333820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333820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333820" w:rsidRDefault="00FC2059" w:rsidP="00FC2059">
      <w:pPr>
        <w:ind w:firstLine="708"/>
        <w:jc w:val="both"/>
        <w:rPr>
          <w:lang w:eastAsia="en-US"/>
        </w:rPr>
      </w:pPr>
    </w:p>
    <w:p w:rsidR="00FC2059" w:rsidRPr="00333820" w:rsidRDefault="00FC2059" w:rsidP="00FC2059">
      <w:pPr>
        <w:jc w:val="both"/>
        <w:rPr>
          <w:b/>
          <w:lang w:eastAsia="en-US"/>
        </w:rPr>
      </w:pPr>
      <w:r w:rsidRPr="00333820">
        <w:rPr>
          <w:b/>
          <w:lang w:eastAsia="en-US"/>
        </w:rPr>
        <w:t xml:space="preserve">1.3. </w:t>
      </w:r>
      <w:r w:rsidRPr="00333820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333820" w:rsidRDefault="00FC2059" w:rsidP="00FC2059">
      <w:pPr>
        <w:jc w:val="both"/>
        <w:rPr>
          <w:lang w:eastAsia="en-US"/>
        </w:rPr>
      </w:pPr>
    </w:p>
    <w:p w:rsidR="00FC2059" w:rsidRPr="00333820" w:rsidRDefault="00FC2059" w:rsidP="00FC2059">
      <w:pPr>
        <w:jc w:val="both"/>
      </w:pPr>
      <w:r w:rsidRPr="00333820">
        <w:rPr>
          <w:lang w:eastAsia="en-US"/>
        </w:rPr>
        <w:tab/>
      </w:r>
      <w:r w:rsidRPr="00333820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A91A79" w:rsidRPr="00333820">
        <w:t xml:space="preserve">44.03.03 Специальное (дефектологическое) образование, направленность (профиль) </w:t>
      </w:r>
      <w:r w:rsidR="00AF2081" w:rsidRPr="00333820">
        <w:t>Логопедия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RPr="00333820" w:rsidTr="000660E1">
        <w:tc>
          <w:tcPr>
            <w:tcW w:w="2689" w:type="dxa"/>
          </w:tcPr>
          <w:p w:rsidR="00FC2059" w:rsidRPr="00333820" w:rsidRDefault="00FC2059" w:rsidP="000660E1">
            <w:pPr>
              <w:jc w:val="both"/>
            </w:pPr>
            <w:r w:rsidRPr="00333820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333820" w:rsidRDefault="00FC2059" w:rsidP="000660E1">
            <w:pPr>
              <w:jc w:val="both"/>
            </w:pPr>
            <w:r w:rsidRPr="00333820">
              <w:t>Наименование профессионального стандарта</w:t>
            </w:r>
          </w:p>
        </w:tc>
      </w:tr>
      <w:tr w:rsidR="00FC2059" w:rsidRPr="00333820" w:rsidTr="000660E1">
        <w:tc>
          <w:tcPr>
            <w:tcW w:w="2689" w:type="dxa"/>
          </w:tcPr>
          <w:p w:rsidR="00FC2059" w:rsidRPr="00333820" w:rsidRDefault="00FC2059" w:rsidP="000660E1">
            <w:pPr>
              <w:jc w:val="both"/>
            </w:pPr>
          </w:p>
          <w:p w:rsidR="00FC2059" w:rsidRPr="00333820" w:rsidRDefault="00206194" w:rsidP="000660E1">
            <w:pPr>
              <w:jc w:val="both"/>
            </w:pPr>
            <w:r w:rsidRPr="00333820">
              <w:t>01</w:t>
            </w:r>
            <w:r w:rsidR="00FC2059" w:rsidRPr="00333820">
              <w:t>.001</w:t>
            </w:r>
          </w:p>
        </w:tc>
        <w:tc>
          <w:tcPr>
            <w:tcW w:w="6656" w:type="dxa"/>
          </w:tcPr>
          <w:p w:rsidR="00FC2059" w:rsidRPr="00333820" w:rsidRDefault="00DC08E6" w:rsidP="00DC08E6">
            <w:pPr>
              <w:jc w:val="both"/>
            </w:pPr>
            <w:r w:rsidRPr="00333820"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</w:t>
            </w:r>
          </w:p>
        </w:tc>
      </w:tr>
    </w:tbl>
    <w:p w:rsidR="00FC2059" w:rsidRPr="00333820" w:rsidRDefault="00FC2059" w:rsidP="00FC2059">
      <w:pPr>
        <w:jc w:val="both"/>
        <w:rPr>
          <w:lang w:eastAsia="en-US"/>
        </w:rPr>
      </w:pPr>
    </w:p>
    <w:p w:rsidR="00FC2059" w:rsidRPr="00333820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333820">
        <w:rPr>
          <w:b/>
          <w:lang w:eastAsia="en-US"/>
        </w:rPr>
        <w:t>1.4. НАПРАВЛЕННОСТЬ (ПРОФИЛЬ) ОБРАЗОВАТЕЛЬНОЙ ПРОГРАММЫ</w:t>
      </w:r>
    </w:p>
    <w:p w:rsidR="00FC2059" w:rsidRPr="00333820" w:rsidRDefault="00FC2059" w:rsidP="00FC2059">
      <w:pPr>
        <w:widowControl w:val="0"/>
        <w:ind w:firstLine="708"/>
        <w:jc w:val="both"/>
      </w:pPr>
      <w:r w:rsidRPr="00333820"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 w:rsidRPr="00333820">
        <w:t>бакалавриата</w:t>
      </w:r>
      <w:proofErr w:type="spellEnd"/>
      <w:r w:rsidRPr="00333820">
        <w:t xml:space="preserve"> </w:t>
      </w:r>
      <w:r w:rsidR="00AF2081" w:rsidRPr="00333820">
        <w:t xml:space="preserve">44.03.03 Специальное (дефектологическое) образование, направленность (профиль) Логопедия </w:t>
      </w:r>
      <w:r w:rsidRPr="00333820">
        <w:rPr>
          <w:color w:val="000000" w:themeColor="text1"/>
        </w:rPr>
        <w:t xml:space="preserve">соответствует направлению подготовки в целом и конкретизирует содержание основной образовательной программы </w:t>
      </w:r>
      <w:proofErr w:type="spellStart"/>
      <w:r w:rsidRPr="00333820">
        <w:rPr>
          <w:color w:val="000000" w:themeColor="text1"/>
        </w:rPr>
        <w:t>бакалавриата</w:t>
      </w:r>
      <w:proofErr w:type="spellEnd"/>
      <w:r w:rsidRPr="00333820">
        <w:rPr>
          <w:color w:val="000000" w:themeColor="text1"/>
        </w:rPr>
        <w:t xml:space="preserve"> </w:t>
      </w:r>
      <w:r w:rsidRPr="00333820">
        <w:t xml:space="preserve">на область </w:t>
      </w:r>
      <w:r w:rsidR="00206194" w:rsidRPr="00333820">
        <w:t>01 Образование и наука.</w:t>
      </w:r>
    </w:p>
    <w:p w:rsidR="00FC2059" w:rsidRPr="00333820" w:rsidRDefault="00FC2059" w:rsidP="00FC2059">
      <w:pPr>
        <w:widowControl w:val="0"/>
        <w:jc w:val="center"/>
        <w:rPr>
          <w:b/>
        </w:rPr>
      </w:pPr>
    </w:p>
    <w:p w:rsidR="00A91A79" w:rsidRPr="00333820" w:rsidRDefault="00FC2059" w:rsidP="00FA5156">
      <w:pPr>
        <w:widowControl w:val="0"/>
        <w:jc w:val="center"/>
        <w:rPr>
          <w:b/>
        </w:rPr>
      </w:pPr>
      <w:r w:rsidRPr="00333820">
        <w:rPr>
          <w:b/>
        </w:rPr>
        <w:t xml:space="preserve">1.5.  КВАЛИФИКАЦИЯ, ПРИСВАИВАЕМАЯ ВЫПУСКНИКАМ ПО НАПРАВЛЕНИЮ </w:t>
      </w:r>
      <w:r w:rsidR="00A91A79" w:rsidRPr="00333820">
        <w:rPr>
          <w:b/>
        </w:rPr>
        <w:t xml:space="preserve">44.03.03 Специальное (дефектологическое) образование, направленность (профиль) </w:t>
      </w:r>
      <w:r w:rsidR="00AF2081" w:rsidRPr="00333820">
        <w:rPr>
          <w:b/>
        </w:rPr>
        <w:t>Логопедия</w:t>
      </w:r>
    </w:p>
    <w:p w:rsidR="00FC2059" w:rsidRPr="00333820" w:rsidRDefault="00FC2059" w:rsidP="00FA5156">
      <w:pPr>
        <w:widowControl w:val="0"/>
        <w:jc w:val="center"/>
      </w:pPr>
      <w:r w:rsidRPr="00333820">
        <w:t>Квалификация выпускника – бакалавр.</w:t>
      </w:r>
    </w:p>
    <w:p w:rsidR="00FC2059" w:rsidRPr="00333820" w:rsidRDefault="00FC2059" w:rsidP="00FC2059">
      <w:pPr>
        <w:widowControl w:val="0"/>
        <w:ind w:firstLine="720"/>
        <w:jc w:val="both"/>
      </w:pPr>
    </w:p>
    <w:p w:rsidR="00FC2059" w:rsidRPr="00333820" w:rsidRDefault="00FC2059" w:rsidP="00FC2059">
      <w:pPr>
        <w:widowControl w:val="0"/>
        <w:ind w:firstLine="720"/>
        <w:jc w:val="both"/>
      </w:pPr>
    </w:p>
    <w:p w:rsidR="00A91A79" w:rsidRPr="00333820" w:rsidRDefault="00A91A79" w:rsidP="00FC2059">
      <w:pPr>
        <w:widowControl w:val="0"/>
        <w:ind w:firstLine="720"/>
        <w:jc w:val="center"/>
        <w:rPr>
          <w:b/>
          <w:caps/>
        </w:rPr>
      </w:pPr>
    </w:p>
    <w:p w:rsidR="00A91A79" w:rsidRPr="00333820" w:rsidRDefault="00A91A79" w:rsidP="00FC2059">
      <w:pPr>
        <w:widowControl w:val="0"/>
        <w:ind w:firstLine="720"/>
        <w:jc w:val="center"/>
        <w:rPr>
          <w:b/>
          <w:caps/>
        </w:rPr>
      </w:pPr>
    </w:p>
    <w:p w:rsidR="00FC2059" w:rsidRPr="00333820" w:rsidRDefault="00FC2059" w:rsidP="00FC2059">
      <w:pPr>
        <w:widowControl w:val="0"/>
        <w:ind w:firstLine="720"/>
        <w:jc w:val="center"/>
        <w:rPr>
          <w:b/>
          <w:caps/>
        </w:rPr>
      </w:pPr>
      <w:r w:rsidRPr="00333820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333820" w:rsidRDefault="00FC2059" w:rsidP="00FC2059">
      <w:pPr>
        <w:widowControl w:val="0"/>
        <w:ind w:firstLine="720"/>
        <w:jc w:val="both"/>
      </w:pP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 xml:space="preserve">Объем программы </w:t>
      </w:r>
      <w:proofErr w:type="spellStart"/>
      <w:r w:rsidRPr="00333820">
        <w:t>бакалавриата</w:t>
      </w:r>
      <w:proofErr w:type="spellEnd"/>
      <w:r w:rsidRPr="00333820">
        <w:t xml:space="preserve"> составляет 240 зачетных единиц (далее - </w:t>
      </w:r>
      <w:proofErr w:type="spellStart"/>
      <w:r w:rsidRPr="00333820">
        <w:t>з.е</w:t>
      </w:r>
      <w:proofErr w:type="spellEnd"/>
      <w:r w:rsidRPr="00333820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333820">
        <w:t>бакалавриата</w:t>
      </w:r>
      <w:proofErr w:type="spellEnd"/>
      <w:r w:rsidRPr="00333820">
        <w:t xml:space="preserve"> с использованием сетевой формы, реализации программы </w:t>
      </w:r>
      <w:proofErr w:type="spellStart"/>
      <w:r w:rsidRPr="00333820">
        <w:t>бакалавриата</w:t>
      </w:r>
      <w:proofErr w:type="spellEnd"/>
      <w:r w:rsidRPr="00333820">
        <w:t xml:space="preserve"> по индивидуальному учебному плану.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 xml:space="preserve">Объем программы </w:t>
      </w:r>
      <w:proofErr w:type="spellStart"/>
      <w:r w:rsidRPr="00333820">
        <w:t>бакалавриата</w:t>
      </w:r>
      <w:proofErr w:type="spellEnd"/>
      <w:r w:rsidRPr="00333820">
        <w:t xml:space="preserve"> за один учебный год составляет не более 70 </w:t>
      </w:r>
      <w:proofErr w:type="spellStart"/>
      <w:r w:rsidRPr="00333820">
        <w:t>з.е</w:t>
      </w:r>
      <w:proofErr w:type="spellEnd"/>
      <w:r w:rsidRPr="00333820"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 w:rsidRPr="00333820">
        <w:t>бакалавриата</w:t>
      </w:r>
      <w:proofErr w:type="spellEnd"/>
      <w:r w:rsidRPr="00333820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333820">
        <w:t>з.е</w:t>
      </w:r>
      <w:proofErr w:type="spellEnd"/>
      <w:r w:rsidRPr="00333820">
        <w:t>.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 xml:space="preserve">Срок получения образования по программе </w:t>
      </w:r>
      <w:proofErr w:type="spellStart"/>
      <w:r w:rsidRPr="00333820">
        <w:t>бакалавриата</w:t>
      </w:r>
      <w:proofErr w:type="spellEnd"/>
      <w:r w:rsidRPr="00333820">
        <w:t>: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 xml:space="preserve">в очной форме обучения, включая каникулы, предоставляемые после прохождения государственной итоговой аттестации, составляет 4 года. 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 xml:space="preserve">Конкретный срок получения образования и объем программы </w:t>
      </w:r>
      <w:proofErr w:type="spellStart"/>
      <w:r w:rsidRPr="00333820">
        <w:t>бакалавриата</w:t>
      </w:r>
      <w:proofErr w:type="spellEnd"/>
      <w:r w:rsidRPr="00333820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>Язык обучения -  русский.</w:t>
      </w:r>
    </w:p>
    <w:p w:rsidR="00FC2059" w:rsidRPr="00333820" w:rsidRDefault="00FC2059" w:rsidP="00FC2059">
      <w:pPr>
        <w:widowControl w:val="0"/>
        <w:jc w:val="both"/>
        <w:rPr>
          <w:b/>
        </w:rPr>
      </w:pPr>
    </w:p>
    <w:p w:rsidR="004740EB" w:rsidRPr="00333820" w:rsidRDefault="004740EB">
      <w:pPr>
        <w:spacing w:after="160" w:line="259" w:lineRule="auto"/>
        <w:rPr>
          <w:b/>
        </w:rPr>
      </w:pPr>
      <w:r w:rsidRPr="00333820">
        <w:rPr>
          <w:b/>
        </w:rPr>
        <w:br w:type="page"/>
      </w:r>
    </w:p>
    <w:p w:rsidR="004740EB" w:rsidRPr="00333820" w:rsidRDefault="004740EB" w:rsidP="00FC2059">
      <w:pPr>
        <w:widowControl w:val="0"/>
        <w:jc w:val="both"/>
        <w:rPr>
          <w:b/>
        </w:rPr>
      </w:pPr>
    </w:p>
    <w:p w:rsidR="00FC2059" w:rsidRPr="00333820" w:rsidRDefault="00FC2059" w:rsidP="00FC2059">
      <w:pPr>
        <w:widowControl w:val="0"/>
        <w:ind w:firstLine="720"/>
        <w:jc w:val="center"/>
        <w:rPr>
          <w:b/>
          <w:caps/>
        </w:rPr>
      </w:pPr>
      <w:r w:rsidRPr="00333820">
        <w:rPr>
          <w:b/>
          <w:caps/>
        </w:rPr>
        <w:t>2.  Планируемые результаты освоения образовательной программы</w:t>
      </w:r>
    </w:p>
    <w:p w:rsidR="00FC2059" w:rsidRPr="00333820" w:rsidRDefault="00FC2059" w:rsidP="00FC2059">
      <w:pPr>
        <w:widowControl w:val="0"/>
        <w:ind w:firstLine="720"/>
        <w:jc w:val="both"/>
      </w:pPr>
    </w:p>
    <w:p w:rsidR="00FA5156" w:rsidRPr="00333820" w:rsidRDefault="00FC2059" w:rsidP="004740EB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333820">
        <w:rPr>
          <w:lang w:eastAsia="en-US"/>
        </w:rPr>
        <w:tab/>
        <w:t xml:space="preserve">В соответствии с ФГОС ВО по направлению </w:t>
      </w:r>
      <w:r w:rsidR="00AF2081" w:rsidRPr="00333820">
        <w:rPr>
          <w:lang w:eastAsia="en-US"/>
        </w:rPr>
        <w:t>44.03.03 Специальное (дефектологическое) образование, направленность (профиль) Логопедия</w:t>
      </w:r>
      <w:r w:rsidR="00FA5156" w:rsidRPr="00333820">
        <w:rPr>
          <w:lang w:eastAsia="en-US"/>
        </w:rPr>
        <w:t xml:space="preserve"> </w:t>
      </w:r>
      <w:r w:rsidRPr="00333820">
        <w:rPr>
          <w:lang w:eastAsia="en-US"/>
        </w:rPr>
        <w:t xml:space="preserve">выпускник, освоивший программу </w:t>
      </w:r>
      <w:proofErr w:type="spellStart"/>
      <w:r w:rsidRPr="00333820">
        <w:rPr>
          <w:lang w:eastAsia="en-US"/>
        </w:rPr>
        <w:t>бакалавриата</w:t>
      </w:r>
      <w:proofErr w:type="spellEnd"/>
      <w:r w:rsidRPr="00333820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333820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333820" w:rsidTr="00FC2059">
        <w:tc>
          <w:tcPr>
            <w:tcW w:w="2972" w:type="dxa"/>
          </w:tcPr>
          <w:p w:rsidR="00FC2059" w:rsidRPr="00333820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333820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333820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333820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333820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333820" w:rsidTr="00FC2059">
        <w:trPr>
          <w:trHeight w:val="848"/>
        </w:trPr>
        <w:tc>
          <w:tcPr>
            <w:tcW w:w="2972" w:type="dxa"/>
          </w:tcPr>
          <w:p w:rsidR="00FC2059" w:rsidRPr="00333820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FC2059" w:rsidRPr="00333820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333820">
              <w:rPr>
                <w:kern w:val="1"/>
              </w:rPr>
              <w:t>УК-1</w:t>
            </w:r>
            <w:r w:rsidRPr="00333820">
              <w:t xml:space="preserve"> 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FC2059" w:rsidRPr="00333820" w:rsidTr="00FC2059">
        <w:trPr>
          <w:trHeight w:val="848"/>
        </w:trPr>
        <w:tc>
          <w:tcPr>
            <w:tcW w:w="2972" w:type="dxa"/>
          </w:tcPr>
          <w:p w:rsidR="00FC2059" w:rsidRPr="00333820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 xml:space="preserve">Разработка и реализация проектов </w:t>
            </w:r>
          </w:p>
          <w:p w:rsidR="00FC2059" w:rsidRPr="00333820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33820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УК-2</w:t>
            </w:r>
            <w:r w:rsidRPr="00333820"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C2059" w:rsidRPr="00333820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333820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33820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УК-3</w:t>
            </w:r>
            <w:r w:rsidRPr="00333820">
              <w:t xml:space="preserve"> Способен осуществлять социальное взаимодействие и реализовывать свою роль в команде</w:t>
            </w:r>
          </w:p>
        </w:tc>
      </w:tr>
      <w:tr w:rsidR="00FC2059" w:rsidRPr="00333820" w:rsidTr="00FC2059">
        <w:trPr>
          <w:trHeight w:val="980"/>
        </w:trPr>
        <w:tc>
          <w:tcPr>
            <w:tcW w:w="2972" w:type="dxa"/>
          </w:tcPr>
          <w:p w:rsidR="00FC2059" w:rsidRPr="00333820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C2059" w:rsidRPr="00333820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УК-4</w:t>
            </w:r>
            <w:r w:rsidRPr="00333820"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333820">
              <w:t>ых</w:t>
            </w:r>
            <w:proofErr w:type="spellEnd"/>
            <w:r w:rsidRPr="00333820">
              <w:t>) языке(ах)</w:t>
            </w:r>
          </w:p>
        </w:tc>
      </w:tr>
      <w:tr w:rsidR="00FC2059" w:rsidRPr="00333820" w:rsidTr="00FC2059">
        <w:trPr>
          <w:trHeight w:val="843"/>
        </w:trPr>
        <w:tc>
          <w:tcPr>
            <w:tcW w:w="2972" w:type="dxa"/>
          </w:tcPr>
          <w:p w:rsidR="00FC2059" w:rsidRPr="00333820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C2059" w:rsidRPr="00333820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333820">
              <w:rPr>
                <w:kern w:val="1"/>
              </w:rPr>
              <w:t xml:space="preserve">УК – 5 </w:t>
            </w:r>
            <w:r w:rsidRPr="00333820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C2059" w:rsidRPr="00333820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C2059" w:rsidRPr="00333820" w:rsidRDefault="00FC2059" w:rsidP="000660E1">
            <w:pPr>
              <w:contextualSpacing/>
            </w:pPr>
            <w:r w:rsidRPr="00333820">
              <w:t xml:space="preserve">Самоорганизация и саморазвитие (в том числе </w:t>
            </w:r>
            <w:proofErr w:type="spellStart"/>
            <w:r w:rsidRPr="00333820">
              <w:t>здоровьесбережение</w:t>
            </w:r>
            <w:proofErr w:type="spellEnd"/>
            <w:r w:rsidRPr="00333820">
              <w:t xml:space="preserve">) </w:t>
            </w:r>
          </w:p>
          <w:p w:rsidR="00FC2059" w:rsidRPr="00333820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33820" w:rsidRDefault="00FC2059" w:rsidP="000660E1">
            <w:pPr>
              <w:contextualSpacing/>
            </w:pPr>
            <w:r w:rsidRPr="00333820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C2059" w:rsidRPr="00333820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C2059" w:rsidRPr="00333820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33820" w:rsidRDefault="00FC2059" w:rsidP="000660E1">
            <w:pPr>
              <w:contextualSpacing/>
            </w:pPr>
            <w:r w:rsidRPr="00333820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C2059" w:rsidRPr="00333820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333820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Безопасность 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33820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УК-8</w:t>
            </w:r>
            <w:r w:rsidRPr="00333820"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FC2059" w:rsidRPr="00333820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333820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33820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 xml:space="preserve">УК-9 </w:t>
            </w:r>
            <w:r w:rsidRPr="00333820"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FC2059" w:rsidRPr="00333820" w:rsidTr="00FC2059">
        <w:trPr>
          <w:trHeight w:val="276"/>
        </w:trPr>
        <w:tc>
          <w:tcPr>
            <w:tcW w:w="2972" w:type="dxa"/>
            <w:vMerge w:val="restart"/>
          </w:tcPr>
          <w:p w:rsidR="00FC2059" w:rsidRPr="00333820" w:rsidRDefault="00FC2059" w:rsidP="00FC2059">
            <w:pPr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 xml:space="preserve">Гражданская позиция </w:t>
            </w:r>
          </w:p>
        </w:tc>
        <w:tc>
          <w:tcPr>
            <w:tcW w:w="6662" w:type="dxa"/>
            <w:vMerge w:val="restart"/>
          </w:tcPr>
          <w:p w:rsidR="00FC2059" w:rsidRPr="00333820" w:rsidRDefault="00FC2059" w:rsidP="000660E1">
            <w:pPr>
              <w:contextualSpacing/>
              <w:jc w:val="both"/>
            </w:pPr>
            <w:r w:rsidRPr="00333820">
              <w:rPr>
                <w:kern w:val="1"/>
              </w:rPr>
              <w:t xml:space="preserve">УК – 10 </w:t>
            </w:r>
            <w:r w:rsidRPr="00333820">
              <w:t>Способен формировать нетерпимое отношение к коррупционному поведению</w:t>
            </w:r>
          </w:p>
        </w:tc>
      </w:tr>
      <w:tr w:rsidR="00FC2059" w:rsidRPr="00333820" w:rsidTr="00FC2059">
        <w:trPr>
          <w:trHeight w:val="276"/>
        </w:trPr>
        <w:tc>
          <w:tcPr>
            <w:tcW w:w="2972" w:type="dxa"/>
            <w:vMerge/>
          </w:tcPr>
          <w:p w:rsidR="00FC2059" w:rsidRPr="00333820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333820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</w:tr>
      <w:tr w:rsidR="00FC2059" w:rsidRPr="00333820" w:rsidTr="00FC2059">
        <w:trPr>
          <w:trHeight w:val="848"/>
        </w:trPr>
        <w:tc>
          <w:tcPr>
            <w:tcW w:w="2972" w:type="dxa"/>
          </w:tcPr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Правовые и этические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основы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профессиональной</w:t>
            </w:r>
          </w:p>
          <w:p w:rsidR="00FC2059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 xml:space="preserve">деятельности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ОПК-1. Способен осуществлять профессиональную деятельность в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соответствии с нормативными правовыми актами в сфере</w:t>
            </w:r>
          </w:p>
          <w:p w:rsidR="00FC2059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образования и нормами профессиональной этики</w:t>
            </w:r>
          </w:p>
        </w:tc>
      </w:tr>
      <w:tr w:rsidR="00FC2059" w:rsidRPr="00333820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lastRenderedPageBreak/>
              <w:t>Разработка основных и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дополнительных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образовательных</w:t>
            </w:r>
          </w:p>
          <w:p w:rsidR="00FC2059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 w:rsidRPr="00333820">
              <w:rPr>
                <w:kern w:val="1"/>
              </w:rPr>
              <w:t xml:space="preserve">программ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333820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 w:rsidRPr="00333820">
              <w:rPr>
                <w:kern w:val="1"/>
              </w:rPr>
              <w:t>ОПК-2</w:t>
            </w:r>
            <w:r w:rsidRPr="00333820">
              <w:t xml:space="preserve"> 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</w:p>
        </w:tc>
      </w:tr>
      <w:tr w:rsidR="00FC2059" w:rsidRPr="00333820" w:rsidTr="00FC2059">
        <w:trPr>
          <w:trHeight w:val="848"/>
        </w:trPr>
        <w:tc>
          <w:tcPr>
            <w:tcW w:w="2972" w:type="dxa"/>
          </w:tcPr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Совместная и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индивидуальная учебная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и воспитательная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деятельность</w:t>
            </w:r>
          </w:p>
          <w:p w:rsidR="00FC2059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 w:rsidRPr="00333820">
              <w:rPr>
                <w:kern w:val="1"/>
              </w:rPr>
              <w:t xml:space="preserve">обучающихся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>ОПК-3. Способен организовывать совместную и индивидуальную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>учебную и воспитательную деятельность обучающихся, в том числе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>с особыми образовательными потребностями, в соответствии с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>требованиями федеральных государственных образовательных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>стандартов с особыми образовательными потребностями, в соответствии с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>требованиями федеральных государственных образовательных</w:t>
            </w:r>
          </w:p>
          <w:p w:rsidR="00FC2059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 w:rsidRPr="00333820">
              <w:rPr>
                <w:kern w:val="1"/>
              </w:rPr>
              <w:t>стандартов</w:t>
            </w:r>
          </w:p>
        </w:tc>
      </w:tr>
      <w:tr w:rsidR="00FC2059" w:rsidRPr="00333820" w:rsidTr="004662C5">
        <w:trPr>
          <w:trHeight w:val="848"/>
        </w:trPr>
        <w:tc>
          <w:tcPr>
            <w:tcW w:w="2972" w:type="dxa"/>
          </w:tcPr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Построение</w:t>
            </w:r>
          </w:p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воспитывающей</w:t>
            </w:r>
          </w:p>
          <w:p w:rsidR="00FC2059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 xml:space="preserve">образовательной среды </w:t>
            </w:r>
          </w:p>
        </w:tc>
        <w:tc>
          <w:tcPr>
            <w:tcW w:w="6662" w:type="dxa"/>
          </w:tcPr>
          <w:p w:rsidR="004662C5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ОПК-4. Способен осуществлять духовно-нравственное воспитание</w:t>
            </w:r>
          </w:p>
          <w:p w:rsidR="00FC2059" w:rsidRPr="00333820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обучающихся на основе базовых национальных ценностей</w:t>
            </w:r>
          </w:p>
        </w:tc>
      </w:tr>
      <w:tr w:rsidR="004662C5" w:rsidRPr="00333820" w:rsidTr="004662C5">
        <w:trPr>
          <w:trHeight w:val="848"/>
        </w:trPr>
        <w:tc>
          <w:tcPr>
            <w:tcW w:w="2972" w:type="dxa"/>
          </w:tcPr>
          <w:p w:rsidR="004662C5" w:rsidRPr="00333820" w:rsidRDefault="004662C5" w:rsidP="004662C5">
            <w:r w:rsidRPr="00333820">
              <w:t>Контроль и оценка</w:t>
            </w:r>
          </w:p>
          <w:p w:rsidR="004662C5" w:rsidRPr="00333820" w:rsidRDefault="004662C5" w:rsidP="004662C5">
            <w:r w:rsidRPr="00333820">
              <w:t>формирования</w:t>
            </w:r>
          </w:p>
          <w:p w:rsidR="004662C5" w:rsidRPr="00333820" w:rsidRDefault="004662C5" w:rsidP="004662C5">
            <w:r w:rsidRPr="00333820">
              <w:t>результатов образования</w:t>
            </w:r>
          </w:p>
        </w:tc>
        <w:tc>
          <w:tcPr>
            <w:tcW w:w="6662" w:type="dxa"/>
          </w:tcPr>
          <w:p w:rsidR="004662C5" w:rsidRPr="00333820" w:rsidRDefault="004662C5" w:rsidP="00C10805">
            <w:pPr>
              <w:jc w:val="both"/>
            </w:pPr>
            <w:r w:rsidRPr="00333820">
              <w:t>ОПК-5. Способен осуществлять контроль и оценку формирования</w:t>
            </w:r>
            <w:r w:rsidR="00C10805" w:rsidRPr="00333820">
              <w:t xml:space="preserve"> </w:t>
            </w:r>
            <w:r w:rsidRPr="00333820">
              <w:t>результатов образования обучающ</w:t>
            </w:r>
            <w:r w:rsidR="00C10805" w:rsidRPr="00333820">
              <w:t xml:space="preserve">ихся, выявлять и корректировать </w:t>
            </w:r>
            <w:r w:rsidRPr="00333820">
              <w:t>трудности в обучении</w:t>
            </w:r>
          </w:p>
        </w:tc>
      </w:tr>
      <w:tr w:rsidR="004662C5" w:rsidRPr="00333820" w:rsidTr="004662C5">
        <w:trPr>
          <w:trHeight w:val="848"/>
        </w:trPr>
        <w:tc>
          <w:tcPr>
            <w:tcW w:w="2972" w:type="dxa"/>
          </w:tcPr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Психолого-педагогически</w:t>
            </w:r>
          </w:p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е технологии в</w:t>
            </w:r>
          </w:p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профессиональной</w:t>
            </w:r>
          </w:p>
          <w:p w:rsidR="004662C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>ОПК-6. Способен использовать психолого-педагогические</w:t>
            </w:r>
          </w:p>
          <w:p w:rsidR="004662C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>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4662C5" w:rsidRPr="00333820" w:rsidTr="004662C5">
        <w:trPr>
          <w:trHeight w:val="848"/>
        </w:trPr>
        <w:tc>
          <w:tcPr>
            <w:tcW w:w="2972" w:type="dxa"/>
          </w:tcPr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Взаимодействие с</w:t>
            </w:r>
          </w:p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участниками</w:t>
            </w:r>
          </w:p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образовательных</w:t>
            </w:r>
          </w:p>
          <w:p w:rsidR="004662C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отношений</w:t>
            </w:r>
          </w:p>
        </w:tc>
        <w:tc>
          <w:tcPr>
            <w:tcW w:w="6662" w:type="dxa"/>
          </w:tcPr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>ОПК-7. Способен взаимодействовать с участниками</w:t>
            </w:r>
          </w:p>
          <w:p w:rsidR="004662C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>образовательных отношений в рамках реализации образовательных программ</w:t>
            </w:r>
          </w:p>
        </w:tc>
      </w:tr>
      <w:tr w:rsidR="004662C5" w:rsidRPr="00333820" w:rsidTr="00C10805">
        <w:trPr>
          <w:trHeight w:val="848"/>
        </w:trPr>
        <w:tc>
          <w:tcPr>
            <w:tcW w:w="2972" w:type="dxa"/>
          </w:tcPr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Научные основы</w:t>
            </w:r>
          </w:p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педагогической</w:t>
            </w:r>
          </w:p>
          <w:p w:rsidR="004662C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4662C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</w:tr>
      <w:tr w:rsidR="00C10805" w:rsidRPr="00333820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Информационно-</w:t>
            </w:r>
            <w:proofErr w:type="spellStart"/>
            <w:r w:rsidRPr="00333820">
              <w:rPr>
                <w:kern w:val="1"/>
              </w:rPr>
              <w:t>коммуни</w:t>
            </w:r>
            <w:proofErr w:type="spellEnd"/>
          </w:p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proofErr w:type="spellStart"/>
            <w:r w:rsidRPr="00333820">
              <w:rPr>
                <w:kern w:val="1"/>
              </w:rPr>
              <w:t>кационные</w:t>
            </w:r>
            <w:proofErr w:type="spellEnd"/>
            <w:r w:rsidRPr="00333820">
              <w:rPr>
                <w:kern w:val="1"/>
              </w:rPr>
              <w:t xml:space="preserve"> технологии</w:t>
            </w:r>
          </w:p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для профессиональной</w:t>
            </w:r>
          </w:p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33820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>ОПК-9. Способен понимать принципы работы современных</w:t>
            </w:r>
          </w:p>
          <w:p w:rsidR="00C10805" w:rsidRPr="00333820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33820">
              <w:rPr>
                <w:kern w:val="1"/>
              </w:rPr>
              <w:t>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Pr="00333820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2C7134" w:rsidRPr="00333820" w:rsidRDefault="00FC2059" w:rsidP="00A91A7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b/>
          <w:caps/>
        </w:rPr>
      </w:pPr>
      <w:r w:rsidRPr="00333820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proofErr w:type="spellStart"/>
      <w:r w:rsidRPr="00333820">
        <w:rPr>
          <w:lang w:eastAsia="en-US"/>
        </w:rPr>
        <w:t>бакалавриата</w:t>
      </w:r>
      <w:proofErr w:type="spellEnd"/>
      <w:r w:rsidRPr="00333820">
        <w:rPr>
          <w:lang w:eastAsia="en-US"/>
        </w:rPr>
        <w:t xml:space="preserve"> по направлению подготовки </w:t>
      </w:r>
      <w:r w:rsidR="00AF2081" w:rsidRPr="00333820">
        <w:rPr>
          <w:lang w:eastAsia="en-US"/>
        </w:rPr>
        <w:t>44.03.03 Специальное (дефектологическое) образование, направленность (профиль) Логопедия</w:t>
      </w:r>
    </w:p>
    <w:p w:rsidR="00FC2059" w:rsidRPr="00333820" w:rsidRDefault="00FC2059" w:rsidP="00FC2059">
      <w:pPr>
        <w:widowControl w:val="0"/>
        <w:ind w:firstLine="720"/>
        <w:jc w:val="both"/>
        <w:rPr>
          <w:b/>
          <w:caps/>
        </w:rPr>
      </w:pPr>
      <w:r w:rsidRPr="00333820">
        <w:rPr>
          <w:b/>
          <w:caps/>
        </w:rPr>
        <w:t>3. Структура и содержание образовательной программы</w:t>
      </w:r>
    </w:p>
    <w:p w:rsidR="00FC2059" w:rsidRPr="00333820" w:rsidRDefault="00FC2059" w:rsidP="00FC2059">
      <w:pPr>
        <w:widowControl w:val="0"/>
        <w:ind w:firstLine="720"/>
        <w:jc w:val="both"/>
      </w:pPr>
    </w:p>
    <w:p w:rsidR="00FC2059" w:rsidRPr="00333820" w:rsidRDefault="00FC2059" w:rsidP="00FC2059">
      <w:pPr>
        <w:widowControl w:val="0"/>
        <w:ind w:firstLine="720"/>
        <w:jc w:val="both"/>
        <w:rPr>
          <w:b/>
        </w:rPr>
      </w:pPr>
      <w:r w:rsidRPr="00333820">
        <w:rPr>
          <w:b/>
        </w:rPr>
        <w:t>3.1. Структура образовательной программы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="00952F27" w:rsidRPr="00333820">
        <w:t>не менее 7</w:t>
      </w:r>
      <w:r w:rsidRPr="00333820">
        <w:t xml:space="preserve">0 процентов общего объема программы </w:t>
      </w:r>
      <w:proofErr w:type="spellStart"/>
      <w:r w:rsidRPr="00333820">
        <w:t>бакалав</w:t>
      </w:r>
      <w:r w:rsidR="00A91A79" w:rsidRPr="00333820">
        <w:t>риата</w:t>
      </w:r>
      <w:proofErr w:type="spellEnd"/>
      <w:r w:rsidR="00A91A79" w:rsidRPr="00333820">
        <w:t xml:space="preserve"> по направлению подготовки </w:t>
      </w:r>
      <w:r w:rsidR="00AF2081" w:rsidRPr="00333820">
        <w:t>44.03.03 Специальное (дефектологическое) образование, направленность (профиль) Логопедия</w:t>
      </w:r>
    </w:p>
    <w:p w:rsidR="00FC2059" w:rsidRPr="00333820" w:rsidRDefault="00FC2059" w:rsidP="00A91A79">
      <w:pPr>
        <w:widowControl w:val="0"/>
        <w:ind w:firstLine="720"/>
        <w:jc w:val="both"/>
      </w:pPr>
      <w:r w:rsidRPr="00333820">
        <w:lastRenderedPageBreak/>
        <w:t xml:space="preserve">В соответствии с ФГОС ВО структура программы по направлению подготовки </w:t>
      </w:r>
      <w:r w:rsidR="00A91A79" w:rsidRPr="00333820">
        <w:t xml:space="preserve">44.03.03 Специальное (дефектологическое) образование, направленность (профиль) </w:t>
      </w:r>
      <w:r w:rsidR="00AF2081" w:rsidRPr="00333820">
        <w:t xml:space="preserve">Логопедия </w:t>
      </w:r>
      <w:r w:rsidRPr="00333820">
        <w:t>включает следующие блоки: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>Блок 1 «Дисциплины (модули)»;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>Блок 2 «Практика»;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>Блок 3 «Государственная итоговая аттестация».</w:t>
      </w:r>
    </w:p>
    <w:p w:rsidR="00FC2059" w:rsidRPr="00333820" w:rsidRDefault="00FC2059" w:rsidP="00AF2081">
      <w:pPr>
        <w:widowControl w:val="0"/>
        <w:ind w:firstLine="720"/>
        <w:jc w:val="both"/>
      </w:pPr>
      <w:r w:rsidRPr="00333820">
        <w:t xml:space="preserve">Основная профессиональная образовательная программа высшего образования по направлению подготовки </w:t>
      </w:r>
      <w:r w:rsidR="00AF2081" w:rsidRPr="00333820">
        <w:t>44.03.03 Специальное (дефектологическое) образование, направленность (профиль) Логопедия</w:t>
      </w:r>
      <w:r w:rsidRPr="00333820">
        <w:t xml:space="preserve"> 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Pr="00333820" w:rsidRDefault="00FC2059" w:rsidP="00C10805">
      <w:pPr>
        <w:widowControl w:val="0"/>
        <w:ind w:firstLine="720"/>
        <w:jc w:val="both"/>
      </w:pPr>
      <w:r w:rsidRPr="00333820">
        <w:t xml:space="preserve">ОПОП ВО по направлению подготовки </w:t>
      </w:r>
      <w:r w:rsidR="00AF2081" w:rsidRPr="00333820">
        <w:t xml:space="preserve">44.03.03 Специальное (дефектологическое) образование, направленность (профиль) Логопедия </w:t>
      </w:r>
      <w:r w:rsidR="00C10805" w:rsidRPr="00333820">
        <w:t xml:space="preserve">образование </w:t>
      </w:r>
      <w:r w:rsidRPr="00333820">
        <w:t>обеспечивает реализацию дисциплин (модулей) по физической культуре и спорту: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 xml:space="preserve">в объеме не менее 2 </w:t>
      </w:r>
      <w:proofErr w:type="spellStart"/>
      <w:r w:rsidRPr="00333820">
        <w:t>з.е</w:t>
      </w:r>
      <w:proofErr w:type="spellEnd"/>
      <w:r w:rsidRPr="00333820">
        <w:t>. в рамках Блока 1 «Дисциплины (модули)»;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333820">
        <w:t>з.е</w:t>
      </w:r>
      <w:proofErr w:type="spellEnd"/>
      <w:r w:rsidRPr="00333820">
        <w:t xml:space="preserve">. и не включаются в объем программы </w:t>
      </w:r>
      <w:proofErr w:type="spellStart"/>
      <w:r w:rsidRPr="00333820">
        <w:t>бакалавриата</w:t>
      </w:r>
      <w:proofErr w:type="spellEnd"/>
      <w:r w:rsidRPr="00333820">
        <w:t xml:space="preserve">, в рамках элективных дисциплин (модулей) в очной форме обучения. </w:t>
      </w:r>
    </w:p>
    <w:p w:rsidR="00FC2059" w:rsidRPr="00333820" w:rsidRDefault="00FC2059" w:rsidP="00FC2059">
      <w:pPr>
        <w:widowControl w:val="0"/>
        <w:ind w:firstLine="720"/>
        <w:jc w:val="both"/>
        <w:rPr>
          <w:b/>
        </w:rPr>
      </w:pPr>
      <w:r w:rsidRPr="00333820">
        <w:rPr>
          <w:b/>
        </w:rPr>
        <w:t>3.2. Учебный план</w:t>
      </w:r>
    </w:p>
    <w:p w:rsidR="00FC2059" w:rsidRPr="00333820" w:rsidRDefault="00FC2059" w:rsidP="00FC2059">
      <w:pPr>
        <w:widowControl w:val="0"/>
        <w:ind w:firstLine="709"/>
        <w:jc w:val="both"/>
        <w:rPr>
          <w:szCs w:val="28"/>
        </w:rPr>
      </w:pPr>
      <w:r w:rsidRPr="00333820">
        <w:rPr>
          <w:szCs w:val="28"/>
        </w:rPr>
        <w:t xml:space="preserve">Учебный план разработан в соответствии с ФГОС ВО </w:t>
      </w:r>
      <w:proofErr w:type="spellStart"/>
      <w:r w:rsidRPr="00333820">
        <w:rPr>
          <w:szCs w:val="28"/>
        </w:rPr>
        <w:t>бакалавриата</w:t>
      </w:r>
      <w:proofErr w:type="spellEnd"/>
      <w:r w:rsidRPr="00333820">
        <w:rPr>
          <w:szCs w:val="28"/>
        </w:rPr>
        <w:t xml:space="preserve"> по направлению </w:t>
      </w:r>
      <w:r w:rsidR="00952F27" w:rsidRPr="00333820">
        <w:rPr>
          <w:szCs w:val="28"/>
        </w:rPr>
        <w:t xml:space="preserve">44.03.03 Специальное (дефектологическое) образование, направленность (профиль) </w:t>
      </w:r>
      <w:r w:rsidR="004679EF" w:rsidRPr="00333820">
        <w:rPr>
          <w:szCs w:val="28"/>
        </w:rPr>
        <w:t>Логопедия</w:t>
      </w:r>
      <w:r w:rsidRPr="00333820">
        <w:rPr>
          <w:szCs w:val="28"/>
        </w:rPr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333820" w:rsidRDefault="00FC2059" w:rsidP="00FC2059">
      <w:pPr>
        <w:widowControl w:val="0"/>
        <w:ind w:firstLine="709"/>
        <w:jc w:val="both"/>
        <w:rPr>
          <w:b/>
          <w:szCs w:val="28"/>
        </w:rPr>
      </w:pPr>
      <w:r w:rsidRPr="00333820">
        <w:rPr>
          <w:b/>
          <w:szCs w:val="28"/>
        </w:rPr>
        <w:t>3.3. Календарный учебный график</w:t>
      </w:r>
    </w:p>
    <w:p w:rsidR="00FC2059" w:rsidRPr="00333820" w:rsidRDefault="00FC2059" w:rsidP="00FC2059">
      <w:pPr>
        <w:widowControl w:val="0"/>
        <w:ind w:firstLine="709"/>
        <w:jc w:val="both"/>
        <w:rPr>
          <w:szCs w:val="28"/>
        </w:rPr>
      </w:pPr>
      <w:r w:rsidRPr="00333820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333820" w:rsidRDefault="00FC2059" w:rsidP="00FC2059">
      <w:pPr>
        <w:widowControl w:val="0"/>
        <w:ind w:firstLine="709"/>
        <w:jc w:val="both"/>
        <w:rPr>
          <w:b/>
          <w:szCs w:val="28"/>
        </w:rPr>
      </w:pPr>
      <w:r w:rsidRPr="00333820">
        <w:rPr>
          <w:b/>
          <w:szCs w:val="28"/>
        </w:rPr>
        <w:t>3.4. Рабочие программы дисциплин</w:t>
      </w:r>
    </w:p>
    <w:p w:rsidR="00FC2059" w:rsidRPr="00333820" w:rsidRDefault="00FC2059" w:rsidP="00FC2059">
      <w:pPr>
        <w:widowControl w:val="0"/>
        <w:ind w:firstLine="709"/>
        <w:jc w:val="both"/>
        <w:rPr>
          <w:szCs w:val="28"/>
        </w:rPr>
      </w:pPr>
      <w:r w:rsidRPr="00333820"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 w:rsidRPr="00333820">
        <w:rPr>
          <w:szCs w:val="28"/>
        </w:rPr>
        <w:t>бакалавриата</w:t>
      </w:r>
      <w:proofErr w:type="spellEnd"/>
      <w:r w:rsidRPr="00333820">
        <w:rPr>
          <w:szCs w:val="28"/>
        </w:rPr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333820" w:rsidRDefault="00FC2059" w:rsidP="00FC2059">
      <w:pPr>
        <w:widowControl w:val="0"/>
        <w:ind w:firstLine="709"/>
        <w:jc w:val="both"/>
        <w:rPr>
          <w:b/>
          <w:szCs w:val="28"/>
        </w:rPr>
      </w:pPr>
      <w:r w:rsidRPr="00333820">
        <w:rPr>
          <w:b/>
          <w:szCs w:val="28"/>
        </w:rPr>
        <w:t>3.5. Программы практик</w:t>
      </w:r>
    </w:p>
    <w:p w:rsidR="00FC2059" w:rsidRPr="00333820" w:rsidRDefault="00FC2059" w:rsidP="00FC2059">
      <w:pPr>
        <w:widowControl w:val="0"/>
        <w:ind w:firstLine="709"/>
        <w:jc w:val="both"/>
        <w:rPr>
          <w:szCs w:val="28"/>
        </w:rPr>
      </w:pPr>
      <w:r w:rsidRPr="00333820">
        <w:rPr>
          <w:szCs w:val="28"/>
        </w:rPr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333820" w:rsidRDefault="00FC2059" w:rsidP="00FC2059">
      <w:pPr>
        <w:widowControl w:val="0"/>
        <w:ind w:firstLine="709"/>
        <w:jc w:val="both"/>
        <w:rPr>
          <w:b/>
          <w:szCs w:val="28"/>
        </w:rPr>
      </w:pPr>
      <w:r w:rsidRPr="00333820">
        <w:rPr>
          <w:b/>
          <w:szCs w:val="28"/>
        </w:rPr>
        <w:t>3.6. Оценочные средства</w:t>
      </w:r>
    </w:p>
    <w:p w:rsidR="00FC2059" w:rsidRPr="00333820" w:rsidRDefault="00FC2059" w:rsidP="00FC2059">
      <w:pPr>
        <w:widowControl w:val="0"/>
        <w:ind w:firstLine="709"/>
        <w:jc w:val="both"/>
        <w:rPr>
          <w:szCs w:val="28"/>
        </w:rPr>
      </w:pPr>
      <w:r w:rsidRPr="00333820">
        <w:rPr>
          <w:szCs w:val="28"/>
        </w:rPr>
        <w:t xml:space="preserve">Оценочные средства представляются в виде оценочных и методических материалов для промежуточной аттестации обучающихся по дисциплинам и для итоговой </w:t>
      </w:r>
      <w:r w:rsidRPr="00333820">
        <w:rPr>
          <w:szCs w:val="28"/>
        </w:rPr>
        <w:lastRenderedPageBreak/>
        <w:t>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333820" w:rsidRDefault="00FC2059" w:rsidP="00FC2059">
      <w:pPr>
        <w:widowControl w:val="0"/>
        <w:ind w:firstLine="709"/>
        <w:jc w:val="both"/>
        <w:rPr>
          <w:b/>
          <w:szCs w:val="28"/>
        </w:rPr>
      </w:pPr>
      <w:r w:rsidRPr="00333820">
        <w:rPr>
          <w:b/>
          <w:szCs w:val="28"/>
        </w:rPr>
        <w:t>3.7. Государственная итоговая аттестация</w:t>
      </w:r>
    </w:p>
    <w:p w:rsidR="00FC2059" w:rsidRPr="00333820" w:rsidRDefault="00FC2059" w:rsidP="00FC2059">
      <w:pPr>
        <w:widowControl w:val="0"/>
        <w:ind w:firstLine="709"/>
        <w:jc w:val="both"/>
        <w:rPr>
          <w:szCs w:val="28"/>
        </w:rPr>
      </w:pPr>
      <w:r w:rsidRPr="00333820"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333820" w:rsidRDefault="00FC2059" w:rsidP="00FC2059">
      <w:pPr>
        <w:widowControl w:val="0"/>
        <w:ind w:firstLine="709"/>
        <w:jc w:val="both"/>
        <w:rPr>
          <w:szCs w:val="28"/>
        </w:rPr>
      </w:pPr>
      <w:r w:rsidRPr="00333820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333820" w:rsidRDefault="00FC2059" w:rsidP="00FC2059">
      <w:pPr>
        <w:widowControl w:val="0"/>
        <w:ind w:firstLine="709"/>
        <w:jc w:val="both"/>
        <w:rPr>
          <w:b/>
          <w:szCs w:val="28"/>
        </w:rPr>
      </w:pPr>
      <w:r w:rsidRPr="00333820">
        <w:rPr>
          <w:b/>
          <w:szCs w:val="28"/>
        </w:rPr>
        <w:t>3.8. Методические материалы</w:t>
      </w:r>
    </w:p>
    <w:p w:rsidR="00FC2059" w:rsidRPr="00333820" w:rsidRDefault="00FC2059" w:rsidP="00FC2059">
      <w:pPr>
        <w:widowControl w:val="0"/>
        <w:ind w:firstLine="709"/>
        <w:jc w:val="both"/>
        <w:rPr>
          <w:szCs w:val="28"/>
        </w:rPr>
      </w:pPr>
      <w:r w:rsidRPr="00333820">
        <w:rPr>
          <w:szCs w:val="28"/>
        </w:rPr>
        <w:t>Методические материалы включаются в состав рабочих программ дисциплин (модулей),</w:t>
      </w:r>
      <w:r w:rsidRPr="00333820">
        <w:t xml:space="preserve"> п</w:t>
      </w:r>
      <w:r w:rsidRPr="00333820">
        <w:rPr>
          <w:szCs w:val="28"/>
        </w:rPr>
        <w:t>рограмм практик и научно-исследовательской работы,</w:t>
      </w:r>
      <w:r w:rsidRPr="00333820">
        <w:t xml:space="preserve"> </w:t>
      </w:r>
      <w:r w:rsidRPr="00333820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333820" w:rsidRDefault="00FC2059" w:rsidP="00FC2059">
      <w:pPr>
        <w:widowControl w:val="0"/>
        <w:ind w:firstLine="720"/>
        <w:jc w:val="both"/>
        <w:rPr>
          <w:b/>
        </w:rPr>
      </w:pPr>
      <w:r w:rsidRPr="00333820">
        <w:rPr>
          <w:b/>
        </w:rPr>
        <w:t>3.9. Образовательные технологии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 w:rsidRPr="00333820">
        <w:t>бакалавриата</w:t>
      </w:r>
      <w:proofErr w:type="spellEnd"/>
      <w:r w:rsidRPr="00333820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 xml:space="preserve">- методы </w:t>
      </w:r>
      <w:r w:rsidRPr="00333820">
        <w:rPr>
          <w:lang w:val="en-US"/>
        </w:rPr>
        <w:t>IT</w:t>
      </w:r>
      <w:r w:rsidRPr="00333820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>Преподаватели самостоятельно выбирают наиболее подходящие методы и формы проведения занятий.</w:t>
      </w:r>
    </w:p>
    <w:p w:rsidR="00FC2059" w:rsidRPr="00333820" w:rsidRDefault="00FC2059" w:rsidP="004679EF">
      <w:pPr>
        <w:widowControl w:val="0"/>
        <w:ind w:firstLine="720"/>
        <w:jc w:val="both"/>
      </w:pPr>
      <w:r w:rsidRPr="00333820">
        <w:t>Основная профессиональная образовательная программа высшего образования по направлению подготовки</w:t>
      </w:r>
      <w:r w:rsidR="004679EF" w:rsidRPr="00333820">
        <w:t xml:space="preserve"> 44.03.03 Специальное (дефектологическое) образование, направленность (профиль) Логопедия</w:t>
      </w:r>
      <w:r w:rsidR="00C10805" w:rsidRPr="00333820">
        <w:t xml:space="preserve"> </w:t>
      </w:r>
      <w:r w:rsidRPr="00333820">
        <w:t>реализуется с применением дистанционных образовательных технологий.</w:t>
      </w:r>
    </w:p>
    <w:p w:rsidR="00FC2059" w:rsidRPr="00333820" w:rsidRDefault="00FC2059" w:rsidP="00FC2059">
      <w:pPr>
        <w:widowControl w:val="0"/>
        <w:ind w:firstLine="720"/>
        <w:jc w:val="both"/>
      </w:pPr>
    </w:p>
    <w:p w:rsidR="00FC2059" w:rsidRPr="00333820" w:rsidRDefault="00FC2059" w:rsidP="00FC2059">
      <w:pPr>
        <w:widowControl w:val="0"/>
        <w:ind w:firstLine="720"/>
        <w:jc w:val="both"/>
        <w:rPr>
          <w:b/>
          <w:caps/>
        </w:rPr>
      </w:pPr>
      <w:r w:rsidRPr="00333820">
        <w:rPr>
          <w:b/>
          <w:caps/>
        </w:rPr>
        <w:lastRenderedPageBreak/>
        <w:t>4. Условия осуществления образовательной деятельности</w:t>
      </w:r>
    </w:p>
    <w:p w:rsidR="00FC2059" w:rsidRPr="00333820" w:rsidRDefault="00FC2059" w:rsidP="00FC2059">
      <w:pPr>
        <w:widowControl w:val="0"/>
        <w:ind w:firstLine="720"/>
        <w:jc w:val="both"/>
      </w:pPr>
    </w:p>
    <w:p w:rsidR="00FC2059" w:rsidRPr="00333820" w:rsidRDefault="00FC2059" w:rsidP="00FC2059">
      <w:pPr>
        <w:widowControl w:val="0"/>
        <w:ind w:firstLine="720"/>
        <w:jc w:val="both"/>
      </w:pPr>
      <w:r w:rsidRPr="00333820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333820" w:rsidRDefault="00FC2059" w:rsidP="00FC2059">
      <w:pPr>
        <w:widowControl w:val="0"/>
        <w:ind w:firstLine="720"/>
        <w:jc w:val="both"/>
      </w:pPr>
    </w:p>
    <w:p w:rsidR="00FC2059" w:rsidRPr="00333820" w:rsidRDefault="00FC2059" w:rsidP="00FC2059">
      <w:pPr>
        <w:widowControl w:val="0"/>
        <w:ind w:firstLine="720"/>
        <w:jc w:val="both"/>
        <w:rPr>
          <w:b/>
        </w:rPr>
      </w:pPr>
      <w:r w:rsidRPr="00333820">
        <w:rPr>
          <w:b/>
        </w:rPr>
        <w:t>4.1. Сведения о профессорско-преподавательском составе</w:t>
      </w:r>
    </w:p>
    <w:p w:rsidR="00FC2059" w:rsidRPr="00333820" w:rsidRDefault="00FC2059" w:rsidP="00C10805">
      <w:pPr>
        <w:pStyle w:val="s1"/>
        <w:ind w:firstLine="708"/>
        <w:jc w:val="both"/>
      </w:pPr>
      <w:r w:rsidRPr="00333820">
        <w:t xml:space="preserve">Реализация программы </w:t>
      </w:r>
      <w:proofErr w:type="spellStart"/>
      <w:r w:rsidRPr="00333820">
        <w:t>бакалавриата</w:t>
      </w:r>
      <w:proofErr w:type="spellEnd"/>
      <w:r w:rsidRPr="00333820">
        <w:t xml:space="preserve"> </w:t>
      </w:r>
      <w:r w:rsidR="004679EF" w:rsidRPr="00333820">
        <w:t>44.03.03 Специальное (дефектологическое) образование, направленность (профиль) Логопедия</w:t>
      </w:r>
      <w:r w:rsidR="00C10805" w:rsidRPr="00333820">
        <w:t xml:space="preserve"> </w:t>
      </w:r>
      <w:r w:rsidRPr="00333820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proofErr w:type="spellStart"/>
      <w:r w:rsidRPr="00333820">
        <w:t>бакалавриата</w:t>
      </w:r>
      <w:proofErr w:type="spellEnd"/>
      <w:r w:rsidRPr="00333820">
        <w:t xml:space="preserve"> на иных условиях.</w:t>
      </w:r>
    </w:p>
    <w:p w:rsidR="00FC2059" w:rsidRPr="00333820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333820">
        <w:t xml:space="preserve">Не менее 70 процентов численности педагогических работников, участвующих в реализации программы </w:t>
      </w:r>
      <w:proofErr w:type="spellStart"/>
      <w:r w:rsidRPr="00333820">
        <w:t>бакалавриата</w:t>
      </w:r>
      <w:proofErr w:type="spellEnd"/>
      <w:r w:rsidRPr="00333820">
        <w:t xml:space="preserve">, и лица, привлекаемые к реализации программы </w:t>
      </w:r>
      <w:proofErr w:type="spellStart"/>
      <w:r w:rsidRPr="00333820">
        <w:t>бакалавриата</w:t>
      </w:r>
      <w:proofErr w:type="spellEnd"/>
      <w:r w:rsidRPr="00333820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333820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333820">
        <w:t xml:space="preserve">Не менее </w:t>
      </w:r>
      <w:r w:rsidR="00C10805" w:rsidRPr="00333820">
        <w:t>10</w:t>
      </w:r>
      <w:r w:rsidRPr="00333820">
        <w:t xml:space="preserve"> процентов численности педагогических работников, участвующих в реализации программы </w:t>
      </w:r>
      <w:proofErr w:type="spellStart"/>
      <w:r w:rsidRPr="00333820">
        <w:t>бакалавриата</w:t>
      </w:r>
      <w:proofErr w:type="spellEnd"/>
      <w:r w:rsidRPr="00333820">
        <w:t xml:space="preserve">, и лица, привлекаемые к реализации программы </w:t>
      </w:r>
      <w:proofErr w:type="spellStart"/>
      <w:r w:rsidRPr="00333820">
        <w:t>бакалавриата</w:t>
      </w:r>
      <w:proofErr w:type="spellEnd"/>
      <w:r w:rsidRPr="00333820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333820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333820">
        <w:t xml:space="preserve">Не менее </w:t>
      </w:r>
      <w:r w:rsidR="00C10805" w:rsidRPr="00333820">
        <w:t>65</w:t>
      </w:r>
      <w:r w:rsidRPr="00333820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333820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333820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333820" w:rsidRDefault="00FC2059" w:rsidP="00FC2059">
      <w:pPr>
        <w:tabs>
          <w:tab w:val="left" w:pos="720"/>
        </w:tabs>
        <w:ind w:firstLine="709"/>
        <w:jc w:val="both"/>
      </w:pPr>
      <w:r w:rsidRPr="00333820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333820">
        <w:t>им.А.С.Пушкина</w:t>
      </w:r>
      <w:proofErr w:type="spellEnd"/>
      <w:r w:rsidRPr="00333820">
        <w:t xml:space="preserve">. </w:t>
      </w:r>
    </w:p>
    <w:p w:rsidR="00FC2059" w:rsidRPr="00333820" w:rsidRDefault="00FC2059" w:rsidP="00FC2059">
      <w:pPr>
        <w:tabs>
          <w:tab w:val="left" w:pos="720"/>
        </w:tabs>
        <w:ind w:firstLine="709"/>
        <w:jc w:val="both"/>
      </w:pPr>
      <w:r w:rsidRPr="00333820">
        <w:t xml:space="preserve">Электронная информационно-образовательная среда обеспечивает возможность </w:t>
      </w:r>
      <w:proofErr w:type="gramStart"/>
      <w:r w:rsidRPr="00333820">
        <w:t>доступа</w:t>
      </w:r>
      <w:proofErr w:type="gramEnd"/>
      <w:r w:rsidRPr="00333820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333820">
        <w:t>им.А.С.Пушкина</w:t>
      </w:r>
      <w:proofErr w:type="spellEnd"/>
      <w:r w:rsidRPr="00333820">
        <w:t xml:space="preserve">, так и вне ее. </w:t>
      </w:r>
    </w:p>
    <w:p w:rsidR="00FC2059" w:rsidRPr="00333820" w:rsidRDefault="00FC2059" w:rsidP="00FC2059">
      <w:pPr>
        <w:tabs>
          <w:tab w:val="left" w:pos="720"/>
        </w:tabs>
        <w:ind w:firstLine="709"/>
        <w:jc w:val="both"/>
      </w:pPr>
      <w:r w:rsidRPr="00333820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333820" w:rsidRDefault="00FC2059" w:rsidP="00FC2059">
      <w:pPr>
        <w:tabs>
          <w:tab w:val="left" w:pos="720"/>
        </w:tabs>
        <w:ind w:firstLine="709"/>
        <w:jc w:val="both"/>
      </w:pPr>
      <w:r w:rsidRPr="00333820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333820">
        <w:t>бакалавриата</w:t>
      </w:r>
      <w:proofErr w:type="spellEnd"/>
      <w:r w:rsidRPr="00333820">
        <w:t xml:space="preserve"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</w:t>
      </w:r>
      <w:r w:rsidRPr="00333820">
        <w:lastRenderedPageBreak/>
        <w:t>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333820" w:rsidRDefault="00FC2059" w:rsidP="00FC2059">
      <w:pPr>
        <w:tabs>
          <w:tab w:val="left" w:pos="720"/>
        </w:tabs>
        <w:ind w:firstLine="709"/>
        <w:jc w:val="both"/>
      </w:pPr>
      <w:r w:rsidRPr="0033382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333820" w:rsidRDefault="00FC2059" w:rsidP="00FC2059">
      <w:pPr>
        <w:tabs>
          <w:tab w:val="left" w:pos="720"/>
        </w:tabs>
        <w:ind w:firstLine="709"/>
        <w:jc w:val="both"/>
      </w:pPr>
      <w:r w:rsidRPr="00333820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333820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333820">
        <w:rPr>
          <w:b/>
        </w:rPr>
        <w:t>4.3. Сведения о материально-техническом обеспечении.</w:t>
      </w:r>
    </w:p>
    <w:p w:rsidR="00FC2059" w:rsidRPr="00333820" w:rsidRDefault="00FC2059" w:rsidP="00FC2059">
      <w:pPr>
        <w:tabs>
          <w:tab w:val="left" w:pos="720"/>
        </w:tabs>
        <w:ind w:firstLine="709"/>
        <w:jc w:val="both"/>
      </w:pPr>
      <w:r w:rsidRPr="00333820">
        <w:t xml:space="preserve">ЛГУ </w:t>
      </w:r>
      <w:proofErr w:type="spellStart"/>
      <w:r w:rsidRPr="00333820">
        <w:t>им.А.С.Пушкина</w:t>
      </w:r>
      <w:proofErr w:type="spellEnd"/>
      <w:r w:rsidRPr="00333820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333820" w:rsidRDefault="00FC2059" w:rsidP="00FC2059">
      <w:pPr>
        <w:tabs>
          <w:tab w:val="left" w:pos="720"/>
        </w:tabs>
        <w:ind w:firstLine="709"/>
        <w:jc w:val="both"/>
      </w:pPr>
      <w:r w:rsidRPr="00333820"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333820">
        <w:t>бакалавриата</w:t>
      </w:r>
      <w:proofErr w:type="spellEnd"/>
      <w:r w:rsidRPr="0033382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333820" w:rsidRDefault="00FC2059" w:rsidP="00FC2059">
      <w:pPr>
        <w:tabs>
          <w:tab w:val="left" w:pos="720"/>
        </w:tabs>
        <w:ind w:firstLine="709"/>
        <w:jc w:val="both"/>
      </w:pPr>
      <w:r w:rsidRPr="00333820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333820" w:rsidRDefault="00FC2059" w:rsidP="00FC2059">
      <w:pPr>
        <w:ind w:firstLine="708"/>
        <w:jc w:val="both"/>
        <w:rPr>
          <w:b/>
        </w:rPr>
      </w:pPr>
      <w:r w:rsidRPr="00333820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333820" w:rsidRDefault="00FC2059" w:rsidP="00FC2059">
      <w:pPr>
        <w:jc w:val="both"/>
      </w:pPr>
      <w:r w:rsidRPr="00333820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333820" w:rsidRDefault="00FC2059" w:rsidP="00FC2059"/>
    <w:p w:rsidR="00FC2059" w:rsidRPr="00333820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 w:rsidRPr="00333820">
        <w:rPr>
          <w:b/>
        </w:rPr>
        <w:t>5</w:t>
      </w:r>
      <w:r w:rsidRPr="00333820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333820">
        <w:rPr>
          <w:rFonts w:eastAsia="Times New Roman"/>
          <w:b/>
          <w:caps/>
          <w:color w:val="auto"/>
          <w:szCs w:val="28"/>
          <w:lang w:eastAsia="ru-RU"/>
        </w:rPr>
        <w:t>Организация воспитательной работы в ГАОУ ВО ЛО «ЛГУ им.А.С.Пушкина»</w:t>
      </w:r>
    </w:p>
    <w:p w:rsidR="00FC2059" w:rsidRPr="00333820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333820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333820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333820"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333820">
        <w:rPr>
          <w:rFonts w:eastAsia="Times New Roman"/>
          <w:color w:val="auto"/>
          <w:szCs w:val="28"/>
          <w:lang w:eastAsia="ru-RU"/>
        </w:rPr>
        <w:t xml:space="preserve">». </w:t>
      </w:r>
    </w:p>
    <w:p w:rsidR="00FC2059" w:rsidRPr="00333820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333820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333820">
        <w:rPr>
          <w:rFonts w:eastAsia="Times New Roman"/>
          <w:color w:val="auto"/>
          <w:szCs w:val="28"/>
          <w:lang w:eastAsia="ru-RU"/>
        </w:rPr>
        <w:t>в ЛГУ</w:t>
      </w:r>
      <w:proofErr w:type="gramEnd"/>
      <w:r w:rsidRPr="00333820"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 w:rsidRPr="00333820"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333820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333820"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333820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333820" w:rsidRDefault="00FC2059" w:rsidP="00FC2059">
      <w:pPr>
        <w:ind w:firstLine="708"/>
        <w:jc w:val="both"/>
      </w:pPr>
      <w:r w:rsidRPr="00333820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333820" w:rsidRDefault="00FC2059" w:rsidP="00FC2059">
      <w:pPr>
        <w:numPr>
          <w:ilvl w:val="0"/>
          <w:numId w:val="5"/>
        </w:numPr>
      </w:pPr>
      <w:r w:rsidRPr="00333820">
        <w:t>профессионально-ориентированное воспитание;</w:t>
      </w:r>
    </w:p>
    <w:p w:rsidR="00FC2059" w:rsidRPr="00333820" w:rsidRDefault="00FC2059" w:rsidP="00FC2059">
      <w:pPr>
        <w:numPr>
          <w:ilvl w:val="0"/>
          <w:numId w:val="5"/>
        </w:numPr>
      </w:pPr>
      <w:r w:rsidRPr="00333820">
        <w:t>научно-образовательное воспитание;</w:t>
      </w:r>
    </w:p>
    <w:p w:rsidR="00FC2059" w:rsidRPr="00333820" w:rsidRDefault="00FC2059" w:rsidP="00FC2059">
      <w:pPr>
        <w:numPr>
          <w:ilvl w:val="0"/>
          <w:numId w:val="5"/>
        </w:numPr>
      </w:pPr>
      <w:r w:rsidRPr="00333820">
        <w:t>патриотическое и гражданско-правовое воспитание;</w:t>
      </w:r>
    </w:p>
    <w:p w:rsidR="00FC2059" w:rsidRPr="00333820" w:rsidRDefault="00FC2059" w:rsidP="00FC2059">
      <w:pPr>
        <w:numPr>
          <w:ilvl w:val="0"/>
          <w:numId w:val="5"/>
        </w:numPr>
      </w:pPr>
      <w:r w:rsidRPr="00333820">
        <w:t>культурно-творческое воспитание;</w:t>
      </w:r>
    </w:p>
    <w:p w:rsidR="00FC2059" w:rsidRPr="00333820" w:rsidRDefault="00FC2059" w:rsidP="00FC2059">
      <w:pPr>
        <w:numPr>
          <w:ilvl w:val="0"/>
          <w:numId w:val="5"/>
        </w:numPr>
      </w:pPr>
      <w:r w:rsidRPr="00333820">
        <w:t>духовно-нравственное воспитание;</w:t>
      </w:r>
    </w:p>
    <w:p w:rsidR="00FC2059" w:rsidRPr="00333820" w:rsidRDefault="00FC2059" w:rsidP="00FC2059">
      <w:pPr>
        <w:numPr>
          <w:ilvl w:val="0"/>
          <w:numId w:val="5"/>
        </w:numPr>
      </w:pPr>
      <w:r w:rsidRPr="00333820">
        <w:t>физкультурно-оздоровительное воспитание и воспитание здорового образа жизни;</w:t>
      </w:r>
    </w:p>
    <w:p w:rsidR="00FC2059" w:rsidRPr="00333820" w:rsidRDefault="00FC2059" w:rsidP="00FC2059">
      <w:pPr>
        <w:numPr>
          <w:ilvl w:val="0"/>
          <w:numId w:val="5"/>
        </w:numPr>
      </w:pPr>
      <w:r w:rsidRPr="00333820">
        <w:t>развитие студенческого самоуправления;</w:t>
      </w:r>
    </w:p>
    <w:p w:rsidR="00FC2059" w:rsidRPr="00333820" w:rsidRDefault="00FC2059" w:rsidP="00FC2059">
      <w:pPr>
        <w:numPr>
          <w:ilvl w:val="0"/>
          <w:numId w:val="5"/>
        </w:numPr>
      </w:pPr>
      <w:r w:rsidRPr="00333820">
        <w:t>поддержка и развитие волонтёрской деятельности;</w:t>
      </w:r>
    </w:p>
    <w:p w:rsidR="00FC2059" w:rsidRPr="00333820" w:rsidRDefault="00FC2059" w:rsidP="00FC2059">
      <w:pPr>
        <w:numPr>
          <w:ilvl w:val="0"/>
          <w:numId w:val="5"/>
        </w:numPr>
      </w:pPr>
      <w:r w:rsidRPr="00333820">
        <w:lastRenderedPageBreak/>
        <w:t>экологическое воспитание;</w:t>
      </w:r>
    </w:p>
    <w:p w:rsidR="00FC2059" w:rsidRPr="00333820" w:rsidRDefault="00FC2059" w:rsidP="00FC2059">
      <w:pPr>
        <w:numPr>
          <w:ilvl w:val="0"/>
          <w:numId w:val="5"/>
        </w:numPr>
      </w:pPr>
      <w:r w:rsidRPr="00333820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bookmarkStart w:id="6" w:name="_GoBack"/>
      <w:bookmarkEnd w:id="6"/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DC08E6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FA5156">
      <w:footerReference w:type="even" r:id="rId7"/>
      <w:footerReference w:type="default" r:id="rId8"/>
      <w:pgSz w:w="11906" w:h="16838"/>
      <w:pgMar w:top="851" w:right="850" w:bottom="1276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D28" w:rsidRDefault="00FB6D28">
      <w:r>
        <w:separator/>
      </w:r>
    </w:p>
  </w:endnote>
  <w:endnote w:type="continuationSeparator" w:id="0">
    <w:p w:rsidR="00FB6D28" w:rsidRDefault="00FB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FB6D28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820">
          <w:rPr>
            <w:noProof/>
          </w:rPr>
          <w:t>11</w:t>
        </w:r>
        <w:r>
          <w:fldChar w:fldCharType="end"/>
        </w:r>
      </w:p>
    </w:sdtContent>
  </w:sdt>
  <w:p w:rsidR="00F555FB" w:rsidRDefault="00FB6D28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D28" w:rsidRDefault="00FB6D28">
      <w:r>
        <w:separator/>
      </w:r>
    </w:p>
  </w:footnote>
  <w:footnote w:type="continuationSeparator" w:id="0">
    <w:p w:rsidR="00FB6D28" w:rsidRDefault="00FB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41D18"/>
    <w:rsid w:val="00206194"/>
    <w:rsid w:val="002C7134"/>
    <w:rsid w:val="00333820"/>
    <w:rsid w:val="00334744"/>
    <w:rsid w:val="004662C5"/>
    <w:rsid w:val="004679EF"/>
    <w:rsid w:val="004740EB"/>
    <w:rsid w:val="00502DC2"/>
    <w:rsid w:val="0065398F"/>
    <w:rsid w:val="006A1D66"/>
    <w:rsid w:val="0088266F"/>
    <w:rsid w:val="00952F27"/>
    <w:rsid w:val="00A34CD9"/>
    <w:rsid w:val="00A83712"/>
    <w:rsid w:val="00A91A79"/>
    <w:rsid w:val="00AF2081"/>
    <w:rsid w:val="00C10805"/>
    <w:rsid w:val="00C65429"/>
    <w:rsid w:val="00D639FE"/>
    <w:rsid w:val="00DC08E6"/>
    <w:rsid w:val="00FA5156"/>
    <w:rsid w:val="00FB6D2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4202</Words>
  <Characters>23955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Юлия Юрьевна Антонова</cp:lastModifiedBy>
  <cp:revision>11</cp:revision>
  <dcterms:created xsi:type="dcterms:W3CDTF">2023-05-06T18:19:00Z</dcterms:created>
  <dcterms:modified xsi:type="dcterms:W3CDTF">2023-05-11T11:06:00Z</dcterms:modified>
</cp:coreProperties>
</file>