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ED" w:rsidRPr="008B25B6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5B6">
        <w:rPr>
          <w:rFonts w:ascii="Times New Roman" w:eastAsia="Calibri" w:hAnsi="Times New Roman" w:cs="Times New Roman"/>
          <w:b/>
          <w:bCs/>
          <w:sz w:val="28"/>
          <w:szCs w:val="28"/>
        </w:rPr>
        <w:t>Аннотации рабочих программ учебных дисциплин специальности</w:t>
      </w:r>
      <w:r w:rsidRPr="008B25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17BE" w:rsidRPr="008B25B6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09.02.05 Прикладная информатика (по отраслям)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ОП Общеобразовательная подготовка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Рабочие программы по дисциплинам общеобразовательного цикла разработаны в соответствии с ФГОС среднего общего образования. Стандарт устанавливает требования к результатам освоения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программы:</w:t>
      </w:r>
    </w:p>
    <w:p w:rsidR="00B517BE" w:rsidRPr="00CD6103" w:rsidRDefault="00B517BE" w:rsidP="001624ED">
      <w:pPr>
        <w:tabs>
          <w:tab w:val="left" w:pos="426"/>
        </w:tabs>
        <w:spacing w:after="0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</w:t>
      </w:r>
      <w:proofErr w:type="gramEnd"/>
      <w:r w:rsidRPr="00CD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 готовность и способность обучающихся к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саморазвитию и личностному самоопределению, </w:t>
      </w:r>
      <w:proofErr w:type="spell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B517BE" w:rsidRPr="00CD6103" w:rsidRDefault="00B517BE" w:rsidP="001624ED">
      <w:pPr>
        <w:tabs>
          <w:tab w:val="left" w:pos="426"/>
        </w:tabs>
        <w:spacing w:after="0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D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 освоенные обучающимися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B517BE" w:rsidRPr="00CD6103" w:rsidRDefault="00B517BE" w:rsidP="001624ED">
      <w:pPr>
        <w:tabs>
          <w:tab w:val="left" w:pos="426"/>
        </w:tabs>
        <w:spacing w:after="0"/>
        <w:ind w:left="720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</w:t>
      </w:r>
      <w:proofErr w:type="gramEnd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освоенные обучающимися в ходе изучения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БД Базовые дисциплины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БД.01 Русский язык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1. Область применения программы: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>Программа учебной дисциплины «</w:t>
      </w:r>
      <w:r w:rsidRPr="00CD6103">
        <w:rPr>
          <w:rFonts w:ascii="Times New Roman" w:eastAsia="Calibri" w:hAnsi="Times New Roman" w:cs="Times New Roman"/>
          <w:sz w:val="24"/>
          <w:szCs w:val="24"/>
        </w:rPr>
        <w:t>Русский язык</w:t>
      </w:r>
      <w:r w:rsidRPr="00CD6103">
        <w:rPr>
          <w:rFonts w:ascii="Times New Roman" w:eastAsia="Calibri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2. Место учебной дисциплины в структуре ППССЗ: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>Дисциплина общеобразовательного цикла из предметной области «Русский язык и литература».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базового курса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должны отражать: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умений создавать 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устные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и письменные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  <w:proofErr w:type="spell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понятий о нормах русского литературного языка и применение знаний о них в речевой практике;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2) владение навыками самоанализа и самооценки на основе наблюдений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lastRenderedPageBreak/>
        <w:t>за собственной речью;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3) владение умением анализировать текст с точки зрения наличия в нем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явной и скрытой, основной и второстепенной информации;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4) владение умением представлять тексты в виде тезисов, конспектов,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аннотаций, рефератов, сочинений разных жанров;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представлений 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об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изобразительно-выразительных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возможностях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русского, родного (нерусского) языка;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умений учитывать 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исторический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, историко-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культурный контекст и конте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кст тв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орчества писателя в процессе анализа текста;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7) способность выражать свое отношение к теме, проблеме текста 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в</w:t>
      </w:r>
      <w:proofErr w:type="gramEnd"/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развернутых аргументированных устных и письменных 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высказываниях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8) владение навыками анализа текста с учетом его 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стилистической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 и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жанрово-родовой специфики;</w:t>
      </w:r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 xml:space="preserve">9) осознание художественной картины жизни, созданной в </w:t>
      </w: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литературном</w:t>
      </w:r>
      <w:proofErr w:type="gramEnd"/>
    </w:p>
    <w:p w:rsidR="00B517BE" w:rsidRPr="00CD6103" w:rsidRDefault="00B517BE" w:rsidP="001624ED">
      <w:pPr>
        <w:tabs>
          <w:tab w:val="left" w:pos="426"/>
        </w:tabs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eastAsia="SchoolBookCSanPin-Regular" w:hAnsi="Times New Roman" w:cs="Times New Roman"/>
          <w:sz w:val="24"/>
          <w:szCs w:val="24"/>
          <w:lang w:eastAsia="ru-RU"/>
        </w:rPr>
      </w:pPr>
      <w:proofErr w:type="gramStart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произведении</w:t>
      </w:r>
      <w:proofErr w:type="gramEnd"/>
      <w:r w:rsidRPr="00CD6103">
        <w:rPr>
          <w:rFonts w:ascii="Times New Roman" w:eastAsia="SchoolBookCSanPin-Regular" w:hAnsi="Times New Roman" w:cs="Times New Roman"/>
          <w:sz w:val="24"/>
          <w:szCs w:val="24"/>
          <w:lang w:eastAsia="ru-RU"/>
        </w:rPr>
        <w:t>, в единстве эмоционального личностного восприятия и интеллектуального понимания.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Цели и задачи учебной дисциплины, требования к результатам 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>), функциональной грамотности; совершенствование умений студентов осмысливать закономерности языка, правильно, стилистически верно использовать единицы языка в устной и письменной</w:t>
      </w:r>
      <w:r w:rsidRPr="00CD610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речи.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студент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учебно- научных текстов, справочной литературы, средств массовой информации, в том числе представленной в электронном виде на информационных носителях;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</w:t>
      </w: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вести диалог в ситуации межкультурной коммуникации;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знать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CD6103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уровни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</w:t>
      </w:r>
      <w:r w:rsidRPr="00CD610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общения.</w:t>
      </w:r>
      <w:proofErr w:type="gramEnd"/>
    </w:p>
    <w:p w:rsidR="00B517BE" w:rsidRPr="00CD6103" w:rsidRDefault="00B517BE" w:rsidP="001624ED">
      <w:pPr>
        <w:tabs>
          <w:tab w:val="left" w:pos="7185"/>
          <w:tab w:val="right" w:pos="964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БД.02 Литература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1.Область применения 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>Программа учебной дисциплины «</w:t>
      </w:r>
      <w:r w:rsidRPr="00CD6103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Pr="00CD6103">
        <w:rPr>
          <w:rFonts w:ascii="Times New Roman" w:eastAsia="Calibri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2. Место учебной дисциплины в структуре ППССЗ: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>Дисциплина общеобразовательного цикла из предметной области «Русский язык и литература».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базового курса  литературы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устойчивого интереса к чтению как средству познания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других культур, уважительного отношения к ним;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навыков различных видов анализа литературных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произведений;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владение навыками самоанализа и самооценки на основе наблюдений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собственной речью;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владение умением анализировать текст с точки зрения наличия в нём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явной и скрытой, основной и второстепенной информации;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владение умением представлять тексты в виде тезисов, конспектов,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аннотаций, рефератов, сочинений различных жанров;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знание содержания произведений русской и мировой классической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литературы, их историко-культурного и нравственно-ценностного влияния на формирование национальной и мировой культуры;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умений учитывать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, историко-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культурный контекст и конте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кст тв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орчества писателя в процессе анализа художественного произведения;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способность выявлять в художественных текстах образы, темы и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 и выражать своё отношение к ним в развёрнутых аргументированных устных и письменных высказываниях;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владение навыками анализа художественных произведений с учётом их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представлений о системе стилей языка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художественной литературы.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>), функциональной грамотности; совершенствование умений студентов осмысливать закономерности языка, правильно, стилистически верно использовать единицы языка в устной речи.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студент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учебно- научных текстов, справочной литературы, средств массовой информации, в том числе представленной в электронном виде на информационных носителях;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вести диалог в ситуации межкультурной коммуникации;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знать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CD6103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уровни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деловой сферах</w:t>
      </w:r>
      <w:r w:rsidRPr="00CD610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общения.</w:t>
      </w:r>
    </w:p>
    <w:p w:rsidR="00B517BE" w:rsidRPr="00CD6103" w:rsidRDefault="00B517BE" w:rsidP="001624ED">
      <w:pPr>
        <w:tabs>
          <w:tab w:val="left" w:pos="33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БД.03 Иностранный</w:t>
      </w:r>
      <w:r w:rsidRPr="00CD6103">
        <w:rPr>
          <w:rFonts w:ascii="Times New Roman" w:eastAsia="Calibri" w:hAnsi="Times New Roman" w:cs="Times New Roman"/>
          <w:b/>
          <w:spacing w:val="-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язык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1.Область применения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учебной дисциплины «Иностранный язык»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2.Место учебной дисциплины в структуре ППССЗ</w:t>
      </w:r>
      <w:r w:rsidRPr="00CD61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Базовая дисциплина общеобразовательного</w:t>
      </w:r>
      <w:r w:rsidRPr="00CD6103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цикла из предметной области «Иностранный язык».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Требования к предметным результатам освоения базового курса иностранного языка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формах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Основной целью освоения дисциплины «Иностранный язык»  является дальнейшее развитие иноязычной коммуникативной компетенции в совокупности её составляющих (речевой, языковой или лингвистической, социокультурной, компенсаторной и</w:t>
      </w:r>
      <w:r w:rsidRPr="00CD6103">
        <w:rPr>
          <w:rFonts w:ascii="Times New Roman" w:eastAsia="Calibri" w:hAnsi="Times New Roman" w:cs="Times New Roman"/>
          <w:spacing w:val="-1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учебно-познавательной).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иностранного языка студент должен уметь: вести беседу на иностранном языке в стандартных ситуациях общения, соблюдая нормы речевого этикета, опираясь на изученную тематику и усвоенный лексик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грамматический материал; рассказывать о себе, своей семье, друзьях, своих интересах  и планах на будущее, сообщать краткие сведения о   своей стране и стране изучаемого языка на иностранном языке;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 прочитанного  или  услышанного, выражать  свое  отношение  к  прочитанному/услышанному,  кратко характеризовать персонаж на иностранном языке; 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 тему  текста, выделять главные факты в тексте, опуская второстепенные;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читать аутентичные тексты на иностранном языке разных жанров с  пониманием  основного содержания, устанавливать логическую последовательность основных фактов текста;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читать текст на иностранном языке с выборочным пониманием нужной или интересующей информации;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ориентироваться в иноязычном письменном и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аудиотексте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: определять его содержание по заголовку, выделять основную информацию; использовать двуязычный словарь; использовать переспрос, перифраз, синонимичные средства, языковую догадку в процессе устного и письменного общения на иностранном языке; знать: основные значения изученных лексических единиц    (слов,   словосочетаний);    основные    способы    словообразования   </w:t>
      </w:r>
      <w:r w:rsidRPr="00CD6103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иностранном языке; </w:t>
      </w: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основные нормы речевого этикета, принятые в стране изучаемого языка;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признаки изученных грамматических явлений в иностранном языке, особенности структуры и интонации различных коммуникативных типов простых и сложных предложений изучаемого иностранного языка; о роли  владения иностранными языками в современном мире, особенностях  образа  жизни, быта, культуры стран изучаемого</w:t>
      </w:r>
      <w:r w:rsidRPr="00CD6103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языка.</w:t>
      </w:r>
    </w:p>
    <w:p w:rsidR="00B517BE" w:rsidRPr="00CD6103" w:rsidRDefault="00B517BE" w:rsidP="001624ED">
      <w:pPr>
        <w:tabs>
          <w:tab w:val="left" w:pos="4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ab/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БД.04 История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1. Область применения 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>Программа учебной дисциплины «</w:t>
      </w:r>
      <w:r w:rsidRPr="00CD6103">
        <w:rPr>
          <w:rFonts w:ascii="Times New Roman" w:eastAsia="Calibri" w:hAnsi="Times New Roman" w:cs="Times New Roman"/>
          <w:sz w:val="24"/>
          <w:szCs w:val="24"/>
        </w:rPr>
        <w:t>История</w:t>
      </w:r>
      <w:r w:rsidRPr="00CD6103">
        <w:rPr>
          <w:rFonts w:ascii="Times New Roman" w:eastAsia="Calibri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2. Место учебной дисциплины в структуре ППССЗ: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общеобразовательного цикла </w:t>
      </w:r>
      <w:r w:rsidRPr="00CD6103">
        <w:rPr>
          <w:rFonts w:ascii="Times New Roman" w:eastAsia="Calibri" w:hAnsi="Times New Roman" w:cs="Times New Roman"/>
          <w:sz w:val="24"/>
          <w:szCs w:val="24"/>
        </w:rPr>
        <w:t>из предметной области «Общественные науки».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базового курса истории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знаний о месте и роли исторической науки в системе научных дисциплин, представлений об историографии;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7) владение системными историческими знаниями, понимание места и роли России в мировой истории;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8) 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умений оценивать различные исторические версии.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>формирование у студентов общекультурных компетенций, необходимых и достаточных для усвоения исторического опыта, знаний и методов мышления, выработанных предшествующими</w:t>
      </w:r>
      <w:r w:rsidRPr="00CD6103">
        <w:rPr>
          <w:rFonts w:ascii="Times New Roman" w:eastAsia="Calibri" w:hAnsi="Times New Roman" w:cs="Times New Roman"/>
          <w:spacing w:val="-1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поколениями.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учебного курса обучающийся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анализировать историческую информацию, представленную  в разных системах (текстах, картах, таблицах, схемах, аудиовизуальных рядах); различать в исторической информации факты и мнения,   исторические описания    и исторические объяснения;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устанавливать причинн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следственные связи между явлениями, пространственные и временные рамки изучаемых исторических процессов и явлений;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: основные факты, процессы и явления, характеризующие целостность отечественной и </w:t>
      </w: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всемирной истории; периодизацию всемирной и отечественной истории; современные версии и трактовки важнейших проблем отечественной и вс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мирной истории; историческую обусловленность современных общественных процессов; особенности исторического пути России,  ее роль  в мировом</w:t>
      </w:r>
      <w:r w:rsidRPr="00CD610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сообществе.</w:t>
      </w:r>
    </w:p>
    <w:p w:rsidR="00B517BE" w:rsidRPr="00CD6103" w:rsidRDefault="00B517BE" w:rsidP="001624ED">
      <w:pPr>
        <w:tabs>
          <w:tab w:val="left" w:pos="9072"/>
        </w:tabs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БД.05 Физическая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культура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«Физическая культура»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  <w:r w:rsidRPr="00CD61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Базовая дисциплина общеобразовательного</w:t>
      </w:r>
      <w:r w:rsidRPr="00CD6103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цикла из предметной области  «Физическая культура, экология и основы безопасности жизнедеятельности».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базового курса физической культуры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>всестороннее физическое развитие личности обучающегося, укрепление его  здоровья и повышение социальной</w:t>
      </w:r>
      <w:r w:rsidRPr="00CD6103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активности.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учебной дисциплины обучающийся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r w:rsidRPr="00CD6103">
        <w:rPr>
          <w:rFonts w:ascii="Times New Roman" w:eastAsia="Calibri" w:hAnsi="Times New Roman" w:cs="Times New Roman"/>
          <w:sz w:val="24"/>
          <w:szCs w:val="24"/>
        </w:rPr>
        <w:t>: составлять и выполнять комплексы упражнений утренней и корригирующей гимнастики с учетом индивидуальных особенностей организма; выполнять акробатические, гимнастические, легкоатлетические упражнения (комбинации), технические действия спортивных игр; выполнять комплексы  упражнений   на  развитие  основных  физических  качеств,</w:t>
      </w:r>
      <w:r w:rsidRPr="00CD6103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адаптивной (лечебной) физической культуры с учетом состояния здоровья и физической подготовленности;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соблюдать безопасность при выполнении физических упражнений и проведении туристических походов; осуществлять судейство школьных соревнований по одному из программных  видов спорта;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включать занятий физической культурой и  спортом в активный отдых и</w:t>
      </w:r>
      <w:r w:rsidRPr="00CD6103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досуг;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знать</w:t>
      </w:r>
      <w:r w:rsidRPr="00CD6103">
        <w:rPr>
          <w:rFonts w:ascii="Times New Roman" w:eastAsia="Calibri" w:hAnsi="Times New Roman" w:cs="Times New Roman"/>
          <w:sz w:val="24"/>
          <w:szCs w:val="24"/>
        </w:rPr>
        <w:t>: о роли физической культуры и спорта в формировании здорового образа жизни, организации активного отдыха и профилактики вредных привычек; основы формирования двигательных действий и развития физических качеств; способы закаливания организма и основные приемы</w:t>
      </w:r>
      <w:r w:rsidRPr="00CD6103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самомассажа.</w:t>
      </w:r>
    </w:p>
    <w:p w:rsidR="001624ED" w:rsidRPr="00CD6103" w:rsidRDefault="001624ED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БД.06 Основы безопасности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жизнедеятельности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«Основы безопасности жизнедеятельности»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  <w:r w:rsidRPr="00CD61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Базовая дисциплина общеобразовательного</w:t>
      </w:r>
      <w:r w:rsidRPr="00CD6103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цикла из предметной области «Физическая культура, экология и основы безопасности жизнедеятельности».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3. Требования к предметным результатам </w:t>
      </w: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>освоения базового курса основ безопасности жизнедеятельности</w:t>
      </w:r>
      <w:proofErr w:type="gramEnd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6) знание факторов, пагубно влияющих на здоровье человека, исключение из своей жизни вредных привычек (курения, пьянства и т.д.);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>формирование у студентов безопасного мышления и поведения всесторонне развитого специалиста с высоким уровнем культуры безопасности,  его общей грамотности в области безопасности жизнедеятельности как основы обеспечения защиты личности, общества и государства в целом; развитие познавательны интересов и интеллектуальных способностей в процессе самостоятельного приобретения знаний с использованием различных источников информации, в том числе компьютерных;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воспитание убежденности позитивной роли здорового образа жизни в жизни современного общества, необходимости грамотного отношения к собственному здоровью и окружающей среде; применение полученных знаний и умений для безопасного использования веществ  и материалов в быту, на производстве и в сельском хозяйстве, для решения практических задач в повседневной жизни, для предупреждения явлений, наносящих вред здоровью человека и окружающей</w:t>
      </w:r>
      <w:r w:rsidRPr="00CD6103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среде.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Конечные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ab/>
        <w:t>результаты: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D6103">
        <w:rPr>
          <w:rFonts w:ascii="Times New Roman" w:eastAsia="Calibri" w:hAnsi="Times New Roman" w:cs="Times New Roman"/>
          <w:sz w:val="24"/>
          <w:szCs w:val="24"/>
        </w:rPr>
        <w:t>в</w:t>
      </w:r>
      <w:r w:rsidRPr="00CD6103">
        <w:rPr>
          <w:rFonts w:ascii="Times New Roman" w:eastAsia="Calibri" w:hAnsi="Times New Roman" w:cs="Times New Roman"/>
          <w:sz w:val="24"/>
          <w:szCs w:val="24"/>
        </w:rPr>
        <w:tab/>
        <w:t>результате</w:t>
      </w:r>
      <w:r w:rsidRPr="00CD6103">
        <w:rPr>
          <w:rFonts w:ascii="Times New Roman" w:eastAsia="Calibri" w:hAnsi="Times New Roman" w:cs="Times New Roman"/>
          <w:sz w:val="24"/>
          <w:szCs w:val="24"/>
        </w:rPr>
        <w:tab/>
        <w:t>изучения</w:t>
      </w:r>
      <w:r w:rsidRPr="00CD6103">
        <w:rPr>
          <w:rFonts w:ascii="Times New Roman" w:eastAsia="Calibri" w:hAnsi="Times New Roman" w:cs="Times New Roman"/>
          <w:sz w:val="24"/>
          <w:szCs w:val="24"/>
        </w:rPr>
        <w:tab/>
        <w:t xml:space="preserve">учебной дисциплины «Основы безопасности жизни» обучающийся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владеть способами защиты населения от чрезвычайных ситуаций природного и техногенного характера; знать: о 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предназначение, структуру, задачи гражданской</w:t>
      </w:r>
      <w:r w:rsidRPr="00CD6103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обороны.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БД.07 Обществознание (включая экономику и право)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1. Область применения 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>Программа учебной дисциплины «</w:t>
      </w:r>
      <w:r w:rsidRPr="00CD6103">
        <w:rPr>
          <w:rFonts w:ascii="Times New Roman" w:eastAsia="Calibri" w:hAnsi="Times New Roman" w:cs="Times New Roman"/>
          <w:sz w:val="24"/>
          <w:szCs w:val="24"/>
        </w:rPr>
        <w:t>Обществознание (включая экономику и право)</w:t>
      </w:r>
      <w:r w:rsidRPr="00CD6103">
        <w:rPr>
          <w:rFonts w:ascii="Times New Roman" w:eastAsia="Calibri" w:hAnsi="Times New Roman" w:cs="Times New Roman"/>
          <w:bCs/>
          <w:sz w:val="24"/>
          <w:szCs w:val="24"/>
        </w:rPr>
        <w:t>» является частью программы подготовки специалистов среднего звена и разработана в соответствии с ФГОС среднего общего образования</w:t>
      </w: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2.Место учебной дисциплины в структуре ППССЗ: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общеобразовательного цикла </w:t>
      </w:r>
      <w:r w:rsidRPr="00CD6103">
        <w:rPr>
          <w:rFonts w:ascii="Times New Roman" w:eastAsia="Calibri" w:hAnsi="Times New Roman" w:cs="Times New Roman"/>
          <w:sz w:val="24"/>
          <w:szCs w:val="24"/>
        </w:rPr>
        <w:t>из предметной области</w:t>
      </w:r>
      <w:r w:rsidRPr="00CD6103">
        <w:rPr>
          <w:rFonts w:ascii="Times New Roman" w:eastAsia="Calibri" w:hAnsi="Times New Roman" w:cs="Times New Roman"/>
          <w:bCs/>
          <w:sz w:val="24"/>
          <w:szCs w:val="24"/>
        </w:rPr>
        <w:t xml:space="preserve"> «Общественные науки».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интегрированного базового курса обществознания (включая экономику и право)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1)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 владение базовым понятийным аппаратом социальных наук;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>развитие личности в период ранней юности, ее духовно- 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</w:t>
      </w:r>
      <w:r w:rsidRPr="00CD6103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дисциплин.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учебного  курса обучающийся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знать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 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 практической  деятельности, необходимых для участия в жизни гражданского общества и государства; применять полученные знания и умения для решения типичных задач в области социальных отношений; гражданской и общественной деятельности, межличностных отношений, отношений между людьми 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B517BE" w:rsidRPr="00CD6103" w:rsidRDefault="00B517BE" w:rsidP="001624ED">
      <w:pPr>
        <w:tabs>
          <w:tab w:val="left" w:pos="60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ab/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БД.08</w:t>
      </w:r>
      <w:r w:rsidRPr="00CD6103">
        <w:rPr>
          <w:rFonts w:ascii="Times New Roman" w:eastAsia="Calibri" w:hAnsi="Times New Roman" w:cs="Times New Roman"/>
          <w:b/>
          <w:spacing w:val="-10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«Биология»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Базовая дисциплина общеобразовательного цикла из предметной области «Естественные науки».</w:t>
      </w:r>
    </w:p>
    <w:p w:rsidR="00B517BE" w:rsidRPr="00CD6103" w:rsidRDefault="00B517BE" w:rsidP="001624ED">
      <w:pPr>
        <w:tabs>
          <w:tab w:val="left" w:pos="426"/>
        </w:tabs>
        <w:spacing w:after="16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3.Требования к предметным результатам освоения базового курса биологии должны отражать: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роли и месте биологии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современной на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учной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картине мира;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 понимание роли биологии в формировании кругозора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функциональной грамотности для решения практических задач;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3)владение основополагающими понятиями и представлениями о живой                 природе, ее уровневой организации и эволюции;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4) уверенное пользование биологической терминологией и символикой;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5) владение основными методами научного познания, используемыми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биологических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исследованиях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живых объектов и экосистем: описанием,                измерением, проведением наблюдений; 6) выявление и оценка антропогенных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изменений в природе;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умений объяснять результаты биологических         экспериментов, решать элементарные биологические задачи;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собственной позиции по отношению к биологической            информации, получаемой из разных источников,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глобальным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экологическим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проблемам и путям их решения.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Цели и задачи учебной дисциплины – требования к результатам освоения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учебной дисциплины:</w:t>
      </w:r>
      <w:r w:rsidRPr="00CD6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освоение знаний 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картины мира; о методах научного познания;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овладение умениями 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воспитание убежденности в возможности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Конечные результаты: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результате изучения учебной дисциплины обучающийся должен: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знать основные положения биологических теорий и закономерностей: клеточной теории, эволюционного учения, учения В.И. Вернадского о биосфере, законы Г. Менделя, закономерностей изменчивости и наследственности;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объяснять роль биологии в формировании научного мировоззрения; вклад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биологических теорий в формирование современной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картины мира; единство живой и неживой природы, родство живых организмов;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уметь объяснять роль биологии в формировании научного мировоззрения; вклад биологических теорий в формирование современной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картины мира; единство живой и неживой природы, родство живых организмов;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решать элементарные биологические задачи; составлять элементарные схемы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скрещивания и схемы переноса веществ и передачи энергии в экосистемах (цепи питания); описывать особенности видов по морфологическому критерию;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сравнивать биологические объекты: химический состав тел живой и неживой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природы, зародышей человека и других животных, природные экосистемы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агроэкосистемы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своей местности; процессы (естественный и искусственный отбор, половое и бесполое размножение) и делать выводы и обобщения на основе сравнения и анализа;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находить информацию о биологических объектах в различных источниках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учебниках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>, справочниках, научно-популярных изданиях, компьютерных базах, ресурсах сети Интернет) и критически ее оценивать.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БД.09 География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«География»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  <w:r w:rsidRPr="00CD61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Базовая дисциплина общеобразовательного цикла из предметной области «Общественные науки» .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базового курса географии должны отражать: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практических задач;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2) 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3) 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комплекса знаний о целостности географического пространства как иерархии взаимосвязанных природно-общественных территориальных систем;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 владение умениями проводить учебные исследования, в том числе с использованием простейшего моделирования и проектирования природных, социально-экономических и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явлений и процессов;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5) владение навыками картографической интерпретации природных, социально-экономических и экологических характеристик различных территорий;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6) владение умениями работать с геоинформационными системами;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7) владение первичными умениями проводить географическую экспертизу разнообразных природных, социально-экономических и экологических процессов;</w:t>
      </w:r>
    </w:p>
    <w:p w:rsidR="00B517BE" w:rsidRPr="00CD6103" w:rsidRDefault="00B517BE" w:rsidP="001624ED">
      <w:pPr>
        <w:keepLines/>
        <w:tabs>
          <w:tab w:val="left" w:pos="426"/>
          <w:tab w:val="num" w:pos="643"/>
        </w:tabs>
        <w:spacing w:after="0"/>
        <w:ind w:left="57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8) 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системы знаний об основных процессах, закономерностях и проблемах взаимодействия географической среды и общества, о географических подходах к устойчивому развитию территорий.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CD6103">
        <w:rPr>
          <w:rFonts w:ascii="Times New Roman" w:eastAsia="Calibri" w:hAnsi="Times New Roman" w:cs="Times New Roman"/>
          <w:sz w:val="24"/>
          <w:szCs w:val="24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владение умениями географического анализа и интерпретации разнообразной информации;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B517BE" w:rsidRPr="00CD6103" w:rsidRDefault="00B517BE" w:rsidP="001624ED">
      <w:pPr>
        <w:keepLines/>
        <w:tabs>
          <w:tab w:val="left" w:pos="426"/>
        </w:tabs>
        <w:spacing w:after="0" w:line="259" w:lineRule="auto"/>
        <w:ind w:left="57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БД.10 Астрономия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Область применения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«Астрономия»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  <w:r w:rsidRPr="00CD61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Базовая дисциплина общеобразовательного цикла из предметной области «Естественные науки».</w:t>
      </w:r>
    </w:p>
    <w:p w:rsidR="00B517BE" w:rsidRPr="00CD6103" w:rsidRDefault="00B517BE" w:rsidP="001624ED">
      <w:pPr>
        <w:tabs>
          <w:tab w:val="left" w:pos="426"/>
        </w:tabs>
        <w:spacing w:after="16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Требования к предметным результатам освоения базового курса </w:t>
      </w:r>
      <w:r w:rsidRPr="00CD61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астрономии </w:t>
      </w: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должны отражать:</w:t>
      </w:r>
    </w:p>
    <w:p w:rsidR="00B517BE" w:rsidRPr="00CD6103" w:rsidRDefault="00B517BE" w:rsidP="001624ED">
      <w:pPr>
        <w:tabs>
          <w:tab w:val="left" w:pos="426"/>
        </w:tabs>
        <w:spacing w:after="16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1) сформировать представление о целостной современной естественнонаучной картине мира, природе как единой целостной системе, взаимосвязи человека, природы и общества, пространственно-временных масштабах Вселенной;</w:t>
      </w:r>
    </w:p>
    <w:p w:rsidR="00B517BE" w:rsidRPr="00CD6103" w:rsidRDefault="00B517BE" w:rsidP="001624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2) овладение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B517BE" w:rsidRPr="00CD6103" w:rsidRDefault="00B517BE" w:rsidP="001624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3) сформировать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B517BE" w:rsidRPr="00CD6103" w:rsidRDefault="00B517BE" w:rsidP="001624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сформировать представления о научном методе познания природы и средствах изучения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мегамира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, макромира и микромира; владение приемами естественнонаучных наблюдений, опытов, исследований и оценки достоверности полученных результатов;</w:t>
      </w:r>
    </w:p>
    <w:p w:rsidR="00B517BE" w:rsidRPr="00CD6103" w:rsidRDefault="00B517BE" w:rsidP="001624E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владение понятийным аппаратом естественных наук, позволяющим </w:t>
      </w:r>
    </w:p>
    <w:p w:rsidR="00B517BE" w:rsidRPr="00CD6103" w:rsidRDefault="00B517BE" w:rsidP="001624ED">
      <w:pPr>
        <w:spacing w:after="160" w:line="259" w:lineRule="auto"/>
        <w:ind w:left="7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B517BE" w:rsidRPr="00CD6103" w:rsidRDefault="00B517BE" w:rsidP="001624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6) сформировать умения понимать значимость естественнонаучного 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: Освоение знаний о современной естественнонаучной картине мира и методах естественных наук; знакомство с наиболее важными идеями и достижениями астрономии, оказавшими определяющее влияние на развитие техники и</w:t>
      </w:r>
      <w:r w:rsidRPr="00CD6103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технологий;</w:t>
      </w:r>
    </w:p>
    <w:p w:rsidR="00B517BE" w:rsidRPr="00CD6103" w:rsidRDefault="00B517BE" w:rsidP="001624ED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Конечные</w:t>
      </w:r>
      <w:r w:rsidRPr="00CD61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результаты:</w:t>
      </w:r>
      <w:r w:rsidRPr="00CD61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результате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изучения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учебной дисциплины «Астрономия» обучающийся должен  </w:t>
      </w:r>
      <w:r w:rsidRPr="00CD61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знать: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B517BE" w:rsidRPr="00CD6103" w:rsidRDefault="00B517BE" w:rsidP="001624ED">
      <w:pPr>
        <w:tabs>
          <w:tab w:val="left" w:pos="426"/>
        </w:tabs>
        <w:spacing w:after="0"/>
        <w:ind w:firstLine="390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- 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туманность, фазы Луны, фотосферные факелы, хромосфера, черная дыра, Эволюция, эклиптика,</w:t>
      </w:r>
      <w:r w:rsidRPr="00CD6103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  <w:lang w:eastAsia="ru-RU"/>
        </w:rPr>
        <w:t>ядро.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16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- 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</w:t>
      </w:r>
      <w:r w:rsidRPr="00CD610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системы.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16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смысл работ и формулировку законов: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Аристотеля, Птолемея, Галилея, Коперника, Бруно, Ломоносова, Гершеля, Браге, Кеплера, Ньютона,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Леверье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, Адамса, Галлея, Белопольского, Бредихина, Струве,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Герцшпрунга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>-Рассела,  Хаббла, Доплера, Фридмана, Эйнштейна;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карту звездного неба для нахождения координат</w:t>
      </w:r>
      <w:r w:rsidRPr="00CD61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светила;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приводить</w:t>
      </w:r>
      <w:r w:rsidRPr="00CD6103">
        <w:rPr>
          <w:rFonts w:ascii="Times New Roman" w:eastAsia="Calibri" w:hAnsi="Times New Roman" w:cs="Times New Roman"/>
          <w:sz w:val="24"/>
          <w:szCs w:val="24"/>
        </w:rPr>
        <w:tab/>
        <w:t>примеры</w:t>
      </w:r>
      <w:r w:rsidRPr="00CD6103">
        <w:rPr>
          <w:rFonts w:ascii="Times New Roman" w:eastAsia="Calibri" w:hAnsi="Times New Roman" w:cs="Times New Roman"/>
          <w:sz w:val="24"/>
          <w:szCs w:val="24"/>
        </w:rPr>
        <w:tab/>
        <w:t>практического</w:t>
      </w:r>
      <w:r w:rsidRPr="00CD6103">
        <w:rPr>
          <w:rFonts w:ascii="Times New Roman" w:eastAsia="Calibri" w:hAnsi="Times New Roman" w:cs="Times New Roman"/>
          <w:sz w:val="24"/>
          <w:szCs w:val="24"/>
        </w:rPr>
        <w:tab/>
      </w:r>
      <w:r w:rsidRPr="00CD61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использования </w:t>
      </w:r>
      <w:r w:rsidRPr="00CD6103">
        <w:rPr>
          <w:rFonts w:ascii="Times New Roman" w:eastAsia="Calibri" w:hAnsi="Times New Roman" w:cs="Times New Roman"/>
          <w:sz w:val="24"/>
          <w:szCs w:val="24"/>
        </w:rPr>
        <w:t>астрономических знаний о небесных телах и их системах; решать задачи на применение изученных астрономических законов;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6103">
        <w:rPr>
          <w:rFonts w:ascii="Times New Roman" w:eastAsia="Calibri" w:hAnsi="Times New Roman" w:cs="Times New Roman"/>
          <w:b/>
          <w:sz w:val="28"/>
          <w:szCs w:val="28"/>
        </w:rPr>
        <w:t>ПД Профильные дисциплины</w:t>
      </w:r>
    </w:p>
    <w:p w:rsidR="001624ED" w:rsidRPr="00CD6103" w:rsidRDefault="001624ED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ПД.01 Математика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«Математика»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  <w:r w:rsidRPr="00CD61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Профильная дисциплина общеобразовательного</w:t>
      </w:r>
      <w:r w:rsidRPr="00CD6103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цикла из предметной области «Математика и информатика».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профильного курса математики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умения распознавать на чертежах, моделях и в </w:t>
      </w: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8) владение навыками использования готовых компьютерных программ при решении задач.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CD6103">
        <w:rPr>
          <w:rFonts w:ascii="Times New Roman" w:eastAsia="Calibri" w:hAnsi="Times New Roman" w:cs="Times New Roman"/>
          <w:sz w:val="24"/>
          <w:szCs w:val="24"/>
        </w:rPr>
        <w:t>формирование у обучающихся математической культуры, ознакомление с базовыми математическими понятиями и математическими методами, развитие навыков математического мышления и развития навыков использования математических методов, необходимых и достаточных для дальнейшего изучения последующих математических и  экономических  дисциплин.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учебного  курса обучающийся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: проводить тождественные преобразования иррациональных, показательных, логарифмических и тригонометрических выражений; решать иррациональные, логарифмические и тригонометрические уравнения и неравенства; решать системы уравнений изученными методами; строить графики элементарных функций и проводить преобразования графиков, используя изученные методы; применять аппарат математического анализа к решению задач;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применять основные методы геометрии (проектирования, преобразований, векторный, координатный) к решению задач; наглядно представлять числовые показатели и динамику их изменения с помощью программ деловой графики; знать: тематический материал курса; основные технологии создания, редактирования, оформления, сохранения, передачи информационных процессов   различных   типов   с   помощью   современных   программных </w:t>
      </w:r>
      <w:r w:rsidRPr="00CD6103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средств информационных и коммуникационных технологий; назначение и виды информационных моделей, описывающих реальные объекты и процессы;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 назначения и функции операционных</w:t>
      </w:r>
      <w:r w:rsidRPr="00CD6103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систем.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ПД.02 Информатика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</w:t>
      </w:r>
      <w:r w:rsidRPr="00CD6103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«Информатика»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  <w:r w:rsidRPr="00CD61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Профильная  дисциплина общеобразовательного</w:t>
      </w:r>
      <w:r w:rsidRPr="00CD6103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цикла из предметной области «Математика и информатика».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профильного курса информатики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</w:t>
      </w: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отладки таких программ; использование готовых прикладных компьютерных программ по выбранной специализации;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6) владение компьютерными средствами представления и анализа данных;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bCs/>
          <w:sz w:val="24"/>
          <w:szCs w:val="24"/>
        </w:rPr>
        <w:t>4. Цели и задачи учебной дисциплины, требования к результатам освоения учебной дисциплины: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Цель: освоение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овладение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 </w:t>
      </w: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 учебных  предметов;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воспитание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ответственного отношения к соблюдению этических и правовых норм информационной деятельности;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приобретение 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опыта использования информационных технологий в индивидуальной и коллективной учебной  и познавательной, в том числе проектной</w:t>
      </w:r>
      <w:r w:rsidRPr="00CD6103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деятельности.</w:t>
      </w:r>
      <w:proofErr w:type="gramEnd"/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Конечные результаты: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учебной дисциплины обучающийся должен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знать/понимать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различные подходы к определению</w:t>
      </w:r>
      <w:r w:rsidRPr="00CD610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понятия «информация»; методы измерения количества информации: вероятностный и алфавитный; знать единицы измерения информации;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 назначение и виды информационных моделей, описывающих реальные объекты или процессы;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использование алгоритма как способа автоматизации деятельности; назначение и функции операционных</w:t>
      </w:r>
      <w:r w:rsidRPr="00CD6103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систем;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Pr="00CD6103">
        <w:rPr>
          <w:rFonts w:ascii="Times New Roman" w:eastAsia="Calibri" w:hAnsi="Times New Roman" w:cs="Times New Roman"/>
          <w:sz w:val="24"/>
          <w:szCs w:val="24"/>
        </w:rPr>
        <w:t>оценивать достоверность информации, сопоставляя различные источники; распознавать информационные процессы в различных системах; использовать готовые информационные модели, оценивать их соответствие реальному объекту и целям моделирования; осуществлять выбор способа представления информации в соответствии с поставленной задачей; иллюстрировать учебные работы с использованием средств информационных технологий; создавать информационные объекты сложной структуры, в том числе гипертекстовые;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просматривать, создавать, редактировать, сохранять  записи  в базах данных; осуществлять поиск информации в базах данных, компьютерных сетях и пр.; представлять числовую информацию различными способами (таблица, массив, график, диаграмма и пр.); соблюдать правила техники безопасности и гигиенические рекомендации при использовании средств</w:t>
      </w:r>
      <w:r w:rsidRPr="00CD6103">
        <w:rPr>
          <w:rFonts w:ascii="Times New Roman" w:eastAsia="Calibri" w:hAnsi="Times New Roman" w:cs="Times New Roman"/>
          <w:spacing w:val="-26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ИКТ.</w:t>
      </w:r>
    </w:p>
    <w:p w:rsidR="001624ED" w:rsidRPr="00CD6103" w:rsidRDefault="001624ED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ПД.03 Физика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учебной дисциплины «Физика»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Профильная дисциплина общеобразовательного цикла</w:t>
      </w:r>
      <w:r w:rsidRPr="00CD6103">
        <w:rPr>
          <w:rFonts w:ascii="Times New Roman" w:hAnsi="Times New Roman" w:cs="Times New Roman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общеобразовательной подготовки из предметной области «Естественные науки». 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Требования к предметным результатам освоения профильного курса физики должны отражать: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1)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2)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3)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методами научного познания, используемыми в физике: наблюдением, описанием, измерением, экспериментом;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4)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5)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решать физические задачи;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6)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B517BE" w:rsidRPr="00CD6103" w:rsidRDefault="00B517BE" w:rsidP="001624ED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7)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позиции по отношению к физической информации, получаемой из разных источников.</w:t>
      </w:r>
    </w:p>
    <w:p w:rsidR="00B517BE" w:rsidRPr="00CD6103" w:rsidRDefault="001624ED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517BE" w:rsidRPr="00CD6103">
        <w:rPr>
          <w:rFonts w:ascii="Times New Roman" w:eastAsia="Calibri" w:hAnsi="Times New Roman" w:cs="Times New Roman"/>
          <w:b/>
          <w:sz w:val="24"/>
          <w:szCs w:val="24"/>
        </w:rPr>
        <w:t>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учебной дисциплины «Физика» направлено на достижение следующих целей: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овладение умениями проводить наблюдения, планировать и выполнять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развитие познавательных интересов, интеллектуальных и творческих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воспитание убежденности в возможности познания законов природы,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B517BE" w:rsidRPr="00CD6103" w:rsidRDefault="00B517BE" w:rsidP="001624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знать: законы Ньютона и законы сохранения, принципы специальной теории относительности Эйнштейна, элементы общей теории относительности, элементы механики жидкостей, законы термодинамики, уравнения состояния идеального газа, элементы физики жидкого и твердого состояния вещества, законы электростатики, природу  магнитного  поля  и  поведение  веществ  в  магнитном  поле,  законы электромагнитной индукции, волновые процессы, геометрическую и волновую оптику, физику строения ядра, классификацию элементарных частиц;</w:t>
      </w:r>
      <w:proofErr w:type="gramEnd"/>
    </w:p>
    <w:p w:rsidR="00B517BE" w:rsidRPr="00CD6103" w:rsidRDefault="00B517BE" w:rsidP="001624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уметь: решать типовые задачи по основным разделам курса, используя методы математического анализа, использовать физические законы при анализе и решении проблем профессиональной деятельности.</w:t>
      </w:r>
    </w:p>
    <w:p w:rsidR="001624ED" w:rsidRPr="00CD6103" w:rsidRDefault="001624ED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6103">
        <w:rPr>
          <w:rFonts w:ascii="Times New Roman" w:eastAsia="Calibri" w:hAnsi="Times New Roman" w:cs="Times New Roman"/>
          <w:b/>
          <w:sz w:val="28"/>
          <w:szCs w:val="28"/>
        </w:rPr>
        <w:t>ПОО Предлагаемые ОО</w:t>
      </w:r>
    </w:p>
    <w:p w:rsidR="00D676D3" w:rsidRPr="00CD6103" w:rsidRDefault="00D676D3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76D3" w:rsidRPr="00CD6103" w:rsidRDefault="00D676D3" w:rsidP="001624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(курс по выбору) ПОО.01. «История родного края»</w:t>
      </w:r>
    </w:p>
    <w:p w:rsidR="00D676D3" w:rsidRPr="00CD6103" w:rsidRDefault="00D676D3" w:rsidP="0016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1.1.Область применения</w:t>
      </w:r>
      <w:r w:rsidRPr="00CD610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D676D3" w:rsidRPr="00CD6103" w:rsidRDefault="00D676D3" w:rsidP="0016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Программа учебной дисциплины «История родного края» является частью программы подготовки специалистов среднего звена и разработана в соответствии с ФГОС среднего общего образования.</w:t>
      </w:r>
    </w:p>
    <w:p w:rsidR="00D676D3" w:rsidRPr="00CD6103" w:rsidRDefault="00D676D3" w:rsidP="0016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1.2.Место учебной дисциплины в структуре ППССЗ</w:t>
      </w:r>
      <w:r w:rsidRPr="00CD6103">
        <w:rPr>
          <w:rFonts w:ascii="Times New Roman" w:hAnsi="Times New Roman" w:cs="Times New Roman"/>
          <w:sz w:val="24"/>
          <w:szCs w:val="24"/>
        </w:rPr>
        <w:t>:</w:t>
      </w:r>
    </w:p>
    <w:p w:rsidR="00D676D3" w:rsidRPr="00CD6103" w:rsidRDefault="00D676D3" w:rsidP="0016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 xml:space="preserve"> Предмет по выбору общеобразовательного</w:t>
      </w:r>
      <w:r w:rsidRPr="00CD6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цикла ППСЗ</w:t>
      </w:r>
    </w:p>
    <w:p w:rsidR="00D676D3" w:rsidRPr="00CD6103" w:rsidRDefault="00D676D3" w:rsidP="0016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b/>
          <w:bCs/>
          <w:sz w:val="24"/>
          <w:szCs w:val="24"/>
        </w:rPr>
        <w:t>1.3.Цели и задачи учебной дисциплины, требования к результатам освоения учебной дисциплины:</w:t>
      </w:r>
    </w:p>
    <w:p w:rsidR="00D676D3" w:rsidRPr="00CD6103" w:rsidRDefault="00D676D3" w:rsidP="001624ED">
      <w:pPr>
        <w:widowControl w:val="0"/>
        <w:autoSpaceDE w:val="0"/>
        <w:autoSpaceDN w:val="0"/>
        <w:spacing w:after="0" w:line="288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Целью учебной дисциплины «История родного края» является воспитание патриотизма у подрастающего поколения граждан Российской Федерации путём формирования целостных представлений о природе, истории и культуре Ленинградской области, и его людях, повышения познавательного интереса к социокультурному потенциалу Ленинградской области.</w:t>
      </w:r>
    </w:p>
    <w:p w:rsidR="00D676D3" w:rsidRPr="00CD6103" w:rsidRDefault="00D676D3" w:rsidP="001624ED">
      <w:pPr>
        <w:widowControl w:val="0"/>
        <w:autoSpaceDE w:val="0"/>
        <w:autoSpaceDN w:val="0"/>
        <w:spacing w:after="0" w:line="288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В соответствии с поставленной целью определяются конкретные задачи курса:</w:t>
      </w:r>
    </w:p>
    <w:p w:rsidR="00D676D3" w:rsidRPr="00CD6103" w:rsidRDefault="00D676D3" w:rsidP="001624ED">
      <w:pPr>
        <w:widowControl w:val="0"/>
        <w:numPr>
          <w:ilvl w:val="2"/>
          <w:numId w:val="2"/>
        </w:numPr>
        <w:tabs>
          <w:tab w:val="left" w:pos="1005"/>
        </w:tabs>
        <w:autoSpaceDE w:val="0"/>
        <w:autoSpaceDN w:val="0"/>
        <w:spacing w:after="0" w:line="288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Расширить знания обучающихся по истории, литературе, культуре Ленинградской области, познакомить с бытом, традициями, с жизнью знаменитых</w:t>
      </w:r>
      <w:r w:rsidRPr="00CD61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земляков.</w:t>
      </w:r>
    </w:p>
    <w:p w:rsidR="00D676D3" w:rsidRPr="00CD6103" w:rsidRDefault="00D676D3" w:rsidP="001624ED">
      <w:pPr>
        <w:widowControl w:val="0"/>
        <w:numPr>
          <w:ilvl w:val="2"/>
          <w:numId w:val="2"/>
        </w:numPr>
        <w:tabs>
          <w:tab w:val="left" w:pos="1077"/>
        </w:tabs>
        <w:autoSpaceDE w:val="0"/>
        <w:autoSpaceDN w:val="0"/>
        <w:spacing w:after="0" w:line="288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бережного отношения к культурному и историческому прошлому России через приобщение </w:t>
      </w:r>
      <w:proofErr w:type="gramStart"/>
      <w:r w:rsidRPr="00CD61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6103">
        <w:rPr>
          <w:rFonts w:ascii="Times New Roman" w:hAnsi="Times New Roman" w:cs="Times New Roman"/>
          <w:sz w:val="24"/>
          <w:szCs w:val="24"/>
        </w:rPr>
        <w:t xml:space="preserve"> к культуре и истории родного края, воспитывать любовь и уважение к своей малой родине.</w:t>
      </w:r>
    </w:p>
    <w:p w:rsidR="00D676D3" w:rsidRPr="00CD6103" w:rsidRDefault="00D676D3" w:rsidP="001624ED">
      <w:pPr>
        <w:widowControl w:val="0"/>
        <w:numPr>
          <w:ilvl w:val="2"/>
          <w:numId w:val="2"/>
        </w:numPr>
        <w:tabs>
          <w:tab w:val="left" w:pos="1076"/>
          <w:tab w:val="left" w:pos="1077"/>
          <w:tab w:val="left" w:pos="2486"/>
          <w:tab w:val="left" w:pos="3527"/>
          <w:tab w:val="left" w:pos="4896"/>
          <w:tab w:val="left" w:pos="6339"/>
          <w:tab w:val="left" w:pos="8252"/>
        </w:tabs>
        <w:autoSpaceDE w:val="0"/>
        <w:autoSpaceDN w:val="0"/>
        <w:spacing w:after="0" w:line="288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Развивать</w:t>
      </w:r>
      <w:r w:rsidRPr="00CD6103">
        <w:rPr>
          <w:rFonts w:ascii="Times New Roman" w:hAnsi="Times New Roman" w:cs="Times New Roman"/>
          <w:sz w:val="24"/>
          <w:szCs w:val="24"/>
        </w:rPr>
        <w:tab/>
        <w:t>общий</w:t>
      </w:r>
      <w:r w:rsidRPr="00CD6103">
        <w:rPr>
          <w:rFonts w:ascii="Times New Roman" w:hAnsi="Times New Roman" w:cs="Times New Roman"/>
          <w:sz w:val="24"/>
          <w:szCs w:val="24"/>
        </w:rPr>
        <w:tab/>
        <w:t>кругозор,</w:t>
      </w:r>
      <w:r w:rsidRPr="00CD6103">
        <w:rPr>
          <w:rFonts w:ascii="Times New Roman" w:hAnsi="Times New Roman" w:cs="Times New Roman"/>
          <w:sz w:val="24"/>
          <w:szCs w:val="24"/>
        </w:rPr>
        <w:tab/>
        <w:t>систему</w:t>
      </w:r>
      <w:r w:rsidRPr="00CD6103">
        <w:rPr>
          <w:rFonts w:ascii="Times New Roman" w:hAnsi="Times New Roman" w:cs="Times New Roman"/>
          <w:sz w:val="24"/>
          <w:szCs w:val="24"/>
        </w:rPr>
        <w:tab/>
        <w:t>ценностных</w:t>
      </w:r>
      <w:r w:rsidRPr="00CD6103">
        <w:rPr>
          <w:rFonts w:ascii="Times New Roman" w:hAnsi="Times New Roman" w:cs="Times New Roman"/>
          <w:sz w:val="24"/>
          <w:szCs w:val="24"/>
        </w:rPr>
        <w:tab/>
        <w:t>ориентиров обучающихся через изучение краеведческого</w:t>
      </w:r>
      <w:r w:rsidRPr="00CD610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материала.</w:t>
      </w:r>
    </w:p>
    <w:p w:rsidR="00D676D3" w:rsidRPr="00CD6103" w:rsidRDefault="00D676D3" w:rsidP="001624ED">
      <w:pPr>
        <w:pStyle w:val="aa"/>
        <w:ind w:right="17" w:firstLine="567"/>
        <w:jc w:val="both"/>
        <w:rPr>
          <w:sz w:val="24"/>
          <w:szCs w:val="24"/>
        </w:rPr>
      </w:pPr>
      <w:r w:rsidRPr="00CD6103">
        <w:rPr>
          <w:sz w:val="24"/>
          <w:szCs w:val="24"/>
        </w:rPr>
        <w:t xml:space="preserve"> Конечные результаты: В результате освоения учебной дисциплины обучающийся должен уметь:</w:t>
      </w:r>
    </w:p>
    <w:p w:rsidR="00D676D3" w:rsidRPr="00CD6103" w:rsidRDefault="00D676D3" w:rsidP="001624ED">
      <w:pPr>
        <w:widowControl w:val="0"/>
        <w:numPr>
          <w:ilvl w:val="0"/>
          <w:numId w:val="3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6103">
        <w:rPr>
          <w:rFonts w:ascii="Times New Roman" w:hAnsi="Times New Roman" w:cs="Times New Roman"/>
          <w:sz w:val="24"/>
          <w:szCs w:val="24"/>
          <w:lang w:val="en-US"/>
        </w:rPr>
        <w:t>ориентироваться</w:t>
      </w:r>
      <w:proofErr w:type="spellEnd"/>
      <w:r w:rsidRPr="00CD610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D6103">
        <w:rPr>
          <w:rFonts w:ascii="Times New Roman" w:hAnsi="Times New Roman" w:cs="Times New Roman"/>
          <w:sz w:val="24"/>
          <w:szCs w:val="24"/>
          <w:lang w:val="en-US"/>
        </w:rPr>
        <w:t>краеведческом</w:t>
      </w:r>
      <w:proofErr w:type="spellEnd"/>
      <w:r w:rsidRPr="00CD610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CD6103">
        <w:rPr>
          <w:rFonts w:ascii="Times New Roman" w:hAnsi="Times New Roman" w:cs="Times New Roman"/>
          <w:sz w:val="24"/>
          <w:szCs w:val="24"/>
          <w:lang w:val="en-US"/>
        </w:rPr>
        <w:t>материале</w:t>
      </w:r>
      <w:proofErr w:type="spellEnd"/>
      <w:r w:rsidRPr="00CD61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676D3" w:rsidRPr="00CD6103" w:rsidRDefault="00D676D3" w:rsidP="001624ED">
      <w:pPr>
        <w:widowControl w:val="0"/>
        <w:numPr>
          <w:ilvl w:val="0"/>
          <w:numId w:val="3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самостоятельно знакомиться с историческими и</w:t>
      </w:r>
      <w:r w:rsidRPr="00CD6103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культурными явлениями родного</w:t>
      </w:r>
      <w:r w:rsidRPr="00CD61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края;</w:t>
      </w:r>
    </w:p>
    <w:p w:rsidR="00D676D3" w:rsidRPr="00CD6103" w:rsidRDefault="00D676D3" w:rsidP="001624ED">
      <w:pPr>
        <w:widowControl w:val="0"/>
        <w:numPr>
          <w:ilvl w:val="0"/>
          <w:numId w:val="3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понимать и оценивать события общественной, политической</w:t>
      </w:r>
      <w:r w:rsidRPr="00CD610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и культурной жизни нашего</w:t>
      </w:r>
      <w:r w:rsidRPr="00CD61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региона;</w:t>
      </w:r>
    </w:p>
    <w:p w:rsidR="00D676D3" w:rsidRPr="00CD6103" w:rsidRDefault="00D676D3" w:rsidP="001624ED">
      <w:pPr>
        <w:widowControl w:val="0"/>
        <w:numPr>
          <w:ilvl w:val="0"/>
          <w:numId w:val="3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аргументировано формулировать свое отношение к</w:t>
      </w:r>
      <w:r w:rsidRPr="00CD610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происходящим событиям;</w:t>
      </w:r>
    </w:p>
    <w:p w:rsidR="00D676D3" w:rsidRPr="00CD6103" w:rsidRDefault="00D676D3" w:rsidP="001624ED">
      <w:pPr>
        <w:widowControl w:val="0"/>
        <w:autoSpaceDE w:val="0"/>
        <w:autoSpaceDN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CD6103">
        <w:rPr>
          <w:rFonts w:ascii="Times New Roman" w:hAnsi="Times New Roman" w:cs="Times New Roman"/>
          <w:b/>
          <w:sz w:val="24"/>
          <w:szCs w:val="24"/>
        </w:rPr>
        <w:t>знать</w:t>
      </w:r>
      <w:r w:rsidRPr="00CD6103">
        <w:rPr>
          <w:rFonts w:ascii="Times New Roman" w:hAnsi="Times New Roman" w:cs="Times New Roman"/>
          <w:sz w:val="24"/>
          <w:szCs w:val="24"/>
        </w:rPr>
        <w:t>:</w:t>
      </w:r>
    </w:p>
    <w:p w:rsidR="00D676D3" w:rsidRPr="00CD6103" w:rsidRDefault="00D676D3" w:rsidP="001624ED">
      <w:pPr>
        <w:widowControl w:val="0"/>
        <w:numPr>
          <w:ilvl w:val="1"/>
          <w:numId w:val="4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6103">
        <w:rPr>
          <w:rFonts w:ascii="Times New Roman" w:hAnsi="Times New Roman" w:cs="Times New Roman"/>
          <w:sz w:val="24"/>
          <w:szCs w:val="24"/>
          <w:lang w:val="en-US"/>
        </w:rPr>
        <w:lastRenderedPageBreak/>
        <w:t>основные</w:t>
      </w:r>
      <w:proofErr w:type="spellEnd"/>
      <w:r w:rsidRPr="00CD6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6103">
        <w:rPr>
          <w:rFonts w:ascii="Times New Roman" w:hAnsi="Times New Roman" w:cs="Times New Roman"/>
          <w:sz w:val="24"/>
          <w:szCs w:val="24"/>
          <w:lang w:val="en-US"/>
        </w:rPr>
        <w:t>достопримечательности</w:t>
      </w:r>
      <w:proofErr w:type="spellEnd"/>
      <w:r w:rsidRPr="00CD6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Ленинградской</w:t>
      </w:r>
      <w:r w:rsidRPr="00CD610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CD6103">
        <w:rPr>
          <w:rFonts w:ascii="Times New Roman" w:hAnsi="Times New Roman" w:cs="Times New Roman"/>
          <w:sz w:val="24"/>
          <w:szCs w:val="24"/>
          <w:lang w:val="en-US"/>
        </w:rPr>
        <w:t>области</w:t>
      </w:r>
      <w:proofErr w:type="spellEnd"/>
      <w:r w:rsidRPr="00CD61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676D3" w:rsidRPr="00CD6103" w:rsidRDefault="00D676D3" w:rsidP="001624ED">
      <w:pPr>
        <w:widowControl w:val="0"/>
        <w:numPr>
          <w:ilvl w:val="1"/>
          <w:numId w:val="4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 xml:space="preserve">основные закономерности исторических событий, происходящих </w:t>
      </w:r>
      <w:r w:rsidRPr="00CD6103">
        <w:rPr>
          <w:rFonts w:ascii="Times New Roman" w:hAnsi="Times New Roman" w:cs="Times New Roman"/>
          <w:spacing w:val="-51"/>
          <w:sz w:val="24"/>
          <w:szCs w:val="24"/>
        </w:rPr>
        <w:t xml:space="preserve">в </w:t>
      </w:r>
      <w:r w:rsidRPr="00CD6103">
        <w:rPr>
          <w:rFonts w:ascii="Times New Roman" w:hAnsi="Times New Roman" w:cs="Times New Roman"/>
          <w:sz w:val="24"/>
          <w:szCs w:val="24"/>
        </w:rPr>
        <w:t>Ленинградской области;</w:t>
      </w:r>
    </w:p>
    <w:p w:rsidR="00D676D3" w:rsidRPr="00CD6103" w:rsidRDefault="00D676D3" w:rsidP="001624ED">
      <w:pPr>
        <w:widowControl w:val="0"/>
        <w:numPr>
          <w:ilvl w:val="1"/>
          <w:numId w:val="4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pacing w:val="-4"/>
          <w:sz w:val="24"/>
          <w:szCs w:val="24"/>
        </w:rPr>
        <w:t xml:space="preserve">основные </w:t>
      </w:r>
      <w:r w:rsidRPr="00CD6103">
        <w:rPr>
          <w:rFonts w:ascii="Times New Roman" w:hAnsi="Times New Roman" w:cs="Times New Roman"/>
          <w:spacing w:val="-3"/>
          <w:sz w:val="24"/>
          <w:szCs w:val="24"/>
        </w:rPr>
        <w:t xml:space="preserve">факты </w:t>
      </w:r>
      <w:r w:rsidRPr="00CD6103">
        <w:rPr>
          <w:rFonts w:ascii="Times New Roman" w:hAnsi="Times New Roman" w:cs="Times New Roman"/>
          <w:spacing w:val="-4"/>
          <w:sz w:val="24"/>
          <w:szCs w:val="24"/>
        </w:rPr>
        <w:t xml:space="preserve">жизни </w:t>
      </w:r>
      <w:r w:rsidRPr="00CD6103">
        <w:rPr>
          <w:rFonts w:ascii="Times New Roman" w:hAnsi="Times New Roman" w:cs="Times New Roman"/>
          <w:sz w:val="24"/>
          <w:szCs w:val="24"/>
        </w:rPr>
        <w:t xml:space="preserve">и </w:t>
      </w:r>
      <w:r w:rsidRPr="00CD6103">
        <w:rPr>
          <w:rFonts w:ascii="Times New Roman" w:hAnsi="Times New Roman" w:cs="Times New Roman"/>
          <w:spacing w:val="-4"/>
          <w:sz w:val="24"/>
          <w:szCs w:val="24"/>
        </w:rPr>
        <w:t xml:space="preserve">творчества </w:t>
      </w:r>
      <w:proofErr w:type="gramStart"/>
      <w:r w:rsidRPr="00CD6103">
        <w:rPr>
          <w:rFonts w:ascii="Times New Roman" w:hAnsi="Times New Roman" w:cs="Times New Roman"/>
          <w:spacing w:val="-4"/>
          <w:sz w:val="24"/>
          <w:szCs w:val="24"/>
        </w:rPr>
        <w:t>известных</w:t>
      </w:r>
      <w:proofErr w:type="gramEnd"/>
      <w:r w:rsidRPr="00CD61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CD6103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D676D3" w:rsidRPr="00CD6103" w:rsidRDefault="00D676D3" w:rsidP="001624ED">
      <w:pPr>
        <w:widowControl w:val="0"/>
        <w:numPr>
          <w:ilvl w:val="1"/>
          <w:numId w:val="4"/>
        </w:numPr>
        <w:tabs>
          <w:tab w:val="left" w:pos="1226"/>
        </w:tabs>
        <w:autoSpaceDE w:val="0"/>
        <w:autoSpaceDN w:val="0"/>
        <w:spacing w:after="0" w:line="240" w:lineRule="auto"/>
        <w:ind w:left="0"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основные краеведческие понятия и</w:t>
      </w:r>
      <w:r w:rsidRPr="00CD610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D6103">
        <w:rPr>
          <w:rFonts w:ascii="Times New Roman" w:hAnsi="Times New Roman" w:cs="Times New Roman"/>
          <w:sz w:val="24"/>
          <w:szCs w:val="24"/>
        </w:rPr>
        <w:t>термины;</w:t>
      </w:r>
    </w:p>
    <w:p w:rsidR="00D676D3" w:rsidRPr="00CD6103" w:rsidRDefault="00D676D3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D676D3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Аннотация программы учебной дисциплины (курс по выбору)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17BE"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ПОО.01 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517BE" w:rsidRPr="00CD6103">
        <w:rPr>
          <w:rFonts w:ascii="Times New Roman" w:eastAsia="Calibri" w:hAnsi="Times New Roman" w:cs="Times New Roman"/>
          <w:b/>
          <w:sz w:val="24"/>
          <w:szCs w:val="24"/>
        </w:rPr>
        <w:t>Основы учебно</w:t>
      </w:r>
      <w:r w:rsidRPr="00CD6103">
        <w:rPr>
          <w:rFonts w:ascii="Times New Roman" w:eastAsia="Calibri" w:hAnsi="Times New Roman" w:cs="Times New Roman"/>
          <w:b/>
          <w:sz w:val="24"/>
          <w:szCs w:val="24"/>
        </w:rPr>
        <w:t>-исследовательской деятельности»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«Основы учебно-исследовательской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деятельности» является частью программы 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среднего общего образования.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Дополнительная учебная дисциплина общеобразовательного цикла по выбору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обучающихся. 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освоить способы работы с информационными источниками: изданиями,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сайтами;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освоить правила оформления и защиты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учебно-исследовательских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студенческих работ (реферат, учебный проект).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103">
        <w:rPr>
          <w:rFonts w:ascii="Times New Roman" w:hAnsi="Times New Roman" w:cs="Times New Roman"/>
          <w:sz w:val="24"/>
          <w:szCs w:val="24"/>
        </w:rPr>
        <w:t>Конечные результаты: в результате изучения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«Основы учебно-исследовательской деятельности»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должен: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знать требования, предъявляемые к защите реферата, учебного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знать формы и методы учебно-исследовательской работы.</w:t>
      </w:r>
    </w:p>
    <w:p w:rsidR="00B517BE" w:rsidRPr="00CD6103" w:rsidRDefault="00B517BE" w:rsidP="001624ED">
      <w:pPr>
        <w:tabs>
          <w:tab w:val="left" w:pos="67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103">
        <w:rPr>
          <w:rFonts w:ascii="Times New Roman" w:eastAsia="Times New Roman" w:hAnsi="Times New Roman" w:cs="Times New Roman"/>
          <w:b/>
          <w:sz w:val="28"/>
          <w:szCs w:val="28"/>
        </w:rPr>
        <w:t>ПП Профессиональная подготовка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ОГСЭ Общий гуманитарный и социально-экономический учебный цикл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ОГСЭ.01 Основы философии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1.1 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«Основы философии» является частью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Профессиональная дисциплина общего гуманитарного и социально-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экономического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освоения учебной дисциплины: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учебной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ориентироваться в наиболее общих философских проблемах бытия, познания,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ценностей, свободы и смысла жизни как основах формирования культуры гражданина и будущего специалиста;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категории и понятия философии;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роль философии в жизни человека и общества;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философского учения о бытии;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сущность процесса познания;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научной, философской и религиозной картин мира;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об условиях формирования личности, свободе и ответственности за сохранение жизни, культуры, окружающей среды;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 социальных и этических проблемах, связанных с развитием и использованием достижений науки, техники и технологий;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ОГСЭ.02 История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«История» является частью подготовки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Профессиональная дисциплина общего гуманитарного и социально –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экономического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освоения учебной дисциплины: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учебной дисциплины,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ориентироваться в современной экономической, политической и культурной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ситуации в России и мире;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выявлять взаимосвязь отечественных, региональных, мировых социально-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экономических, политических и культурных проблем;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направления развития ключевых регионов мира на рубеже веков (XX и XXI вв.);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сущность и причины локальных, региональных, межгосударственных конфликтов в конце XX - начале XXI вв.;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 роли науки, культуры и религии в сохранении и укреплении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национальных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государственных традиций;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содержание и назначение важнейших правовых и законодательных актов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мирового и регионального значения.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ОГСЭ.03 Иностранный язык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CD6103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«Иностранный язык» является частью подготовки специалистов среднего звена и разработана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Профессиональная дисциплина общего гуманитарного и социально-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экономического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учебной дисциплины,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общаться (устно и письменно) на иностранном языке на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профессиональные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повседневные темы;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переводить (со словарем) иностранные тексты профессиональной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самостоятельно совершенствовать устную и письменную речь, пополнять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словарный запас;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лексический (1200-1400 лексических единиц) и грамматический минимум,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необходимый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для чтения и перевода (со словарем) иностранных текстов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профессиональной направленности.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общими компетенциями ОК1-9, профессиональными компетенциями ПК 1.1-1.4, 2.2-2.6, 3.1,3.2.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ОГСЭ.04 Физическая культура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«Физическая культура» является частью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Профессиональная дисциплина общего гуманитарного и социально-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экономического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учебной дисциплины,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физкультурно-оздоровительную деятельность для укрепления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здоровья, достижения жизненных и профессиональных целей.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 роли физической культуры в общекультурном, профессиональном и социальном развитии человека;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здорового образа жизни.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2,3,6.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6103">
        <w:rPr>
          <w:rFonts w:ascii="Times New Roman" w:eastAsia="Calibri" w:hAnsi="Times New Roman" w:cs="Times New Roman"/>
          <w:b/>
          <w:sz w:val="28"/>
          <w:szCs w:val="28"/>
        </w:rPr>
        <w:t>ЕН Математический и общий естественнонаучный учебный цикл</w:t>
      </w:r>
    </w:p>
    <w:p w:rsidR="001624ED" w:rsidRPr="00CD6103" w:rsidRDefault="001624ED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ЕН.01. Математика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«Математика» является частью подготовки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Профессиональная дисциплина математического и общего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выполнять операции над матрицами и решать системы линейных уравнений;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методы дифференциального и интегрального исчисления;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решать дифференциальные уравнения;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основные положения теории вероятностей и математической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статистики в профессиональной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 роли и месте математики в современном мире, общности ее понятий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представлений;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линейной алгебры и аналитической геометрии;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понятия и методы дифференциального и интегрального исчисления;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основные численные методы решения математических задач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1-5,8,9, профессиональными компетенциями ПК 1.1,1.2, 2.1,2.2,2.6, 3.3, 4.2.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ЕН.02 Дискретная математика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«Дискретная математика» является частью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Профессиональная дисциплина математического и общего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методы дискретной математики;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строить таблицы истинности для формул логики;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представлять булевы функции в виде формул заданного типа;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выполнять операции над множествами, применять аппарат теории множе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>я решения задач;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выполнять операции над предикатами;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исследовать бинарные отношения на заданные свойства;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выполнять операции над отображениями и подстановками;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выполнять операции в алгебре вычетов;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простейшие криптографические шифры для шифрования текстов;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генерировать основные комбинаторные объекты;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находить характеристики графов;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логические операции, формулы логики, законы алгебры логики;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классы функций, полноту множеств функций, теорему Поста;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понятия теории множеств, теоретико-множественные операции и их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связь с логическими операциями;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логику предикатов, бинарные отношения и их виды;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элементы теории отображений и алгебры подстановок;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алгебры вычетов и их приложение к простейшим криптографическим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шифрам;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 математической индукции;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алгоритмическое перечисление основных комбинаторных объектов;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теории графов;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элементы теории автоматов.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1 - 5, 8, 9, профессиональными компетенциями ПК 1.1, 1.3, 2.1, 2.2, 2.6, 3.3, 4.2.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D610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D6103">
        <w:rPr>
          <w:rFonts w:ascii="Times New Roman" w:eastAsia="Calibri" w:hAnsi="Times New Roman" w:cs="Times New Roman"/>
          <w:b/>
          <w:sz w:val="28"/>
          <w:szCs w:val="28"/>
        </w:rPr>
        <w:t xml:space="preserve"> Профессиональный учебный цикл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ОП Общепрофессиональные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ОП.01 Экономика организации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«Экономика организации» является частью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организационно-правовые формы организаций;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планировать деятельность организации;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состав материальных, трудовых и финансовых ресурсов организации;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заполнять первичные документы по экономической деятельности организации;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- рассчитывать по принятой методологии основные технико-экономические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показатели деятельности организации;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находить и использовать необходимую экономическую информацию;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сущность организации, как основного звена экономики отраслей;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принципы построения экономической системы организации;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управление основными и оборотными средствами и оценку эффективности их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использования;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организацию производственного и технологического процессов;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состав материальных, трудовых и финансовых ресурсов организации, показатели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их эффективного использования;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способы экономии ресурсов, энергосберегающие технологии;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механизмы ценообразования, формы оплаты труда;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технико-экономические показатели деятельности организации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методику их расчета;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аспекты развития отрасли, организацию хозяйствующих субъектов в рыночной экономике;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4.1-4.5.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ОП.02 Теория вероятностей и математическая статистика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«Теория вероятностей и математическая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статистика» является частью подготовки специалистов среднего звена и разработана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собирать и регистрировать статистическую информацию;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проводить первичную обработку и контроль материалов наблюдения;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рассчитывать вероятности событий, статистические показатели и формулировать основные выводы;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записывать распределения и находить характеристики случайных величин;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рассчитывать статистические оценки параметров распределения по выборочным данным и проверять метод статистических испытаний для решения отраслевых задач;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комбинаторики и теории вероятностей;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теории случайных величин;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статистические оценки параметров распределения по выборочным данным;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методику моделирования случайных величин, метод статистических испытаний.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</w:t>
      </w:r>
      <w:r w:rsidR="00A1326D">
        <w:rPr>
          <w:rFonts w:ascii="Times New Roman" w:eastAsia="Calibri" w:hAnsi="Times New Roman" w:cs="Times New Roman"/>
          <w:sz w:val="24"/>
          <w:szCs w:val="24"/>
        </w:rPr>
        <w:t xml:space="preserve">рофессиональными компетенциями </w:t>
      </w:r>
      <w:r w:rsidRPr="00CD6103">
        <w:rPr>
          <w:rFonts w:ascii="Times New Roman" w:eastAsia="Calibri" w:hAnsi="Times New Roman" w:cs="Times New Roman"/>
          <w:sz w:val="24"/>
          <w:szCs w:val="24"/>
        </w:rPr>
        <w:t>ПК 1.1,1.2, 2.1,2.2.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ОП.03 Менеджмент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«Менеджмент» является частью подготовки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влиять на деятельность подразделения, используя элементы мотивации труда;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реализовывать стратегию деятельности подразделения;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в профессиональной деятельности приемы делового и управленческого общения;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анализировать ситуацию на рынке программных продуктов и услуг;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анализировать управленческие ситуации и процессы, определять действие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факторов микро- и макроокружения на них;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сравнивать и классифицировать различные типы и модели управления;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разграничивать подходы к менеджменту программных проектов;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учитывать особенности менеджмента (по отраслям);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сущность и характерные черты современного менеджмента, историю его развития;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- особенности менеджмента в области профессиональной деятельности (по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отраслям);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внешнюю и внутреннюю среду организации;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цикл менеджмента;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процесс принятия и реализации управленческих решений;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функции менеджмента в рыночной экономике;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организацию, планирование, мотивацию и контроль деятельности экономического субъекта;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систему методов управления;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методику принятия решений;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стили управления.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</w:t>
      </w:r>
      <w:r w:rsidR="00A1326D">
        <w:rPr>
          <w:rFonts w:ascii="Times New Roman" w:eastAsia="Calibri" w:hAnsi="Times New Roman" w:cs="Times New Roman"/>
          <w:sz w:val="24"/>
          <w:szCs w:val="24"/>
        </w:rPr>
        <w:t>профессиональными компетенциями</w:t>
      </w: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ПК 2.1, 3.2, 4.1-4.5.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ОП.04 Документационное обеспечение управления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103">
        <w:rPr>
          <w:rFonts w:ascii="Times New Roman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«Документационное обеспечение управления»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является частью 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оформлять документацию в соответствии с нормативной базой, в том числе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используя информационные технологии;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автоматизацию обработки документов;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унифицировать системы документации;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хранение и поиск документов;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автоматизацию обработки документов;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использовать телекоммуникационные технологии в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электронном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документообороте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понятие, цели, задачи и принципы делопроизводства;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понятия документационного обеспечения управления;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системы документационного обеспечения управления;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классификацию документов;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требования к составлению и оформлению документов;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организацию документооборота: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прием, обработку, регистрацию, контроль, хранение документов, номенклатуру дел.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2.5, 4.4, 4.5.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ОП.05 Правовое обеспечение профессиональной деятельности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«Правовое обеспечение профессиональной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деятельности» является частью 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нормативные правовые акты в профессиональной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защищать свои права в соответствии с гражданским, гражданским процессуальным и трудовым законодательством;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анализировать и оценивать результаты и последствия деятельности (бездействия) с правовой точки зрения;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положения Конституции Российской Федерации;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права и свободы человека и гражданина, механизмы их реализации;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понятие правового регулирования в сфере профессиональной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законодательные, иные нормативные правовые акты, другие документы,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регулирующие правоотношения в процессе профессиональной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организационно-правовые формы юридических лиц;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правовое положение субъектов предпринимательской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права и обязанности работников в сфере профессиональной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порядок заключения трудового договора и основания для его прекращения;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правила оплаты труда;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роль государственного регулирования в обеспечении занятости населения;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право социальной защиты граждан;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понятие дисциплинарной и материальной ответственности работника;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виды административных правонарушений и административной ответственности;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нормы защиты нарушенных прав и судебный порядок разрешения споров;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1.1 - 1.5, 2.1 - 2.6, 3.1 - 3.4, 4.1 - 4.5.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ОП.06 Основы теории информации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«Основы теории информации» является частью подготовки специалистов среднего звена и разработана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правила недесятичной арифметики;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переводить числа из одной системы счисления в другую;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повышать помехозащищенность и помехоустойчивость передачи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кодировать информацию (символьную, числовую, графическую, звуковую, видео);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сжимать и архивировать информацию;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понятия теории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виды информации и способы представления ее в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электронно-вычислительных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машинах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свойства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меры и единицы измерения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кодирования и декодирования;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передачи данных;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каналы передачи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1.1 - 1.3, 2.1, 3.2.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ОП.07 Операционные системы и среды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«Операционные системы и среды» является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частью 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</w:t>
      </w:r>
      <w:r w:rsidR="00477B49" w:rsidRPr="00CD6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6103">
        <w:rPr>
          <w:rFonts w:ascii="Times New Roman" w:eastAsia="Calibri" w:hAnsi="Times New Roman" w:cs="Times New Roman"/>
          <w:sz w:val="24"/>
          <w:szCs w:val="24"/>
        </w:rPr>
        <w:t>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средства операционных систем и сред для обеспечения работы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вычислительной техники;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в конкретной операционной системе;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со стандартными программами операционной системы;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устанавливать и сопровождать операционные системы;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поддерживать приложения различных операционных систем;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состав и принципы работы операционных систем и сред;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понятие, основные функции, типы операционных систем;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машинно-зависимые свойства операционных систем: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обработку прерываний, планирование процессов, обслуживание ввода-вывода,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управление виртуальной памятью;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машинно-независимые свойства операционных систем: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работу с файлами, планирование заданий, распределение ресурсов;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принципы построения операционных систем;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способы организации поддержки устройств, драйверы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понятие, функции и способы использования программного интерфейса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операционной системы, виды пользовательского интерфейса;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 профессиональными компетенциями ПК 1.4, 1.5, 4.1,4.4.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ОП.08 Архитектура электронно-вычислительных машин и вычислительные системы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Программа учебной дисциплины «Архитектура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электронно-вычислительных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машин и вычислительные системы» является частью 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оптимальную конфигурацию оборудования и характеристик устройств для конкретных задач;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идентифицировать основные узлы персонального компьютера, разъемы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подключения внешних устройств;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обеспечивать совместимость аппаратных и программных средств вычислительной техники;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построение цифровых вычислительных систем и их архитектурные особенности;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работы основных логических блоков системы;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параллелизм и конвейеризацию вычислений;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классификацию вычислительных платформ;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вычислений в многопроцессорных и многоядерных системах;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работы кэш-памяти;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методы повышения производительности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многопроцессорных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 многоядерных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систем;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энергосберегающие технологии.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1.2 - 1.5, 3.3, 4.1, 4.4.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программы учебной дисциплины ОП.09 Безопасность жизнедеятельности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1. Область применения программы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«Безопасность жизнедеятельности» является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частью подготовки специалистов среднего звена 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СПО по специальности 09.02.05. Прикладная информатика (по отраслям).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2. Место учебной дисциплины в структуре ППССЗ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3. Цели и задачи учебной дисциплины – требования к результатам освоения учебной дисциплины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должен 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организовывать и проводить мероприятия по защите работников и населения от негативных воздействий чрезвычайных ситуаций;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предпринимать профилактические меры для снижения уровня опасностей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различного вида и их последствий в профессиональной деятельности и быту;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средства индивидуальной и коллективной защиты от оружия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массового поражения;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первичные средства пожаротушения;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ориентироваться в перечне военно-учетных специальностей и самостоятельно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определять среди них родственные полученной специальности;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владеть способами бесконфликтного общения и </w:t>
      </w:r>
      <w:proofErr w:type="spellStart"/>
      <w:r w:rsidRPr="00CD6103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оказывать первую помощь;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обеспечения устойчивости объектов экономики, прогнозирования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военной службы и обороны государства;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задачи и основные мероприятия гражданской обороны;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способы защиты населения от оружия массового поражения;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меры пожарной безопасности и правила безопасного поведения при пожарах;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виды вооружения, военной техники и специального снаряжения,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область применения получаемых профессиональных знаний при исполнении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обязанностей военной службы;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порядок и правила оказания первой помощи.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дисциплины обучающийся должен обладать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профессиональных компетенций ПК 1.1 - 1.5, 2.1 - 2.6, 3.1 - 3.4, 4.1 - 4.5.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6103">
        <w:rPr>
          <w:rFonts w:ascii="Times New Roman" w:eastAsia="Calibri" w:hAnsi="Times New Roman" w:cs="Times New Roman"/>
          <w:b/>
          <w:sz w:val="28"/>
          <w:szCs w:val="28"/>
        </w:rPr>
        <w:t>Аннотации рабочих программ профессиональных модулей  специальности 09.02.05. Прикладная информатика (по отраслям)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ПМ.01. Обработка отраслевой информации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1.1-1.5.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ПМ.02. Разработка, внедрение и адаптация программного обеспечения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отраслевой направленности.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2.1-2.6.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ПМ.03. Сопровождение и продвижение программного обеспечения отраслевой направленности.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3.1.-3.4.</w:t>
      </w:r>
    </w:p>
    <w:p w:rsidR="00B517BE" w:rsidRPr="00CD6103" w:rsidRDefault="00E01A36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ПМ.04. Обеспечение проектной деятельности</w:t>
      </w:r>
      <w:r w:rsidR="00B517BE" w:rsidRPr="00CD610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1-9, профессиональными компетенциями ПК 4.1.-4.5.</w:t>
      </w:r>
    </w:p>
    <w:p w:rsidR="00F93EE9" w:rsidRPr="00CD6103" w:rsidRDefault="00F93EE9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профессионального модуля ПМ.01. Обработка отраслевой информации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данный профессиональный модуль включены следующие элементы: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МДК.01.01. Обработка отраслевой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УП.01.01 Учебная практика;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ПП.01.01 Производственная практика (по профилю специальности);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ПМ.01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ЭК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Квалификационный экзамен.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должен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иметь практический опыт: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статического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динамического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монтажа динамического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работы с отраслевым оборудованием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осуществления контроля работы компьютерных, периферийных устройств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телекоммуникационных систем, обеспечение их правильной эксплуатации;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подготовки оборудования к работе;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осуществлять процесс допечатной подготовки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инсталлировать и работать со специализированным прикладным программным обеспечением;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в графическом редакторе;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обрабатывать растровые и векторные изображения;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с пакетами прикладных программ верстки текстов;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подготовку оригинал-макетов;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с пакетами прикладных программ обработки отраслевой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с программами подготовки презентаций;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инсталлировать и работать с прикладным программным обеспечением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динамического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с прикладным программным обеспечением обработки экономической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конвертировать аналоговые форматы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динамического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информационного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содержания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цифровые;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записывать динамическое информационное содержание в заданном формате;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инсталлировать и работать со специализированным прикладным программным обеспечением;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выбор средств монтажа динамического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осуществлять событийно-ориентированный монтаж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динамического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работать со специализированным оборудованием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статического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динамического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выбирать оборудование для решения поставленной задачи;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устанавливать и конфигурировать прикладное программное обеспечение;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диагностировать неисправности оборудования с помощью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технических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программных средств;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мониторинг рабочих параметров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устранять мелкие неисправности в работе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техническое обслуживание оборудования на уровне пользователя;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подготовку отчета об ошибках;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коммутировать аппаратные комплексы 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пусконаладочные работы отраслевого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осуществлять испытание отраслевого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устанавливать и конфигурировать системное программное обеспечение;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информационных технологий;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технологии работы со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статическим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информационным контентом;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форматов представления статического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форматов представления графических данных;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компьютерную терминологию;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для оформления технической документации;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последовательность и правила допечатной подготовки;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правила подготовки и оформления презентаций;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программное обеспечение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эргономики;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математические методы обработки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информационные технологии работы с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динамическим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контентом;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форматов представления динамических данных;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терминологию в области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динамического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программное обеспечение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линейного и нелинейного монтажа динамического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правила построения динамического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программное обеспечение обработки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правила подготовки динамического информационного контента к монтажу;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технические средства сбора, обработки, хранения и демонстрации статического и динамического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работы специализированного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режимы работы компьютерных и периферийных устройств;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построения компьютерного и периферийного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правила технического обслуживания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регламент технического обслуживания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виды и типы тестовых проверок;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диапазоны допустимых эксплуатационных характеристик оборудования;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коммутации аппаратных комплексов 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эксплуатационные характеристики оборудования 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работы системного программного обеспечения.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профессионального модуля ПМ.02. Разработка, внедрение и адаптация программного обеспечения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отраслевой направленности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В данный профессиональный модуль включены следующие элементы: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МДК.02.01. Разработка, внедрение и адаптация программного обеспечения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УП.02.01 Учебная практика;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ПП.02.01 Производственная практика (по профилю специальности);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ПМ.02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ЭК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Квалификационный экзамен.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должен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иметь практический опыт: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сбора и анализа информации для определения потребностей клиента;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разработки и публикации программного обеспечения отраслевой направленности со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статическим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 динамическим контентом на основе готовых спецификаций и стандартов;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отладки и тестирования программного обеспечения 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адаптации программного обеспечения 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разработки и ведения проектной и технической документации;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измерения и контроля характеристик программного продукта;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проводить анкетирование и интервьюирование;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строить структурно-функциональные схемы;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анализировать бизнес-информацию с использованием различных методик;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формулировать потребности клиента в виде четких логических конструкций;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участвовать в разработке технического задания;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идентифицировать, анализировать и структурировать объекты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разрабатывать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информационный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 с помощью языков разметки;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разрабатывать программное обеспечение с помощью языков программирования 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разрабатывать сценарии;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размещать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информационный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контент в глобальных и локальных сетях;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инструментальные среды поддержки разработки, системы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управления контентом;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создавать анимации в специализированных программных средах;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с мультимедийными инструментальными средствами;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выбор метода отладки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формировать отчеты об ошибках;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составлять наборы тестовых заданий;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адаптировать и конфигурировать программное обеспечение для решения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поставленных задач;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адаптивное сопровождение программного продукта или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 ресурса;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системы управления контентом для решения поставленных задач;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программировать на встроенных алгоритмических языках;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составлять техническое задание;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составлять техническую документацию;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тестировать техническую документацию;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выбирать характеристики качества оценки программного продукта;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применять стандарты и нормативную документацию по измерению и контролю качества;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оформлять отчет проверки качества;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отраслевую специализированную терминологию;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технологии сбора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методики анализа бизнес-процессов;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нотации представления структурно-функциональных схем;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оформления результатов анализа;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специализированное программное обеспечение проектирования и разработки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информационного 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технологические стандарты проектирования и разработки информационного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контента;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построения информационных ресурсов;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программирования информационного контента на языках высокого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уровня;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и рекомендации на пользовательские интерфейсы;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компьютерные технологии представления и управления данными;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сетевых технологий;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языки сценариев;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информационной безопасности;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задачи тестирования и отладки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методы отладки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методы тестирования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алгоритмизацию и программирование на встроенных алгоритмических языках;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архитектуру программного обеспечения 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-принципы создания информационных ресурсов с помощью систем управления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контентом;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-архитектуру и принципы работы систем управления контентом;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документооборота;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составления и оформления технической документации;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характеристики качества программного продукта;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методы и средства проведения измерений;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метрологии и стандартизации.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профессионального модуля ПМ.03. Сопровождение и продвижение программного обеспечения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отраслевой направленности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данный профессиональный модуль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включены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следующие МДК:</w:t>
      </w:r>
    </w:p>
    <w:p w:rsidR="00B517BE" w:rsidRPr="008B25B6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5B6">
        <w:rPr>
          <w:rFonts w:ascii="Times New Roman" w:eastAsia="Calibri" w:hAnsi="Times New Roman" w:cs="Times New Roman"/>
          <w:sz w:val="24"/>
          <w:szCs w:val="24"/>
        </w:rPr>
        <w:t>МДК.03.01. Сопровождение и продвижение программного обеспечения отраслевой направленности.</w:t>
      </w:r>
    </w:p>
    <w:p w:rsidR="008B25B6" w:rsidRDefault="008B25B6" w:rsidP="008B25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ПП.04.01. Производственная практика (по профилю специальности)</w:t>
      </w:r>
    </w:p>
    <w:p w:rsidR="008B25B6" w:rsidRPr="00CD6103" w:rsidRDefault="008B25B6" w:rsidP="008B25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ПМ.04.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Квалификационный экзамен</w:t>
      </w:r>
    </w:p>
    <w:p w:rsidR="008B25B6" w:rsidRPr="00CD6103" w:rsidRDefault="008B25B6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должен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иметь практический опыт: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выявления и разрешения проблем совместимости профессионально-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ориентированного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работы с системами управления взаимоотношений с клиентом;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продвижения и презентации программной продукции;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-обслуживания, тестовых проверок, настройки программного обеспечения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приложения, вызывающие проблемы совместимости;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совместимость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выбирать методы для выявления и устранения проблем совместимости;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управлять версионностью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проводить интервьюирование и анкетирование;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удовлетворенность клиентов качеством услуг;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в системах CRM;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подготовку презентации программного продукта;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проводить презентацию программного продукта;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осуществлять продвижение информационного ресурса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информационно--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телекоммуникационной сети «Интернет» (далее - сеть Интернет);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выбирать технологии продвижения информационного ресурса в зависимости от поставленной задачи;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инсталлировать программное обеспечение 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мониторинг текущих характеристик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-проводить обновление версий программных продуктов;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вырабатывать рекомендации по эффективному использованию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программных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продуктов;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консультировать пользователей в пределах своей компетенции;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особенности функционирования и ограничения программного обеспечения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причины возникновения проблем совместимости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инструменты разрешения проблем совместимости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методы устранения проблем совместимости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основные положения систем CRM;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ключевые показатели управления обслуживанием;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построения систем мотивации сотрудников;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бизнес-процессы управления обслуживанием;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менеджмента;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маркетинга;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принципы визуального представления информации;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технологии продвижения информационных ресурсов;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жизненный цикл программного обеспечения;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назначение, характеристики и возможности программного обеспечения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отраслевой направленности;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критерии эффективности использования программных продуктов;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виды обслуживания программных продуктов.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103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профессионального модуля ПМ.04.Обеспечение проектной деятельности</w:t>
      </w:r>
    </w:p>
    <w:p w:rsidR="00CD6103" w:rsidRPr="00CD6103" w:rsidRDefault="00CD6103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МДК.04.01. Обеспечение проектной деятельности</w:t>
      </w:r>
    </w:p>
    <w:p w:rsidR="00CD6103" w:rsidRDefault="00CD6103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ПП.04.01. Производственная практика (по профилю специальности)</w:t>
      </w:r>
    </w:p>
    <w:p w:rsidR="008B25B6" w:rsidRPr="00CD6103" w:rsidRDefault="008B25B6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ПМ.04.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Квалификационный экзамен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 должен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иметь практический опыт: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обеспечения содержания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определения сроков и стоимости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определения качества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определения ресурсов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определение рисков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выполнять деятельность по проекту в пределах зоны ответственности;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описывать свою деятельность в рамках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сопоставлять цель своей деятельности с целью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ограничения и допущения своей деятельности в рамках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работать в виртуальных проектных средах;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состав операций в рамках своей зоны ответственности;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шаблоны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стоимость проектных операций в рамках своей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длительность операций на основании статистических данных;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осуществлять подготовку отчета об исполнении операции;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изменения стоимости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 xml:space="preserve">- определять факторы, оказывающие влияние на качество результата </w:t>
      </w:r>
      <w:proofErr w:type="gramStart"/>
      <w:r w:rsidRPr="00CD6103">
        <w:rPr>
          <w:rFonts w:ascii="Times New Roman" w:eastAsia="Calibri" w:hAnsi="Times New Roman" w:cs="Times New Roman"/>
          <w:sz w:val="24"/>
          <w:szCs w:val="24"/>
        </w:rPr>
        <w:t>проектных</w:t>
      </w:r>
      <w:proofErr w:type="gramEnd"/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документировать результаты оценки качества;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выполнять корректирующие действия по качеству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ресурсные потребности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комплектность поставок ресурсов;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определять и анализировать риски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использовать методы сбора информации о рисках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составлять список потенциальных действий по реагированию на риски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lastRenderedPageBreak/>
        <w:t>- применять методы снижения рисков применительно к проектным операциям;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правила постановки целей и задач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основы планирования;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активы организационного процесса;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шаблоны, формы, стандарты содержания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процедуры верификации и приемки результатов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теорию и модели жизненного цикла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классификацию проектов;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этапы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внешние факторы своей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список контрольных событий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текущую стоимость ресурсов, необходимых для выполнения своей деятельности;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расписание проекта;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качества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критерии приемки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стандарты документирования оценки качества;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список процедур контроля качества;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перечень корректирующих действий по контролю качества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схемы поощрения и взыскания;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дерево проектных операций;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спецификации, технические требования к ресурсам;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объемно-календарные сроки поставки ресурсов;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методы определения ресурсных потребностей проекта;</w:t>
      </w:r>
    </w:p>
    <w:p w:rsidR="00B517BE" w:rsidRPr="00CD6103" w:rsidRDefault="00B517BE" w:rsidP="0016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классификацию проектных рисков;</w:t>
      </w:r>
    </w:p>
    <w:p w:rsidR="00B517BE" w:rsidRPr="00CD6103" w:rsidRDefault="00B517BE" w:rsidP="0016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методы отображения рисков с помощью диаграмм;</w:t>
      </w:r>
    </w:p>
    <w:p w:rsidR="00B517BE" w:rsidRPr="00CD6103" w:rsidRDefault="00B517BE" w:rsidP="0016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методы сбора информации о рисках проекта;</w:t>
      </w:r>
    </w:p>
    <w:p w:rsidR="00B517BE" w:rsidRPr="00CD6103" w:rsidRDefault="00B517BE" w:rsidP="0016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03">
        <w:rPr>
          <w:rFonts w:ascii="Times New Roman" w:eastAsia="Calibri" w:hAnsi="Times New Roman" w:cs="Times New Roman"/>
          <w:sz w:val="24"/>
          <w:szCs w:val="24"/>
        </w:rPr>
        <w:t>- методы снижения рисков.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7BE" w:rsidRPr="008B25B6" w:rsidRDefault="008B25B6" w:rsidP="001624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B6">
        <w:rPr>
          <w:rFonts w:ascii="Times New Roman" w:hAnsi="Times New Roman" w:cs="Times New Roman"/>
          <w:b/>
          <w:sz w:val="24"/>
          <w:szCs w:val="24"/>
        </w:rPr>
        <w:t>ПДП Производственная практика (преддипломная)</w:t>
      </w:r>
    </w:p>
    <w:p w:rsidR="002F4A01" w:rsidRDefault="002F4A01" w:rsidP="002F4A01">
      <w:pPr>
        <w:widowControl w:val="0"/>
        <w:tabs>
          <w:tab w:val="left" w:pos="60"/>
          <w:tab w:val="left" w:pos="709"/>
        </w:tabs>
        <w:spacing w:after="0" w:line="240" w:lineRule="auto"/>
        <w:ind w:right="100" w:hanging="9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Обучающийся должен обладать общими компетенциями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1-9, профессион</w:t>
      </w:r>
      <w:r>
        <w:rPr>
          <w:rFonts w:ascii="Times New Roman" w:eastAsia="Calibri" w:hAnsi="Times New Roman" w:cs="Times New Roman"/>
          <w:sz w:val="24"/>
          <w:szCs w:val="24"/>
        </w:rPr>
        <w:t>альными компетенциями ПК 1.1-5.3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17BE" w:rsidRPr="00CD6103" w:rsidRDefault="00B517BE" w:rsidP="001624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27B" w:rsidRPr="00CD6103" w:rsidRDefault="0002727B" w:rsidP="001624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727B" w:rsidRPr="00CD6103" w:rsidSect="00477B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4E0"/>
    <w:multiLevelType w:val="multilevel"/>
    <w:tmpl w:val="E09EB0B2"/>
    <w:lvl w:ilvl="0">
      <w:start w:val="1"/>
      <w:numFmt w:val="decimal"/>
      <w:lvlText w:val="%1"/>
      <w:lvlJc w:val="left"/>
      <w:pPr>
        <w:ind w:left="29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3."/>
      <w:lvlJc w:val="left"/>
      <w:pPr>
        <w:ind w:left="299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217" w:hanging="346"/>
      </w:pPr>
      <w:rPr>
        <w:rFonts w:hint="default"/>
      </w:rPr>
    </w:lvl>
    <w:lvl w:ilvl="4">
      <w:numFmt w:val="bullet"/>
      <w:lvlText w:val="•"/>
      <w:lvlJc w:val="left"/>
      <w:pPr>
        <w:ind w:left="4190" w:hanging="346"/>
      </w:pPr>
      <w:rPr>
        <w:rFonts w:hint="default"/>
      </w:rPr>
    </w:lvl>
    <w:lvl w:ilvl="5">
      <w:numFmt w:val="bullet"/>
      <w:lvlText w:val="•"/>
      <w:lvlJc w:val="left"/>
      <w:pPr>
        <w:ind w:left="5162" w:hanging="346"/>
      </w:pPr>
      <w:rPr>
        <w:rFonts w:hint="default"/>
      </w:rPr>
    </w:lvl>
    <w:lvl w:ilvl="6">
      <w:numFmt w:val="bullet"/>
      <w:lvlText w:val="•"/>
      <w:lvlJc w:val="left"/>
      <w:pPr>
        <w:ind w:left="6135" w:hanging="346"/>
      </w:pPr>
      <w:rPr>
        <w:rFonts w:hint="default"/>
      </w:rPr>
    </w:lvl>
    <w:lvl w:ilvl="7">
      <w:numFmt w:val="bullet"/>
      <w:lvlText w:val="•"/>
      <w:lvlJc w:val="left"/>
      <w:pPr>
        <w:ind w:left="7107" w:hanging="346"/>
      </w:pPr>
      <w:rPr>
        <w:rFonts w:hint="default"/>
      </w:rPr>
    </w:lvl>
    <w:lvl w:ilvl="8">
      <w:numFmt w:val="bullet"/>
      <w:lvlText w:val="•"/>
      <w:lvlJc w:val="left"/>
      <w:pPr>
        <w:ind w:left="8080" w:hanging="346"/>
      </w:pPr>
      <w:rPr>
        <w:rFonts w:hint="default"/>
      </w:rPr>
    </w:lvl>
  </w:abstractNum>
  <w:abstractNum w:abstractNumId="1">
    <w:nsid w:val="0DC874F3"/>
    <w:multiLevelType w:val="hybridMultilevel"/>
    <w:tmpl w:val="A8BE2816"/>
    <w:lvl w:ilvl="0" w:tplc="57F61246">
      <w:numFmt w:val="bullet"/>
      <w:lvlText w:val=""/>
      <w:lvlJc w:val="left"/>
      <w:pPr>
        <w:ind w:left="1230" w:hanging="490"/>
      </w:pPr>
      <w:rPr>
        <w:rFonts w:ascii="Arial" w:eastAsia="Arial" w:hAnsi="Arial" w:cs="Arial" w:hint="default"/>
        <w:w w:val="104"/>
        <w:sz w:val="28"/>
        <w:szCs w:val="28"/>
      </w:rPr>
    </w:lvl>
    <w:lvl w:ilvl="1" w:tplc="527A7CFA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  <w:w w:val="104"/>
        <w:sz w:val="28"/>
        <w:szCs w:val="28"/>
      </w:rPr>
    </w:lvl>
    <w:lvl w:ilvl="2" w:tplc="437A00D6"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5DF86D04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CDB2A03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9CB390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4EFC8CE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212E2C4E">
      <w:numFmt w:val="bullet"/>
      <w:lvlText w:val="•"/>
      <w:lvlJc w:val="left"/>
      <w:pPr>
        <w:ind w:left="7097" w:hanging="360"/>
      </w:pPr>
      <w:rPr>
        <w:rFonts w:hint="default"/>
      </w:rPr>
    </w:lvl>
    <w:lvl w:ilvl="8" w:tplc="2070B65E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">
    <w:nsid w:val="34BF47BA"/>
    <w:multiLevelType w:val="hybridMultilevel"/>
    <w:tmpl w:val="6D2EDF40"/>
    <w:lvl w:ilvl="0" w:tplc="E990BF32">
      <w:start w:val="5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489659A"/>
    <w:multiLevelType w:val="hybridMultilevel"/>
    <w:tmpl w:val="1AFC74CA"/>
    <w:lvl w:ilvl="0" w:tplc="527A7CFA">
      <w:start w:val="1"/>
      <w:numFmt w:val="bullet"/>
      <w:lvlText w:val=""/>
      <w:lvlJc w:val="left"/>
      <w:pPr>
        <w:ind w:left="1230" w:hanging="490"/>
      </w:pPr>
      <w:rPr>
        <w:rFonts w:ascii="Symbol" w:hAnsi="Symbol" w:hint="default"/>
        <w:w w:val="104"/>
        <w:sz w:val="28"/>
        <w:szCs w:val="28"/>
      </w:rPr>
    </w:lvl>
    <w:lvl w:ilvl="1" w:tplc="7174CA08">
      <w:numFmt w:val="bullet"/>
      <w:lvlText w:val=""/>
      <w:lvlJc w:val="left"/>
      <w:pPr>
        <w:ind w:left="1220" w:hanging="360"/>
      </w:pPr>
      <w:rPr>
        <w:rFonts w:ascii="Arial" w:eastAsia="Arial" w:hAnsi="Arial" w:cs="Arial" w:hint="default"/>
        <w:w w:val="104"/>
        <w:sz w:val="28"/>
        <w:szCs w:val="28"/>
      </w:rPr>
    </w:lvl>
    <w:lvl w:ilvl="2" w:tplc="437A00D6"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5DF86D04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CDB2A03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9CB390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4EFC8CE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212E2C4E">
      <w:numFmt w:val="bullet"/>
      <w:lvlText w:val="•"/>
      <w:lvlJc w:val="left"/>
      <w:pPr>
        <w:ind w:left="7097" w:hanging="360"/>
      </w:pPr>
      <w:rPr>
        <w:rFonts w:hint="default"/>
      </w:rPr>
    </w:lvl>
    <w:lvl w:ilvl="8" w:tplc="2070B65E">
      <w:numFmt w:val="bullet"/>
      <w:lvlText w:val="•"/>
      <w:lvlJc w:val="left"/>
      <w:pPr>
        <w:ind w:left="807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1C"/>
    <w:rsid w:val="0002727B"/>
    <w:rsid w:val="001624ED"/>
    <w:rsid w:val="002F4A01"/>
    <w:rsid w:val="00477B49"/>
    <w:rsid w:val="0062431C"/>
    <w:rsid w:val="008B25B6"/>
    <w:rsid w:val="00A1326D"/>
    <w:rsid w:val="00B517BE"/>
    <w:rsid w:val="00CD6103"/>
    <w:rsid w:val="00D676D3"/>
    <w:rsid w:val="00E01A36"/>
    <w:rsid w:val="00F9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7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qFormat/>
    <w:rsid w:val="00B517BE"/>
    <w:pPr>
      <w:keepNext/>
      <w:spacing w:after="120" w:line="240" w:lineRule="auto"/>
      <w:ind w:firstLine="357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7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rsid w:val="00B517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7BE"/>
  </w:style>
  <w:style w:type="paragraph" w:styleId="a3">
    <w:name w:val="List Paragraph"/>
    <w:basedOn w:val="a"/>
    <w:uiPriority w:val="1"/>
    <w:qFormat/>
    <w:rsid w:val="00B517BE"/>
    <w:pPr>
      <w:ind w:left="708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7BE"/>
  </w:style>
  <w:style w:type="paragraph" w:styleId="a7">
    <w:name w:val="footer"/>
    <w:basedOn w:val="a"/>
    <w:link w:val="a8"/>
    <w:uiPriority w:val="99"/>
    <w:unhideWhenUsed/>
    <w:rsid w:val="00B5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7BE"/>
  </w:style>
  <w:style w:type="numbering" w:customStyle="1" w:styleId="2">
    <w:name w:val="Нет списка2"/>
    <w:next w:val="a2"/>
    <w:uiPriority w:val="99"/>
    <w:semiHidden/>
    <w:unhideWhenUsed/>
    <w:rsid w:val="00B517BE"/>
  </w:style>
  <w:style w:type="character" w:customStyle="1" w:styleId="20">
    <w:name w:val="Основной текст (2)_"/>
    <w:link w:val="21"/>
    <w:uiPriority w:val="99"/>
    <w:locked/>
    <w:rsid w:val="00B517BE"/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uiPriority w:val="99"/>
    <w:rsid w:val="00B517BE"/>
    <w:pPr>
      <w:widowControl w:val="0"/>
      <w:spacing w:after="1020" w:line="259" w:lineRule="exact"/>
      <w:jc w:val="center"/>
    </w:pPr>
    <w:rPr>
      <w:rFonts w:ascii="Times New Roman" w:hAnsi="Times New Roman" w:cs="Times New Roman"/>
      <w:b/>
      <w:bCs/>
      <w:spacing w:val="4"/>
      <w:sz w:val="21"/>
      <w:szCs w:val="21"/>
    </w:rPr>
  </w:style>
  <w:style w:type="character" w:customStyle="1" w:styleId="3">
    <w:name w:val="Основной текст (3)_"/>
    <w:link w:val="30"/>
    <w:uiPriority w:val="99"/>
    <w:locked/>
    <w:rsid w:val="00B517BE"/>
    <w:rPr>
      <w:rFonts w:ascii="Times New Roman" w:hAnsi="Times New Roman" w:cs="Times New Roman"/>
      <w:sz w:val="18"/>
      <w:szCs w:val="18"/>
    </w:rPr>
  </w:style>
  <w:style w:type="character" w:customStyle="1" w:styleId="39">
    <w:name w:val="Основной текст (3) + 9"/>
    <w:aliases w:val="5 pt5,Полужирный,Интервал 0 pt20"/>
    <w:uiPriority w:val="99"/>
    <w:rsid w:val="00B517BE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B517BE"/>
    <w:pPr>
      <w:widowControl w:val="0"/>
      <w:spacing w:before="300" w:after="300" w:line="240" w:lineRule="atLeas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Основной текст Знак"/>
    <w:link w:val="aa"/>
    <w:uiPriority w:val="99"/>
    <w:locked/>
    <w:rsid w:val="00B517BE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9"/>
    <w:uiPriority w:val="99"/>
    <w:rsid w:val="00B517BE"/>
    <w:pPr>
      <w:widowControl w:val="0"/>
      <w:spacing w:after="180" w:line="427" w:lineRule="exact"/>
      <w:ind w:hanging="940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B517BE"/>
  </w:style>
  <w:style w:type="character" w:customStyle="1" w:styleId="13">
    <w:name w:val="Оглавление 1 Знак"/>
    <w:link w:val="14"/>
    <w:uiPriority w:val="99"/>
    <w:locked/>
    <w:rsid w:val="00B517BE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link w:val="13"/>
    <w:uiPriority w:val="99"/>
    <w:rsid w:val="00B517BE"/>
    <w:pPr>
      <w:widowControl w:val="0"/>
      <w:spacing w:before="180"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B517BE"/>
    <w:pPr>
      <w:widowControl w:val="0"/>
      <w:tabs>
        <w:tab w:val="left" w:pos="466"/>
        <w:tab w:val="left" w:leader="dot" w:pos="8931"/>
        <w:tab w:val="right" w:leader="dot" w:pos="9270"/>
      </w:tabs>
      <w:spacing w:after="0" w:line="250" w:lineRule="exact"/>
    </w:pPr>
    <w:rPr>
      <w:rFonts w:ascii="Calibri" w:eastAsia="Calibri" w:hAnsi="Calibri" w:cs="Times New Roman"/>
    </w:rPr>
  </w:style>
  <w:style w:type="character" w:customStyle="1" w:styleId="49pt">
    <w:name w:val="Основной текст (4) + 9 pt"/>
    <w:aliases w:val="Не полужирный,Интервал 0 pt21"/>
    <w:uiPriority w:val="99"/>
    <w:rsid w:val="00B517BE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character" w:customStyle="1" w:styleId="ab">
    <w:name w:val="Колонтитул_"/>
    <w:link w:val="15"/>
    <w:uiPriority w:val="99"/>
    <w:locked/>
    <w:rsid w:val="00B517BE"/>
    <w:rPr>
      <w:rFonts w:ascii="Times New Roman" w:hAnsi="Times New Roman" w:cs="Times New Roman"/>
      <w:b/>
      <w:bCs/>
      <w:sz w:val="20"/>
      <w:szCs w:val="20"/>
    </w:rPr>
  </w:style>
  <w:style w:type="character" w:customStyle="1" w:styleId="ac">
    <w:name w:val="Колонтитул"/>
    <w:basedOn w:val="ab"/>
    <w:uiPriority w:val="99"/>
    <w:rsid w:val="00B517BE"/>
    <w:rPr>
      <w:rFonts w:ascii="Times New Roman" w:hAnsi="Times New Roman" w:cs="Times New Roman"/>
      <w:b/>
      <w:bCs/>
      <w:sz w:val="20"/>
      <w:szCs w:val="20"/>
    </w:rPr>
  </w:style>
  <w:style w:type="paragraph" w:customStyle="1" w:styleId="15">
    <w:name w:val="Колонтитул1"/>
    <w:basedOn w:val="a"/>
    <w:link w:val="ab"/>
    <w:uiPriority w:val="99"/>
    <w:rsid w:val="00B517BE"/>
    <w:pPr>
      <w:widowControl w:val="0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Заголовок №1_"/>
    <w:link w:val="110"/>
    <w:uiPriority w:val="99"/>
    <w:locked/>
    <w:rsid w:val="00B517BE"/>
    <w:rPr>
      <w:rFonts w:ascii="Times New Roman" w:hAnsi="Times New Roman" w:cs="Times New Roman"/>
      <w:b/>
      <w:bCs/>
      <w:sz w:val="26"/>
      <w:szCs w:val="26"/>
    </w:rPr>
  </w:style>
  <w:style w:type="character" w:customStyle="1" w:styleId="10pt1">
    <w:name w:val="Заголовок №1 + Интервал 0 pt1"/>
    <w:uiPriority w:val="99"/>
    <w:rsid w:val="00B517BE"/>
    <w:rPr>
      <w:rFonts w:ascii="Times New Roman" w:hAnsi="Times New Roman" w:cs="Times New Roman"/>
      <w:b/>
      <w:bCs/>
      <w:spacing w:val="-2"/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B517BE"/>
    <w:rPr>
      <w:rFonts w:ascii="Times New Roman" w:hAnsi="Times New Roman" w:cs="Times New Roman"/>
      <w:b/>
      <w:bCs/>
      <w:sz w:val="20"/>
      <w:szCs w:val="20"/>
    </w:rPr>
  </w:style>
  <w:style w:type="character" w:customStyle="1" w:styleId="20pt">
    <w:name w:val="Заголовок №2 + Интервал 0 pt"/>
    <w:uiPriority w:val="99"/>
    <w:rsid w:val="00B517BE"/>
    <w:rPr>
      <w:rFonts w:ascii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Интервал 0 pt"/>
    <w:uiPriority w:val="99"/>
    <w:rsid w:val="00B517BE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character" w:customStyle="1" w:styleId="0pt3">
    <w:name w:val="Основной текст + Интервал 0 pt3"/>
    <w:uiPriority w:val="99"/>
    <w:rsid w:val="00B517BE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paragraph" w:customStyle="1" w:styleId="110">
    <w:name w:val="Заголовок №11"/>
    <w:basedOn w:val="a"/>
    <w:link w:val="16"/>
    <w:uiPriority w:val="99"/>
    <w:rsid w:val="00B517BE"/>
    <w:pPr>
      <w:widowControl w:val="0"/>
      <w:spacing w:before="300" w:after="102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uiPriority w:val="99"/>
    <w:rsid w:val="00B517BE"/>
    <w:pPr>
      <w:widowControl w:val="0"/>
      <w:spacing w:before="240" w:after="0" w:line="413" w:lineRule="exact"/>
      <w:ind w:hanging="340"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9pt">
    <w:name w:val="Основной текст + 9 pt"/>
    <w:aliases w:val="Не полужирный17,Интервал 0 pt19"/>
    <w:uiPriority w:val="99"/>
    <w:rsid w:val="00B517BE"/>
    <w:rPr>
      <w:rFonts w:ascii="Times New Roman" w:hAnsi="Times New Roman" w:cs="Times New Roman"/>
      <w:b w:val="0"/>
      <w:bCs w:val="0"/>
      <w:spacing w:val="-2"/>
      <w:sz w:val="18"/>
      <w:szCs w:val="18"/>
      <w:u w:val="none"/>
    </w:rPr>
  </w:style>
  <w:style w:type="character" w:customStyle="1" w:styleId="9">
    <w:name w:val="Основной текст + 9"/>
    <w:aliases w:val="5 pt4,Интервал 0 pt18"/>
    <w:uiPriority w:val="99"/>
    <w:rsid w:val="00B517BE"/>
    <w:rPr>
      <w:rFonts w:ascii="Times New Roman" w:hAnsi="Times New Roman" w:cs="Times New Roman"/>
      <w:b w:val="0"/>
      <w:bCs w:val="0"/>
      <w:spacing w:val="-2"/>
      <w:sz w:val="19"/>
      <w:szCs w:val="19"/>
      <w:u w:val="none"/>
    </w:rPr>
  </w:style>
  <w:style w:type="character" w:customStyle="1" w:styleId="9pt8">
    <w:name w:val="Основной текст + 9 pt8"/>
    <w:aliases w:val="Не полужирный16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7">
    <w:name w:val="Основной текст + 9 pt7"/>
    <w:aliases w:val="Не полужирный15,Интервал 0 pt16"/>
    <w:uiPriority w:val="99"/>
    <w:rsid w:val="00B517BE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7pt">
    <w:name w:val="Основной текст + 7 pt"/>
    <w:aliases w:val="Не полужирный14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table" w:customStyle="1" w:styleId="17">
    <w:name w:val="Сетка таблицы1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10">
    <w:name w:val="Основной текст + 7 pt10"/>
    <w:aliases w:val="Не полужирный13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9">
    <w:name w:val="Основной текст + 7 pt9"/>
    <w:aliases w:val="Не полужирный12,Курсив"/>
    <w:uiPriority w:val="99"/>
    <w:rsid w:val="00B517BE"/>
    <w:rPr>
      <w:rFonts w:ascii="Times New Roman" w:hAnsi="Times New Roman" w:cs="Times New Roman"/>
      <w:b w:val="0"/>
      <w:bCs w:val="0"/>
      <w:i/>
      <w:iCs/>
      <w:sz w:val="14"/>
      <w:szCs w:val="14"/>
      <w:u w:val="none"/>
    </w:rPr>
  </w:style>
  <w:style w:type="character" w:customStyle="1" w:styleId="0pt2">
    <w:name w:val="Основной текст + Интервал 0 pt2"/>
    <w:uiPriority w:val="99"/>
    <w:rsid w:val="00B517BE"/>
    <w:rPr>
      <w:rFonts w:ascii="Times New Roman" w:hAnsi="Times New Roman" w:cs="Times New Roman"/>
      <w:b w:val="0"/>
      <w:bCs w:val="0"/>
      <w:spacing w:val="2"/>
      <w:sz w:val="20"/>
      <w:szCs w:val="20"/>
      <w:u w:val="none"/>
    </w:rPr>
  </w:style>
  <w:style w:type="character" w:customStyle="1" w:styleId="11pt">
    <w:name w:val="Основной текст + 11 pt"/>
    <w:uiPriority w:val="99"/>
    <w:rsid w:val="00B517BE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character" w:customStyle="1" w:styleId="100">
    <w:name w:val="Основной текст + 10"/>
    <w:aliases w:val="5 pt3,Интервал 0 pt15"/>
    <w:uiPriority w:val="99"/>
    <w:rsid w:val="00B517BE"/>
    <w:rPr>
      <w:rFonts w:ascii="Times New Roman" w:hAnsi="Times New Roman" w:cs="Times New Roman"/>
      <w:b w:val="0"/>
      <w:bCs w:val="0"/>
      <w:spacing w:val="2"/>
      <w:sz w:val="21"/>
      <w:szCs w:val="21"/>
      <w:u w:val="none"/>
    </w:rPr>
  </w:style>
  <w:style w:type="character" w:customStyle="1" w:styleId="9pt6">
    <w:name w:val="Основной текст + 9 pt6"/>
    <w:aliases w:val="Не полужирный11,Интервал 0 pt14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7">
    <w:name w:val="Основной текст + 7 pt7"/>
    <w:aliases w:val="Интервал 0 pt13"/>
    <w:uiPriority w:val="99"/>
    <w:rsid w:val="00B517BE"/>
    <w:rPr>
      <w:rFonts w:ascii="Times New Roman" w:hAnsi="Times New Roman" w:cs="Times New Roman"/>
      <w:b w:val="0"/>
      <w:bCs w:val="0"/>
      <w:spacing w:val="-2"/>
      <w:sz w:val="14"/>
      <w:szCs w:val="14"/>
      <w:u w:val="none"/>
    </w:rPr>
  </w:style>
  <w:style w:type="character" w:customStyle="1" w:styleId="7pt8">
    <w:name w:val="Основной текст + 7 pt8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4">
    <w:name w:val="Основной текст + 9 pt4"/>
    <w:aliases w:val="Не полужирный9,Интервал 0 pt12"/>
    <w:uiPriority w:val="99"/>
    <w:rsid w:val="00B517BE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102">
    <w:name w:val="Основной текст + 102"/>
    <w:aliases w:val="5 pt2,Интервал 0 pt11"/>
    <w:uiPriority w:val="99"/>
    <w:rsid w:val="00B517BE"/>
    <w:rPr>
      <w:rFonts w:ascii="Times New Roman" w:hAnsi="Times New Roman" w:cs="Times New Roman"/>
      <w:b w:val="0"/>
      <w:bCs w:val="0"/>
      <w:spacing w:val="3"/>
      <w:sz w:val="21"/>
      <w:szCs w:val="21"/>
      <w:u w:val="none"/>
    </w:rPr>
  </w:style>
  <w:style w:type="character" w:customStyle="1" w:styleId="9pt3">
    <w:name w:val="Основной текст + 9 pt3"/>
    <w:aliases w:val="Не полужирный8,Интервал 0 pt10"/>
    <w:uiPriority w:val="99"/>
    <w:rsid w:val="00B517BE"/>
    <w:rPr>
      <w:rFonts w:ascii="Times New Roman" w:hAnsi="Times New Roman" w:cs="Times New Roman"/>
      <w:b w:val="0"/>
      <w:bCs w:val="0"/>
      <w:spacing w:val="2"/>
      <w:sz w:val="18"/>
      <w:szCs w:val="18"/>
      <w:u w:val="none"/>
    </w:rPr>
  </w:style>
  <w:style w:type="character" w:customStyle="1" w:styleId="9pt5">
    <w:name w:val="Основной текст + 9 pt5"/>
    <w:aliases w:val="Не полужирный10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6">
    <w:name w:val="Основной текст + 7 pt6"/>
    <w:aliases w:val="Не полужирный7,Интервал 0 pt9"/>
    <w:uiPriority w:val="99"/>
    <w:rsid w:val="00B517BE"/>
    <w:rPr>
      <w:rFonts w:ascii="Times New Roman" w:hAnsi="Times New Roman" w:cs="Times New Roman"/>
      <w:b w:val="0"/>
      <w:bCs w:val="0"/>
      <w:spacing w:val="1"/>
      <w:sz w:val="14"/>
      <w:szCs w:val="14"/>
      <w:u w:val="none"/>
    </w:rPr>
  </w:style>
  <w:style w:type="character" w:customStyle="1" w:styleId="7pt5">
    <w:name w:val="Основной текст + 7 pt5"/>
    <w:aliases w:val="Интервал 0 pt8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2">
    <w:name w:val="Основной текст + 9 pt2"/>
    <w:aliases w:val="Не полужирный6,Интервал 0 pt7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Не полужирный5,Интервал 0 pt6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styleId="ad">
    <w:name w:val="Hyperlink"/>
    <w:uiPriority w:val="99"/>
    <w:unhideWhenUsed/>
    <w:rsid w:val="00B517BE"/>
    <w:rPr>
      <w:color w:val="0000FF"/>
      <w:u w:val="single"/>
    </w:rPr>
  </w:style>
  <w:style w:type="character" w:customStyle="1" w:styleId="7pt4">
    <w:name w:val="Основной текст + 7 pt4"/>
    <w:aliases w:val="Не полужирный4,Интервал 0 pt5"/>
    <w:uiPriority w:val="99"/>
    <w:rsid w:val="00B517BE"/>
    <w:rPr>
      <w:rFonts w:ascii="Times New Roman" w:hAnsi="Times New Roman" w:cs="Times New Roman"/>
      <w:b w:val="0"/>
      <w:bCs w:val="0"/>
      <w:spacing w:val="5"/>
      <w:sz w:val="14"/>
      <w:szCs w:val="14"/>
      <w:u w:val="none"/>
    </w:rPr>
  </w:style>
  <w:style w:type="character" w:customStyle="1" w:styleId="7pt3">
    <w:name w:val="Основной текст + 7 pt3"/>
    <w:aliases w:val="Не полужирный3,Интервал 0 pt4"/>
    <w:uiPriority w:val="99"/>
    <w:rsid w:val="00B517BE"/>
    <w:rPr>
      <w:rFonts w:ascii="Times New Roman" w:hAnsi="Times New Roman" w:cs="Times New Roman"/>
      <w:b w:val="0"/>
      <w:bCs w:val="0"/>
      <w:spacing w:val="2"/>
      <w:sz w:val="14"/>
      <w:szCs w:val="14"/>
      <w:u w:val="none"/>
    </w:rPr>
  </w:style>
  <w:style w:type="character" w:customStyle="1" w:styleId="7pt2">
    <w:name w:val="Основной текст + 7 pt2"/>
    <w:aliases w:val="Не полужирный2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1">
    <w:name w:val="Основной текст + 7 pt1"/>
    <w:aliases w:val="Не полужирный1,Интервал 0 pt3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220">
    <w:name w:val="Заголовок №2 (2)_"/>
    <w:link w:val="221"/>
    <w:uiPriority w:val="99"/>
    <w:locked/>
    <w:rsid w:val="00B517BE"/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20pt">
    <w:name w:val="Заголовок №2 (2) + Интервал 0 pt"/>
    <w:uiPriority w:val="99"/>
    <w:rsid w:val="00B517BE"/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221">
    <w:name w:val="Заголовок №2 (2)1"/>
    <w:basedOn w:val="a"/>
    <w:link w:val="220"/>
    <w:uiPriority w:val="99"/>
    <w:rsid w:val="00B517BE"/>
    <w:pPr>
      <w:widowControl w:val="0"/>
      <w:spacing w:after="0" w:line="413" w:lineRule="exact"/>
      <w:jc w:val="both"/>
      <w:outlineLvl w:val="1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0pt1">
    <w:name w:val="Основной текст (2) + Интервал 0 pt1"/>
    <w:uiPriority w:val="99"/>
    <w:rsid w:val="00B517BE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0pt1">
    <w:name w:val="Основной текст + Интервал 0 pt1"/>
    <w:uiPriority w:val="99"/>
    <w:rsid w:val="00B517BE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1">
    <w:name w:val="Основной текст + 101"/>
    <w:aliases w:val="5 pt1,Интервал 0 pt1"/>
    <w:uiPriority w:val="99"/>
    <w:rsid w:val="00B517BE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styleId="ae">
    <w:name w:val="Subtitle"/>
    <w:basedOn w:val="a"/>
    <w:link w:val="af"/>
    <w:qFormat/>
    <w:rsid w:val="00B517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B517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rmal (Web)"/>
    <w:basedOn w:val="a"/>
    <w:uiPriority w:val="99"/>
    <w:unhideWhenUsed/>
    <w:rsid w:val="00B5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B517BE"/>
    <w:rPr>
      <w:b/>
      <w:bCs/>
    </w:rPr>
  </w:style>
  <w:style w:type="paragraph" w:styleId="25">
    <w:name w:val="Body Text Indent 2"/>
    <w:basedOn w:val="a"/>
    <w:link w:val="26"/>
    <w:uiPriority w:val="99"/>
    <w:unhideWhenUsed/>
    <w:rsid w:val="00B517B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517BE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B517BE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17BE"/>
    <w:rPr>
      <w:rFonts w:ascii="Calibri" w:eastAsia="Calibri" w:hAnsi="Calibri" w:cs="Times New Roman"/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B517B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517BE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B517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17BE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1"/>
    <w:qFormat/>
    <w:rsid w:val="00B5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Интервал 0 pt"/>
    <w:uiPriority w:val="99"/>
    <w:rsid w:val="00B517BE"/>
    <w:rPr>
      <w:rFonts w:ascii="Times New Roman" w:hAnsi="Times New Roman" w:cs="Times New Roman"/>
      <w:b/>
      <w:bCs/>
      <w:spacing w:val="1"/>
      <w:sz w:val="19"/>
      <w:szCs w:val="19"/>
      <w:u w:val="none"/>
    </w:rPr>
  </w:style>
  <w:style w:type="character" w:customStyle="1" w:styleId="30pt">
    <w:name w:val="Основной текст (3) + Интервал 0 pt"/>
    <w:uiPriority w:val="99"/>
    <w:rsid w:val="00B517BE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10pt">
    <w:name w:val="Заголовок №1 + Интервал 0 pt"/>
    <w:uiPriority w:val="99"/>
    <w:rsid w:val="00B517BE"/>
    <w:rPr>
      <w:rFonts w:ascii="Times New Roman" w:hAnsi="Times New Roman" w:cs="Times New Roman"/>
      <w:b/>
      <w:bCs/>
      <w:spacing w:val="3"/>
      <w:sz w:val="26"/>
      <w:szCs w:val="26"/>
      <w:u w:val="single"/>
    </w:rPr>
  </w:style>
  <w:style w:type="character" w:customStyle="1" w:styleId="4">
    <w:name w:val="Основной текст (4)_"/>
    <w:link w:val="40"/>
    <w:uiPriority w:val="99"/>
    <w:locked/>
    <w:rsid w:val="00B517BE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B517BE"/>
    <w:pPr>
      <w:widowControl w:val="0"/>
      <w:spacing w:before="1020" w:after="180" w:line="486" w:lineRule="exact"/>
      <w:jc w:val="center"/>
    </w:pPr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ConsPlusNonformat">
    <w:name w:val="ConsPlusNonformat"/>
    <w:uiPriority w:val="99"/>
    <w:rsid w:val="00B51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51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rsid w:val="00B5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51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B517BE"/>
    <w:rPr>
      <w:vertAlign w:val="superscript"/>
    </w:rPr>
  </w:style>
  <w:style w:type="character" w:customStyle="1" w:styleId="10pt0">
    <w:name w:val="Колонтитул + 10 pt"/>
    <w:rsid w:val="00B517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11">
    <w:name w:val="Сетка таблицы11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B517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B517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3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7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qFormat/>
    <w:rsid w:val="00B517BE"/>
    <w:pPr>
      <w:keepNext/>
      <w:spacing w:after="120" w:line="240" w:lineRule="auto"/>
      <w:ind w:firstLine="357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7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rsid w:val="00B517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7BE"/>
  </w:style>
  <w:style w:type="paragraph" w:styleId="a3">
    <w:name w:val="List Paragraph"/>
    <w:basedOn w:val="a"/>
    <w:uiPriority w:val="1"/>
    <w:qFormat/>
    <w:rsid w:val="00B517BE"/>
    <w:pPr>
      <w:ind w:left="708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7BE"/>
  </w:style>
  <w:style w:type="paragraph" w:styleId="a7">
    <w:name w:val="footer"/>
    <w:basedOn w:val="a"/>
    <w:link w:val="a8"/>
    <w:uiPriority w:val="99"/>
    <w:unhideWhenUsed/>
    <w:rsid w:val="00B5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7BE"/>
  </w:style>
  <w:style w:type="numbering" w:customStyle="1" w:styleId="2">
    <w:name w:val="Нет списка2"/>
    <w:next w:val="a2"/>
    <w:uiPriority w:val="99"/>
    <w:semiHidden/>
    <w:unhideWhenUsed/>
    <w:rsid w:val="00B517BE"/>
  </w:style>
  <w:style w:type="character" w:customStyle="1" w:styleId="20">
    <w:name w:val="Основной текст (2)_"/>
    <w:link w:val="21"/>
    <w:uiPriority w:val="99"/>
    <w:locked/>
    <w:rsid w:val="00B517BE"/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uiPriority w:val="99"/>
    <w:rsid w:val="00B517BE"/>
    <w:pPr>
      <w:widowControl w:val="0"/>
      <w:spacing w:after="1020" w:line="259" w:lineRule="exact"/>
      <w:jc w:val="center"/>
    </w:pPr>
    <w:rPr>
      <w:rFonts w:ascii="Times New Roman" w:hAnsi="Times New Roman" w:cs="Times New Roman"/>
      <w:b/>
      <w:bCs/>
      <w:spacing w:val="4"/>
      <w:sz w:val="21"/>
      <w:szCs w:val="21"/>
    </w:rPr>
  </w:style>
  <w:style w:type="character" w:customStyle="1" w:styleId="3">
    <w:name w:val="Основной текст (3)_"/>
    <w:link w:val="30"/>
    <w:uiPriority w:val="99"/>
    <w:locked/>
    <w:rsid w:val="00B517BE"/>
    <w:rPr>
      <w:rFonts w:ascii="Times New Roman" w:hAnsi="Times New Roman" w:cs="Times New Roman"/>
      <w:sz w:val="18"/>
      <w:szCs w:val="18"/>
    </w:rPr>
  </w:style>
  <w:style w:type="character" w:customStyle="1" w:styleId="39">
    <w:name w:val="Основной текст (3) + 9"/>
    <w:aliases w:val="5 pt5,Полужирный,Интервал 0 pt20"/>
    <w:uiPriority w:val="99"/>
    <w:rsid w:val="00B517BE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B517BE"/>
    <w:pPr>
      <w:widowControl w:val="0"/>
      <w:spacing w:before="300" w:after="300" w:line="240" w:lineRule="atLeas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Основной текст Знак"/>
    <w:link w:val="aa"/>
    <w:uiPriority w:val="99"/>
    <w:locked/>
    <w:rsid w:val="00B517BE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9"/>
    <w:uiPriority w:val="99"/>
    <w:rsid w:val="00B517BE"/>
    <w:pPr>
      <w:widowControl w:val="0"/>
      <w:spacing w:after="180" w:line="427" w:lineRule="exact"/>
      <w:ind w:hanging="940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B517BE"/>
  </w:style>
  <w:style w:type="character" w:customStyle="1" w:styleId="13">
    <w:name w:val="Оглавление 1 Знак"/>
    <w:link w:val="14"/>
    <w:uiPriority w:val="99"/>
    <w:locked/>
    <w:rsid w:val="00B517BE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link w:val="13"/>
    <w:uiPriority w:val="99"/>
    <w:rsid w:val="00B517BE"/>
    <w:pPr>
      <w:widowControl w:val="0"/>
      <w:spacing w:before="180"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B517BE"/>
    <w:pPr>
      <w:widowControl w:val="0"/>
      <w:tabs>
        <w:tab w:val="left" w:pos="466"/>
        <w:tab w:val="left" w:leader="dot" w:pos="8931"/>
        <w:tab w:val="right" w:leader="dot" w:pos="9270"/>
      </w:tabs>
      <w:spacing w:after="0" w:line="250" w:lineRule="exact"/>
    </w:pPr>
    <w:rPr>
      <w:rFonts w:ascii="Calibri" w:eastAsia="Calibri" w:hAnsi="Calibri" w:cs="Times New Roman"/>
    </w:rPr>
  </w:style>
  <w:style w:type="character" w:customStyle="1" w:styleId="49pt">
    <w:name w:val="Основной текст (4) + 9 pt"/>
    <w:aliases w:val="Не полужирный,Интервал 0 pt21"/>
    <w:uiPriority w:val="99"/>
    <w:rsid w:val="00B517BE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character" w:customStyle="1" w:styleId="ab">
    <w:name w:val="Колонтитул_"/>
    <w:link w:val="15"/>
    <w:uiPriority w:val="99"/>
    <w:locked/>
    <w:rsid w:val="00B517BE"/>
    <w:rPr>
      <w:rFonts w:ascii="Times New Roman" w:hAnsi="Times New Roman" w:cs="Times New Roman"/>
      <w:b/>
      <w:bCs/>
      <w:sz w:val="20"/>
      <w:szCs w:val="20"/>
    </w:rPr>
  </w:style>
  <w:style w:type="character" w:customStyle="1" w:styleId="ac">
    <w:name w:val="Колонтитул"/>
    <w:basedOn w:val="ab"/>
    <w:uiPriority w:val="99"/>
    <w:rsid w:val="00B517BE"/>
    <w:rPr>
      <w:rFonts w:ascii="Times New Roman" w:hAnsi="Times New Roman" w:cs="Times New Roman"/>
      <w:b/>
      <w:bCs/>
      <w:sz w:val="20"/>
      <w:szCs w:val="20"/>
    </w:rPr>
  </w:style>
  <w:style w:type="paragraph" w:customStyle="1" w:styleId="15">
    <w:name w:val="Колонтитул1"/>
    <w:basedOn w:val="a"/>
    <w:link w:val="ab"/>
    <w:uiPriority w:val="99"/>
    <w:rsid w:val="00B517BE"/>
    <w:pPr>
      <w:widowControl w:val="0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Заголовок №1_"/>
    <w:link w:val="110"/>
    <w:uiPriority w:val="99"/>
    <w:locked/>
    <w:rsid w:val="00B517BE"/>
    <w:rPr>
      <w:rFonts w:ascii="Times New Roman" w:hAnsi="Times New Roman" w:cs="Times New Roman"/>
      <w:b/>
      <w:bCs/>
      <w:sz w:val="26"/>
      <w:szCs w:val="26"/>
    </w:rPr>
  </w:style>
  <w:style w:type="character" w:customStyle="1" w:styleId="10pt1">
    <w:name w:val="Заголовок №1 + Интервал 0 pt1"/>
    <w:uiPriority w:val="99"/>
    <w:rsid w:val="00B517BE"/>
    <w:rPr>
      <w:rFonts w:ascii="Times New Roman" w:hAnsi="Times New Roman" w:cs="Times New Roman"/>
      <w:b/>
      <w:bCs/>
      <w:spacing w:val="-2"/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B517BE"/>
    <w:rPr>
      <w:rFonts w:ascii="Times New Roman" w:hAnsi="Times New Roman" w:cs="Times New Roman"/>
      <w:b/>
      <w:bCs/>
      <w:sz w:val="20"/>
      <w:szCs w:val="20"/>
    </w:rPr>
  </w:style>
  <w:style w:type="character" w:customStyle="1" w:styleId="20pt">
    <w:name w:val="Заголовок №2 + Интервал 0 pt"/>
    <w:uiPriority w:val="99"/>
    <w:rsid w:val="00B517BE"/>
    <w:rPr>
      <w:rFonts w:ascii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Интервал 0 pt"/>
    <w:uiPriority w:val="99"/>
    <w:rsid w:val="00B517BE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character" w:customStyle="1" w:styleId="0pt3">
    <w:name w:val="Основной текст + Интервал 0 pt3"/>
    <w:uiPriority w:val="99"/>
    <w:rsid w:val="00B517BE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paragraph" w:customStyle="1" w:styleId="110">
    <w:name w:val="Заголовок №11"/>
    <w:basedOn w:val="a"/>
    <w:link w:val="16"/>
    <w:uiPriority w:val="99"/>
    <w:rsid w:val="00B517BE"/>
    <w:pPr>
      <w:widowControl w:val="0"/>
      <w:spacing w:before="300" w:after="102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uiPriority w:val="99"/>
    <w:rsid w:val="00B517BE"/>
    <w:pPr>
      <w:widowControl w:val="0"/>
      <w:spacing w:before="240" w:after="0" w:line="413" w:lineRule="exact"/>
      <w:ind w:hanging="340"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9pt">
    <w:name w:val="Основной текст + 9 pt"/>
    <w:aliases w:val="Не полужирный17,Интервал 0 pt19"/>
    <w:uiPriority w:val="99"/>
    <w:rsid w:val="00B517BE"/>
    <w:rPr>
      <w:rFonts w:ascii="Times New Roman" w:hAnsi="Times New Roman" w:cs="Times New Roman"/>
      <w:b w:val="0"/>
      <w:bCs w:val="0"/>
      <w:spacing w:val="-2"/>
      <w:sz w:val="18"/>
      <w:szCs w:val="18"/>
      <w:u w:val="none"/>
    </w:rPr>
  </w:style>
  <w:style w:type="character" w:customStyle="1" w:styleId="9">
    <w:name w:val="Основной текст + 9"/>
    <w:aliases w:val="5 pt4,Интервал 0 pt18"/>
    <w:uiPriority w:val="99"/>
    <w:rsid w:val="00B517BE"/>
    <w:rPr>
      <w:rFonts w:ascii="Times New Roman" w:hAnsi="Times New Roman" w:cs="Times New Roman"/>
      <w:b w:val="0"/>
      <w:bCs w:val="0"/>
      <w:spacing w:val="-2"/>
      <w:sz w:val="19"/>
      <w:szCs w:val="19"/>
      <w:u w:val="none"/>
    </w:rPr>
  </w:style>
  <w:style w:type="character" w:customStyle="1" w:styleId="9pt8">
    <w:name w:val="Основной текст + 9 pt8"/>
    <w:aliases w:val="Не полужирный16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7">
    <w:name w:val="Основной текст + 9 pt7"/>
    <w:aliases w:val="Не полужирный15,Интервал 0 pt16"/>
    <w:uiPriority w:val="99"/>
    <w:rsid w:val="00B517BE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7pt">
    <w:name w:val="Основной текст + 7 pt"/>
    <w:aliases w:val="Не полужирный14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table" w:customStyle="1" w:styleId="17">
    <w:name w:val="Сетка таблицы1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10">
    <w:name w:val="Основной текст + 7 pt10"/>
    <w:aliases w:val="Не полужирный13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9">
    <w:name w:val="Основной текст + 7 pt9"/>
    <w:aliases w:val="Не полужирный12,Курсив"/>
    <w:uiPriority w:val="99"/>
    <w:rsid w:val="00B517BE"/>
    <w:rPr>
      <w:rFonts w:ascii="Times New Roman" w:hAnsi="Times New Roman" w:cs="Times New Roman"/>
      <w:b w:val="0"/>
      <w:bCs w:val="0"/>
      <w:i/>
      <w:iCs/>
      <w:sz w:val="14"/>
      <w:szCs w:val="14"/>
      <w:u w:val="none"/>
    </w:rPr>
  </w:style>
  <w:style w:type="character" w:customStyle="1" w:styleId="0pt2">
    <w:name w:val="Основной текст + Интервал 0 pt2"/>
    <w:uiPriority w:val="99"/>
    <w:rsid w:val="00B517BE"/>
    <w:rPr>
      <w:rFonts w:ascii="Times New Roman" w:hAnsi="Times New Roman" w:cs="Times New Roman"/>
      <w:b w:val="0"/>
      <w:bCs w:val="0"/>
      <w:spacing w:val="2"/>
      <w:sz w:val="20"/>
      <w:szCs w:val="20"/>
      <w:u w:val="none"/>
    </w:rPr>
  </w:style>
  <w:style w:type="character" w:customStyle="1" w:styleId="11pt">
    <w:name w:val="Основной текст + 11 pt"/>
    <w:uiPriority w:val="99"/>
    <w:rsid w:val="00B517BE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character" w:customStyle="1" w:styleId="100">
    <w:name w:val="Основной текст + 10"/>
    <w:aliases w:val="5 pt3,Интервал 0 pt15"/>
    <w:uiPriority w:val="99"/>
    <w:rsid w:val="00B517BE"/>
    <w:rPr>
      <w:rFonts w:ascii="Times New Roman" w:hAnsi="Times New Roman" w:cs="Times New Roman"/>
      <w:b w:val="0"/>
      <w:bCs w:val="0"/>
      <w:spacing w:val="2"/>
      <w:sz w:val="21"/>
      <w:szCs w:val="21"/>
      <w:u w:val="none"/>
    </w:rPr>
  </w:style>
  <w:style w:type="character" w:customStyle="1" w:styleId="9pt6">
    <w:name w:val="Основной текст + 9 pt6"/>
    <w:aliases w:val="Не полужирный11,Интервал 0 pt14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7">
    <w:name w:val="Основной текст + 7 pt7"/>
    <w:aliases w:val="Интервал 0 pt13"/>
    <w:uiPriority w:val="99"/>
    <w:rsid w:val="00B517BE"/>
    <w:rPr>
      <w:rFonts w:ascii="Times New Roman" w:hAnsi="Times New Roman" w:cs="Times New Roman"/>
      <w:b w:val="0"/>
      <w:bCs w:val="0"/>
      <w:spacing w:val="-2"/>
      <w:sz w:val="14"/>
      <w:szCs w:val="14"/>
      <w:u w:val="none"/>
    </w:rPr>
  </w:style>
  <w:style w:type="character" w:customStyle="1" w:styleId="7pt8">
    <w:name w:val="Основной текст + 7 pt8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4">
    <w:name w:val="Основной текст + 9 pt4"/>
    <w:aliases w:val="Не полужирный9,Интервал 0 pt12"/>
    <w:uiPriority w:val="99"/>
    <w:rsid w:val="00B517BE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102">
    <w:name w:val="Основной текст + 102"/>
    <w:aliases w:val="5 pt2,Интервал 0 pt11"/>
    <w:uiPriority w:val="99"/>
    <w:rsid w:val="00B517BE"/>
    <w:rPr>
      <w:rFonts w:ascii="Times New Roman" w:hAnsi="Times New Roman" w:cs="Times New Roman"/>
      <w:b w:val="0"/>
      <w:bCs w:val="0"/>
      <w:spacing w:val="3"/>
      <w:sz w:val="21"/>
      <w:szCs w:val="21"/>
      <w:u w:val="none"/>
    </w:rPr>
  </w:style>
  <w:style w:type="character" w:customStyle="1" w:styleId="9pt3">
    <w:name w:val="Основной текст + 9 pt3"/>
    <w:aliases w:val="Не полужирный8,Интервал 0 pt10"/>
    <w:uiPriority w:val="99"/>
    <w:rsid w:val="00B517BE"/>
    <w:rPr>
      <w:rFonts w:ascii="Times New Roman" w:hAnsi="Times New Roman" w:cs="Times New Roman"/>
      <w:b w:val="0"/>
      <w:bCs w:val="0"/>
      <w:spacing w:val="2"/>
      <w:sz w:val="18"/>
      <w:szCs w:val="18"/>
      <w:u w:val="none"/>
    </w:rPr>
  </w:style>
  <w:style w:type="character" w:customStyle="1" w:styleId="9pt5">
    <w:name w:val="Основной текст + 9 pt5"/>
    <w:aliases w:val="Не полужирный10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6">
    <w:name w:val="Основной текст + 7 pt6"/>
    <w:aliases w:val="Не полужирный7,Интервал 0 pt9"/>
    <w:uiPriority w:val="99"/>
    <w:rsid w:val="00B517BE"/>
    <w:rPr>
      <w:rFonts w:ascii="Times New Roman" w:hAnsi="Times New Roman" w:cs="Times New Roman"/>
      <w:b w:val="0"/>
      <w:bCs w:val="0"/>
      <w:spacing w:val="1"/>
      <w:sz w:val="14"/>
      <w:szCs w:val="14"/>
      <w:u w:val="none"/>
    </w:rPr>
  </w:style>
  <w:style w:type="character" w:customStyle="1" w:styleId="7pt5">
    <w:name w:val="Основной текст + 7 pt5"/>
    <w:aliases w:val="Интервал 0 pt8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2">
    <w:name w:val="Основной текст + 9 pt2"/>
    <w:aliases w:val="Не полужирный6,Интервал 0 pt7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Не полужирный5,Интервал 0 pt6"/>
    <w:uiPriority w:val="99"/>
    <w:rsid w:val="00B517BE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styleId="ad">
    <w:name w:val="Hyperlink"/>
    <w:uiPriority w:val="99"/>
    <w:unhideWhenUsed/>
    <w:rsid w:val="00B517BE"/>
    <w:rPr>
      <w:color w:val="0000FF"/>
      <w:u w:val="single"/>
    </w:rPr>
  </w:style>
  <w:style w:type="character" w:customStyle="1" w:styleId="7pt4">
    <w:name w:val="Основной текст + 7 pt4"/>
    <w:aliases w:val="Не полужирный4,Интервал 0 pt5"/>
    <w:uiPriority w:val="99"/>
    <w:rsid w:val="00B517BE"/>
    <w:rPr>
      <w:rFonts w:ascii="Times New Roman" w:hAnsi="Times New Roman" w:cs="Times New Roman"/>
      <w:b w:val="0"/>
      <w:bCs w:val="0"/>
      <w:spacing w:val="5"/>
      <w:sz w:val="14"/>
      <w:szCs w:val="14"/>
      <w:u w:val="none"/>
    </w:rPr>
  </w:style>
  <w:style w:type="character" w:customStyle="1" w:styleId="7pt3">
    <w:name w:val="Основной текст + 7 pt3"/>
    <w:aliases w:val="Не полужирный3,Интервал 0 pt4"/>
    <w:uiPriority w:val="99"/>
    <w:rsid w:val="00B517BE"/>
    <w:rPr>
      <w:rFonts w:ascii="Times New Roman" w:hAnsi="Times New Roman" w:cs="Times New Roman"/>
      <w:b w:val="0"/>
      <w:bCs w:val="0"/>
      <w:spacing w:val="2"/>
      <w:sz w:val="14"/>
      <w:szCs w:val="14"/>
      <w:u w:val="none"/>
    </w:rPr>
  </w:style>
  <w:style w:type="character" w:customStyle="1" w:styleId="7pt2">
    <w:name w:val="Основной текст + 7 pt2"/>
    <w:aliases w:val="Не полужирный2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1">
    <w:name w:val="Основной текст + 7 pt1"/>
    <w:aliases w:val="Не полужирный1,Интервал 0 pt3"/>
    <w:uiPriority w:val="99"/>
    <w:rsid w:val="00B517BE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220">
    <w:name w:val="Заголовок №2 (2)_"/>
    <w:link w:val="221"/>
    <w:uiPriority w:val="99"/>
    <w:locked/>
    <w:rsid w:val="00B517BE"/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20pt">
    <w:name w:val="Заголовок №2 (2) + Интервал 0 pt"/>
    <w:uiPriority w:val="99"/>
    <w:rsid w:val="00B517BE"/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221">
    <w:name w:val="Заголовок №2 (2)1"/>
    <w:basedOn w:val="a"/>
    <w:link w:val="220"/>
    <w:uiPriority w:val="99"/>
    <w:rsid w:val="00B517BE"/>
    <w:pPr>
      <w:widowControl w:val="0"/>
      <w:spacing w:after="0" w:line="413" w:lineRule="exact"/>
      <w:jc w:val="both"/>
      <w:outlineLvl w:val="1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0pt1">
    <w:name w:val="Основной текст (2) + Интервал 0 pt1"/>
    <w:uiPriority w:val="99"/>
    <w:rsid w:val="00B517BE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0pt1">
    <w:name w:val="Основной текст + Интервал 0 pt1"/>
    <w:uiPriority w:val="99"/>
    <w:rsid w:val="00B517BE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1">
    <w:name w:val="Основной текст + 101"/>
    <w:aliases w:val="5 pt1,Интервал 0 pt1"/>
    <w:uiPriority w:val="99"/>
    <w:rsid w:val="00B517BE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styleId="ae">
    <w:name w:val="Subtitle"/>
    <w:basedOn w:val="a"/>
    <w:link w:val="af"/>
    <w:qFormat/>
    <w:rsid w:val="00B517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B517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rmal (Web)"/>
    <w:basedOn w:val="a"/>
    <w:uiPriority w:val="99"/>
    <w:unhideWhenUsed/>
    <w:rsid w:val="00B5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B517BE"/>
    <w:rPr>
      <w:b/>
      <w:bCs/>
    </w:rPr>
  </w:style>
  <w:style w:type="paragraph" w:styleId="25">
    <w:name w:val="Body Text Indent 2"/>
    <w:basedOn w:val="a"/>
    <w:link w:val="26"/>
    <w:uiPriority w:val="99"/>
    <w:unhideWhenUsed/>
    <w:rsid w:val="00B517B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517BE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B517BE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17BE"/>
    <w:rPr>
      <w:rFonts w:ascii="Calibri" w:eastAsia="Calibri" w:hAnsi="Calibri" w:cs="Times New Roman"/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B517B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517BE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B517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17BE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1"/>
    <w:qFormat/>
    <w:rsid w:val="00B5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Интервал 0 pt"/>
    <w:uiPriority w:val="99"/>
    <w:rsid w:val="00B517BE"/>
    <w:rPr>
      <w:rFonts w:ascii="Times New Roman" w:hAnsi="Times New Roman" w:cs="Times New Roman"/>
      <w:b/>
      <w:bCs/>
      <w:spacing w:val="1"/>
      <w:sz w:val="19"/>
      <w:szCs w:val="19"/>
      <w:u w:val="none"/>
    </w:rPr>
  </w:style>
  <w:style w:type="character" w:customStyle="1" w:styleId="30pt">
    <w:name w:val="Основной текст (3) + Интервал 0 pt"/>
    <w:uiPriority w:val="99"/>
    <w:rsid w:val="00B517BE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10pt">
    <w:name w:val="Заголовок №1 + Интервал 0 pt"/>
    <w:uiPriority w:val="99"/>
    <w:rsid w:val="00B517BE"/>
    <w:rPr>
      <w:rFonts w:ascii="Times New Roman" w:hAnsi="Times New Roman" w:cs="Times New Roman"/>
      <w:b/>
      <w:bCs/>
      <w:spacing w:val="3"/>
      <w:sz w:val="26"/>
      <w:szCs w:val="26"/>
      <w:u w:val="single"/>
    </w:rPr>
  </w:style>
  <w:style w:type="character" w:customStyle="1" w:styleId="4">
    <w:name w:val="Основной текст (4)_"/>
    <w:link w:val="40"/>
    <w:uiPriority w:val="99"/>
    <w:locked/>
    <w:rsid w:val="00B517BE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B517BE"/>
    <w:pPr>
      <w:widowControl w:val="0"/>
      <w:spacing w:before="1020" w:after="180" w:line="486" w:lineRule="exact"/>
      <w:jc w:val="center"/>
    </w:pPr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ConsPlusNonformat">
    <w:name w:val="ConsPlusNonformat"/>
    <w:uiPriority w:val="99"/>
    <w:rsid w:val="00B51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51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rsid w:val="00B5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51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B517BE"/>
    <w:rPr>
      <w:vertAlign w:val="superscript"/>
    </w:rPr>
  </w:style>
  <w:style w:type="character" w:customStyle="1" w:styleId="10pt0">
    <w:name w:val="Колонтитул + 10 pt"/>
    <w:rsid w:val="00B517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11">
    <w:name w:val="Сетка таблицы11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B517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B517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3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4"/>
    <w:uiPriority w:val="59"/>
    <w:rsid w:val="00B517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14507</Words>
  <Characters>82694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Вениаминовна Беляшова</dc:creator>
  <cp:lastModifiedBy>Наталья Сергеевна Максимова</cp:lastModifiedBy>
  <cp:revision>9</cp:revision>
  <dcterms:created xsi:type="dcterms:W3CDTF">2018-11-07T12:32:00Z</dcterms:created>
  <dcterms:modified xsi:type="dcterms:W3CDTF">2018-11-12T11:15:00Z</dcterms:modified>
</cp:coreProperties>
</file>