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626" w:rsidRPr="001E2A5F" w:rsidRDefault="00E31626" w:rsidP="00345223">
      <w:pPr>
        <w:widowControl w:val="0"/>
        <w:spacing w:after="0"/>
        <w:ind w:left="2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2A5F">
        <w:rPr>
          <w:rFonts w:ascii="Times New Roman" w:hAnsi="Times New Roman" w:cs="Times New Roman"/>
          <w:bCs/>
          <w:sz w:val="28"/>
          <w:szCs w:val="28"/>
        </w:rPr>
        <w:t xml:space="preserve">Государственное автономное образовательное учреждение </w:t>
      </w:r>
    </w:p>
    <w:p w:rsidR="00E31626" w:rsidRPr="001E2A5F" w:rsidRDefault="00E31626" w:rsidP="00345223">
      <w:pPr>
        <w:widowControl w:val="0"/>
        <w:spacing w:after="0"/>
        <w:ind w:left="2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2A5F">
        <w:rPr>
          <w:rFonts w:ascii="Times New Roman" w:hAnsi="Times New Roman" w:cs="Times New Roman"/>
          <w:bCs/>
          <w:sz w:val="28"/>
          <w:szCs w:val="28"/>
        </w:rPr>
        <w:t>высшего образования Ленинградской области</w:t>
      </w:r>
    </w:p>
    <w:p w:rsidR="00E31626" w:rsidRPr="001E2A5F" w:rsidRDefault="00E31626" w:rsidP="00345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2A5F">
        <w:rPr>
          <w:rFonts w:ascii="Times New Roman" w:hAnsi="Times New Roman" w:cs="Times New Roman"/>
          <w:bCs/>
          <w:sz w:val="28"/>
          <w:szCs w:val="28"/>
        </w:rPr>
        <w:t>«Ленинградский государственный университет имени А.С. Пушкина»</w:t>
      </w:r>
    </w:p>
    <w:p w:rsidR="00E31626" w:rsidRPr="001E2A5F" w:rsidRDefault="00E31626" w:rsidP="00345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31626" w:rsidRPr="001E2A5F" w:rsidRDefault="00E31626" w:rsidP="00345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1626" w:rsidRPr="001E2A5F" w:rsidRDefault="00E31626" w:rsidP="00345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1626" w:rsidRPr="001E2A5F" w:rsidRDefault="00E31626" w:rsidP="00345223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E2A5F"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 w:rsidRPr="001E2A5F"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 w:rsidRPr="001E2A5F"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 w:rsidRPr="001E2A5F"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 w:rsidRPr="001E2A5F"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</w:p>
    <w:p w:rsidR="00E31626" w:rsidRPr="001E2A5F" w:rsidRDefault="00E31626" w:rsidP="00345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A5F">
        <w:rPr>
          <w:rFonts w:ascii="Times New Roman" w:hAnsi="Times New Roman" w:cs="Times New Roman"/>
          <w:sz w:val="28"/>
          <w:szCs w:val="28"/>
        </w:rPr>
        <w:tab/>
      </w:r>
      <w:r w:rsidRPr="001E2A5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p w:rsidR="00E31626" w:rsidRPr="001E2A5F" w:rsidRDefault="00E31626" w:rsidP="003452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2A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УТВЕРЖДАЮ</w:t>
      </w:r>
    </w:p>
    <w:p w:rsidR="00E31626" w:rsidRPr="001E2A5F" w:rsidRDefault="00E31626" w:rsidP="003452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2A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Проректор по учебно-методической работе</w:t>
      </w:r>
    </w:p>
    <w:p w:rsidR="00E31626" w:rsidRPr="001E2A5F" w:rsidRDefault="00E31626" w:rsidP="003452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2A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 С.Н. Большаков</w:t>
      </w:r>
    </w:p>
    <w:p w:rsidR="00E31626" w:rsidRPr="00EC2B51" w:rsidRDefault="00E31626" w:rsidP="00412E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2A5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31626" w:rsidRPr="00EC2B51" w:rsidRDefault="00E31626" w:rsidP="00345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31626" w:rsidRPr="00EC2B51" w:rsidRDefault="00E31626" w:rsidP="00345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31626" w:rsidRPr="00EC2B51" w:rsidRDefault="00E31626" w:rsidP="00345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C2B51">
        <w:rPr>
          <w:rFonts w:ascii="Times New Roman" w:hAnsi="Times New Roman" w:cs="Times New Roman"/>
          <w:b/>
          <w:caps/>
          <w:sz w:val="28"/>
          <w:szCs w:val="28"/>
        </w:rPr>
        <w:t xml:space="preserve">РАБОЧАЯ ПРОГРАММа </w:t>
      </w:r>
    </w:p>
    <w:p w:rsidR="00E31626" w:rsidRDefault="00E31626" w:rsidP="00345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</w:p>
    <w:p w:rsidR="00E31626" w:rsidRDefault="00E31626" w:rsidP="00345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ОП.03 Гигиенические основы физической культуры и спорта </w:t>
      </w:r>
    </w:p>
    <w:p w:rsidR="00E31626" w:rsidRDefault="00E31626" w:rsidP="00345223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2B51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E31626" w:rsidRPr="00464E44" w:rsidRDefault="00E31626" w:rsidP="003452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4E44">
        <w:rPr>
          <w:rFonts w:ascii="Times New Roman" w:hAnsi="Times New Roman" w:cs="Times New Roman"/>
          <w:sz w:val="28"/>
          <w:szCs w:val="28"/>
        </w:rPr>
        <w:t>49.02.01 Физическая культура</w:t>
      </w:r>
    </w:p>
    <w:p w:rsidR="00E31626" w:rsidRPr="00464E44" w:rsidRDefault="00E31626" w:rsidP="003452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E44">
        <w:rPr>
          <w:rFonts w:ascii="Times New Roman" w:hAnsi="Times New Roman" w:cs="Times New Roman"/>
          <w:b/>
          <w:sz w:val="28"/>
          <w:szCs w:val="28"/>
        </w:rPr>
        <w:t>(профессиональная подготовка)</w:t>
      </w:r>
    </w:p>
    <w:p w:rsidR="00E31626" w:rsidRPr="00E962EE" w:rsidRDefault="00E31626" w:rsidP="00345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626" w:rsidRPr="00E962EE" w:rsidRDefault="00E31626" w:rsidP="00345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626" w:rsidRPr="00EC2B51" w:rsidRDefault="00E31626" w:rsidP="00345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626" w:rsidRPr="00EC2B51" w:rsidRDefault="00E31626" w:rsidP="00345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626" w:rsidRPr="00EC2B51" w:rsidRDefault="00E31626" w:rsidP="003452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1626" w:rsidRPr="00EC2B51" w:rsidRDefault="00E31626" w:rsidP="00345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626" w:rsidRPr="00EC2B51" w:rsidRDefault="00E31626" w:rsidP="00345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626" w:rsidRPr="00EC2B51" w:rsidRDefault="00E31626" w:rsidP="00345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626" w:rsidRPr="00EC2B51" w:rsidRDefault="00E31626" w:rsidP="00345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626" w:rsidRDefault="00E31626" w:rsidP="00345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626" w:rsidRPr="00EC2B51" w:rsidRDefault="00E31626" w:rsidP="00345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626" w:rsidRDefault="00E31626" w:rsidP="00345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626" w:rsidRPr="00EC2B51" w:rsidRDefault="00E31626" w:rsidP="00345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626" w:rsidRPr="00EC2B51" w:rsidRDefault="00E31626" w:rsidP="003452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1626" w:rsidRDefault="00E31626" w:rsidP="003452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1626" w:rsidRPr="00EC2B51" w:rsidRDefault="00E31626" w:rsidP="003452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1626" w:rsidRDefault="00E31626" w:rsidP="003452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E31626" w:rsidRPr="00EC2B51" w:rsidRDefault="003A5456" w:rsidP="003452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C412C4" w:rsidRPr="001C6DE6" w:rsidRDefault="00E31626" w:rsidP="001C6DE6">
      <w:pPr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EC2B51">
        <w:rPr>
          <w:rFonts w:ascii="Times New Roman" w:eastAsia="Arial Unicode MS" w:hAnsi="Times New Roman" w:cs="Times New Roman"/>
          <w:sz w:val="28"/>
          <w:szCs w:val="28"/>
        </w:rPr>
        <w:lastRenderedPageBreak/>
        <w:t>Рабочая программа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учебной дисциплины </w:t>
      </w:r>
      <w:r w:rsidRPr="00FA5165">
        <w:rPr>
          <w:rFonts w:ascii="Times New Roman" w:hAnsi="Times New Roman" w:cs="Times New Roman"/>
          <w:sz w:val="28"/>
          <w:szCs w:val="28"/>
        </w:rPr>
        <w:t xml:space="preserve">ОП.03 Гигиенические основы физической культуры и спорта </w:t>
      </w:r>
      <w:r w:rsidRPr="00EC2B51">
        <w:rPr>
          <w:rFonts w:ascii="Times New Roman" w:eastAsia="Arial Unicode MS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</w:t>
      </w:r>
      <w:r w:rsidRPr="00B85B0E">
        <w:rPr>
          <w:rFonts w:ascii="Times New Roman" w:eastAsia="Arial Unicode MS" w:hAnsi="Times New Roman" w:cs="Times New Roman"/>
          <w:sz w:val="28"/>
          <w:szCs w:val="28"/>
        </w:rPr>
        <w:t xml:space="preserve">стандарта среднего общего образования </w:t>
      </w:r>
      <w:r w:rsidRPr="00B85B0E">
        <w:rPr>
          <w:rFonts w:ascii="Times New Roman" w:eastAsia="Arial Unicode MS" w:hAnsi="Times New Roman" w:cs="Times New Roman"/>
          <w:sz w:val="28"/>
          <w:szCs w:val="28"/>
          <w:lang w:bidi="ru-RU"/>
        </w:rPr>
        <w:t>от 11.08.2014г. (Приказ Минобрнауки России №976) по специальности среднего профессионального образования</w:t>
      </w:r>
      <w:r w:rsidR="001C6DE6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="00C412C4" w:rsidRPr="00464E44">
        <w:rPr>
          <w:rFonts w:ascii="Times New Roman" w:hAnsi="Times New Roman" w:cs="Times New Roman"/>
          <w:sz w:val="28"/>
          <w:szCs w:val="28"/>
        </w:rPr>
        <w:t>49.02.01 Физическая культура</w:t>
      </w:r>
    </w:p>
    <w:p w:rsidR="00E31626" w:rsidRPr="00EC2B51" w:rsidRDefault="00E31626" w:rsidP="00C412C4">
      <w:pPr>
        <w:suppressAutoHyphens/>
        <w:ind w:left="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C2B51">
        <w:rPr>
          <w:rFonts w:ascii="Times New Roman" w:eastAsia="Arial Unicode MS" w:hAnsi="Times New Roman" w:cs="Times New Roman"/>
          <w:sz w:val="28"/>
          <w:szCs w:val="28"/>
        </w:rPr>
        <w:t>Организация-разработчик: ГАОУ ВО ЛО «ЛГУ им. А.С. Пушкина»</w:t>
      </w:r>
    </w:p>
    <w:p w:rsidR="00E31626" w:rsidRPr="00EC2B51" w:rsidRDefault="00E31626" w:rsidP="00C412C4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C2B51">
        <w:rPr>
          <w:rFonts w:ascii="Times New Roman" w:eastAsia="Arial Unicode MS" w:hAnsi="Times New Roman" w:cs="Times New Roman"/>
          <w:sz w:val="28"/>
          <w:szCs w:val="28"/>
        </w:rPr>
        <w:t xml:space="preserve"> Разработчик: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Докторович Людмила Александра</w:t>
      </w:r>
      <w:r w:rsidRPr="00EC2B51">
        <w:rPr>
          <w:rFonts w:ascii="Times New Roman" w:eastAsia="Arial Unicode MS" w:hAnsi="Times New Roman" w:cs="Times New Roman"/>
          <w:sz w:val="28"/>
          <w:szCs w:val="28"/>
        </w:rPr>
        <w:t>, преподаватель ГАОУ ВО ЛО «ЛГУ им. А.С. Пушкина»</w:t>
      </w:r>
    </w:p>
    <w:p w:rsidR="00E31626" w:rsidRPr="00EC2B51" w:rsidRDefault="00E31626" w:rsidP="00C412C4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31626" w:rsidRPr="00EC2B51" w:rsidRDefault="00E31626" w:rsidP="00C412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2B51">
        <w:rPr>
          <w:rFonts w:ascii="Times New Roman" w:hAnsi="Times New Roman" w:cs="Times New Roman"/>
          <w:bCs/>
          <w:sz w:val="28"/>
          <w:szCs w:val="28"/>
        </w:rPr>
        <w:t xml:space="preserve">Рассмотрено на заседании ПЦК профессиональных дисциплин </w:t>
      </w:r>
    </w:p>
    <w:p w:rsidR="00E31626" w:rsidRPr="00EC2B51" w:rsidRDefault="00E31626" w:rsidP="00C412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1626" w:rsidRPr="00EC2B51" w:rsidRDefault="00E31626" w:rsidP="00C412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2B51">
        <w:rPr>
          <w:rFonts w:ascii="Times New Roman" w:hAnsi="Times New Roman" w:cs="Times New Roman"/>
          <w:bCs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EC2B51">
        <w:rPr>
          <w:rFonts w:ascii="Times New Roman" w:hAnsi="Times New Roman" w:cs="Times New Roman"/>
          <w:bCs/>
          <w:sz w:val="28"/>
          <w:szCs w:val="28"/>
        </w:rPr>
        <w:t xml:space="preserve"> от «</w:t>
      </w:r>
      <w:r w:rsidR="00EA67CC">
        <w:rPr>
          <w:rFonts w:ascii="Times New Roman" w:hAnsi="Times New Roman" w:cs="Times New Roman"/>
          <w:bCs/>
          <w:sz w:val="28"/>
          <w:szCs w:val="28"/>
        </w:rPr>
        <w:t>31</w:t>
      </w:r>
      <w:r w:rsidRPr="00EC2B5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августа</w:t>
      </w:r>
      <w:r w:rsidRPr="00EC2B51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3A5456">
        <w:rPr>
          <w:rFonts w:ascii="Times New Roman" w:hAnsi="Times New Roman" w:cs="Times New Roman"/>
          <w:bCs/>
          <w:sz w:val="28"/>
          <w:szCs w:val="28"/>
        </w:rPr>
        <w:t>22</w:t>
      </w:r>
      <w:bookmarkStart w:id="0" w:name="_GoBack"/>
      <w:bookmarkEnd w:id="0"/>
      <w:r w:rsidRPr="00EC2B51">
        <w:rPr>
          <w:rFonts w:ascii="Times New Roman" w:hAnsi="Times New Roman" w:cs="Times New Roman"/>
          <w:bCs/>
          <w:sz w:val="28"/>
          <w:szCs w:val="28"/>
        </w:rPr>
        <w:t xml:space="preserve"> г. </w:t>
      </w:r>
    </w:p>
    <w:p w:rsidR="00E31626" w:rsidRPr="00EC2B51" w:rsidRDefault="00E31626" w:rsidP="00C412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1626" w:rsidRPr="00EC2B51" w:rsidRDefault="00E31626" w:rsidP="00E316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31626" w:rsidRPr="00EC2B51" w:rsidRDefault="00E31626" w:rsidP="00E316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31626" w:rsidRPr="00EC2B51" w:rsidRDefault="00E31626" w:rsidP="00E316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31626" w:rsidRPr="00EC2B51" w:rsidRDefault="00E31626" w:rsidP="00E316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31626" w:rsidRDefault="00E31626" w:rsidP="00E31626"/>
    <w:p w:rsidR="00E31626" w:rsidRDefault="00E31626" w:rsidP="00E31626"/>
    <w:p w:rsidR="004C27DD" w:rsidRDefault="004C27DD" w:rsidP="00C751E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27DD" w:rsidRDefault="004C27DD" w:rsidP="00C751E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27DD" w:rsidRPr="00B34E05" w:rsidRDefault="004C27DD" w:rsidP="00C751E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27DD" w:rsidRPr="00B34E05" w:rsidRDefault="004C27DD" w:rsidP="00C751E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1626" w:rsidRDefault="00E31626" w:rsidP="00C751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1626" w:rsidRDefault="00E31626" w:rsidP="00C751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1626" w:rsidRDefault="00E31626" w:rsidP="00C751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1626" w:rsidRDefault="00E31626" w:rsidP="00C751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1626" w:rsidRDefault="00E31626" w:rsidP="00C751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1626" w:rsidRDefault="00E31626" w:rsidP="00C751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2EE4" w:rsidRDefault="00412EE4" w:rsidP="00C751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2EE4" w:rsidRDefault="00412EE4" w:rsidP="00C751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2EE4" w:rsidRDefault="00412EE4" w:rsidP="00C751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2EE4" w:rsidRDefault="00412EE4" w:rsidP="00C751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2EE4" w:rsidRDefault="00412EE4" w:rsidP="00C751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27DD" w:rsidRPr="00B34E05" w:rsidRDefault="004C27DD" w:rsidP="00C751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4C27DD" w:rsidRPr="00B34E05" w:rsidRDefault="004C27DD" w:rsidP="00C751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81" w:type="dxa"/>
        <w:jc w:val="center"/>
        <w:tblLook w:val="00A0" w:firstRow="1" w:lastRow="0" w:firstColumn="1" w:lastColumn="0" w:noHBand="0" w:noVBand="0"/>
      </w:tblPr>
      <w:tblGrid>
        <w:gridCol w:w="534"/>
        <w:gridCol w:w="7513"/>
        <w:gridCol w:w="1134"/>
      </w:tblGrid>
      <w:tr w:rsidR="004C27DD" w:rsidRPr="00F80A80">
        <w:trPr>
          <w:jc w:val="center"/>
        </w:trPr>
        <w:tc>
          <w:tcPr>
            <w:tcW w:w="534" w:type="dxa"/>
          </w:tcPr>
          <w:p w:rsidR="004C27DD" w:rsidRPr="00F80A80" w:rsidRDefault="004C2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A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3" w:type="dxa"/>
          </w:tcPr>
          <w:p w:rsidR="004C27DD" w:rsidRPr="00F80A80" w:rsidRDefault="004C27DD" w:rsidP="00E4535C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F80A80">
              <w:rPr>
                <w:rFonts w:ascii="Times New Roman" w:hAnsi="Times New Roman" w:cs="Times New Roman"/>
                <w:caps/>
                <w:sz w:val="28"/>
                <w:szCs w:val="28"/>
              </w:rPr>
              <w:t>ПАСПОРТ  РАБОЧЕЙ  ПРОГРАММЫ учебной дисциплины</w:t>
            </w:r>
          </w:p>
          <w:p w:rsidR="004C27DD" w:rsidRPr="00F80A80" w:rsidRDefault="004C27DD" w:rsidP="00E45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C27DD" w:rsidRPr="00F80A80" w:rsidRDefault="004C27DD" w:rsidP="001649CC">
            <w:pPr>
              <w:tabs>
                <w:tab w:val="left" w:pos="428"/>
              </w:tabs>
              <w:spacing w:after="0"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A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27DD" w:rsidRPr="00F80A80">
        <w:trPr>
          <w:jc w:val="center"/>
        </w:trPr>
        <w:tc>
          <w:tcPr>
            <w:tcW w:w="534" w:type="dxa"/>
          </w:tcPr>
          <w:p w:rsidR="004C27DD" w:rsidRPr="00F80A80" w:rsidRDefault="004C2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A8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13" w:type="dxa"/>
          </w:tcPr>
          <w:p w:rsidR="004C27DD" w:rsidRPr="00F80A80" w:rsidRDefault="004C27DD" w:rsidP="00E4535C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F80A80">
              <w:rPr>
                <w:rFonts w:ascii="Times New Roman" w:hAnsi="Times New Roman" w:cs="Times New Roman"/>
                <w:caps/>
                <w:sz w:val="28"/>
                <w:szCs w:val="28"/>
              </w:rPr>
              <w:t>СТРУКТУРА и  содержание учебной дисциплины</w:t>
            </w:r>
          </w:p>
          <w:p w:rsidR="004C27DD" w:rsidRPr="00F80A80" w:rsidRDefault="004C27DD" w:rsidP="00E45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C27DD" w:rsidRPr="00F80A80" w:rsidRDefault="004C27DD" w:rsidP="001649CC">
            <w:pPr>
              <w:tabs>
                <w:tab w:val="left" w:pos="428"/>
              </w:tabs>
              <w:spacing w:after="0"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A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C27DD" w:rsidRPr="00F80A80">
        <w:trPr>
          <w:jc w:val="center"/>
        </w:trPr>
        <w:tc>
          <w:tcPr>
            <w:tcW w:w="534" w:type="dxa"/>
          </w:tcPr>
          <w:p w:rsidR="004C27DD" w:rsidRPr="00F80A80" w:rsidRDefault="004C2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A8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13" w:type="dxa"/>
          </w:tcPr>
          <w:p w:rsidR="004C27DD" w:rsidRPr="00F80A80" w:rsidRDefault="004C27DD" w:rsidP="00E4535C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F80A80">
              <w:rPr>
                <w:rFonts w:ascii="Times New Roman" w:hAnsi="Times New Roman" w:cs="Times New Roman"/>
                <w:caps/>
                <w:sz w:val="28"/>
                <w:szCs w:val="28"/>
              </w:rPr>
              <w:t>условия реализации  учебной дисциплины</w:t>
            </w:r>
          </w:p>
          <w:p w:rsidR="004C27DD" w:rsidRPr="00F80A80" w:rsidRDefault="004C27DD" w:rsidP="00E45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C27DD" w:rsidRPr="00F80A80" w:rsidRDefault="004C27DD" w:rsidP="001649CC">
            <w:pPr>
              <w:tabs>
                <w:tab w:val="left" w:pos="428"/>
              </w:tabs>
              <w:spacing w:after="0"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A8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C27DD" w:rsidRPr="00F80A80">
        <w:trPr>
          <w:jc w:val="center"/>
        </w:trPr>
        <w:tc>
          <w:tcPr>
            <w:tcW w:w="534" w:type="dxa"/>
          </w:tcPr>
          <w:p w:rsidR="004C27DD" w:rsidRPr="00F80A80" w:rsidRDefault="004C2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A8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3" w:type="dxa"/>
          </w:tcPr>
          <w:p w:rsidR="004C27DD" w:rsidRPr="00F80A80" w:rsidRDefault="004C27DD" w:rsidP="00E4535C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F80A80">
              <w:rPr>
                <w:rFonts w:ascii="Times New Roman" w:hAnsi="Times New Roman" w:cs="Times New Roman"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4C27DD" w:rsidRPr="00F80A80" w:rsidRDefault="004C27DD" w:rsidP="00E45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C27DD" w:rsidRPr="00F80A80" w:rsidRDefault="004C27DD" w:rsidP="001649CC">
            <w:pPr>
              <w:tabs>
                <w:tab w:val="left" w:pos="428"/>
              </w:tabs>
              <w:spacing w:after="0"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A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C27DD" w:rsidRPr="00F80A80">
        <w:trPr>
          <w:jc w:val="center"/>
        </w:trPr>
        <w:tc>
          <w:tcPr>
            <w:tcW w:w="534" w:type="dxa"/>
          </w:tcPr>
          <w:p w:rsidR="004C27DD" w:rsidRPr="00F80A80" w:rsidRDefault="004C2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4C27DD" w:rsidRPr="00F80A80" w:rsidRDefault="004C27DD" w:rsidP="00E4535C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1134" w:type="dxa"/>
          </w:tcPr>
          <w:p w:rsidR="004C27DD" w:rsidRPr="00F80A80" w:rsidRDefault="004C27DD" w:rsidP="001649CC">
            <w:pPr>
              <w:tabs>
                <w:tab w:val="left" w:pos="428"/>
              </w:tabs>
              <w:spacing w:after="0"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27DD" w:rsidRPr="00B34E05" w:rsidRDefault="004C27DD" w:rsidP="00C751E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C27DD" w:rsidRPr="00B34E05" w:rsidRDefault="004C27DD" w:rsidP="00C751E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C27DD" w:rsidRPr="00B34E05" w:rsidRDefault="004C27DD" w:rsidP="00C75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34E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</w:p>
    <w:p w:rsidR="004C27DD" w:rsidRPr="00B34E05" w:rsidRDefault="004C27DD" w:rsidP="00C7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7DD" w:rsidRPr="00B34E05" w:rsidRDefault="004C27DD" w:rsidP="00C7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7DD" w:rsidRPr="00B34E05" w:rsidRDefault="004C27DD" w:rsidP="00C7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7DD" w:rsidRPr="00B34E05" w:rsidRDefault="004C27DD" w:rsidP="00C7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7DD" w:rsidRPr="00B34E05" w:rsidRDefault="004C27DD" w:rsidP="00C7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7DD" w:rsidRPr="00B34E05" w:rsidRDefault="004C27DD" w:rsidP="00C7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7DD" w:rsidRPr="00B34E05" w:rsidRDefault="004C27DD" w:rsidP="00C7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7DD" w:rsidRPr="00B34E05" w:rsidRDefault="004C27DD" w:rsidP="00C7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7DD" w:rsidRPr="00B34E05" w:rsidRDefault="004C27DD" w:rsidP="00C7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7DD" w:rsidRPr="00B34E05" w:rsidRDefault="004C27DD" w:rsidP="00C7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7DD" w:rsidRDefault="004C27DD" w:rsidP="00C7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7DD" w:rsidRDefault="004C27DD" w:rsidP="00C7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7DD" w:rsidRPr="00B34E05" w:rsidRDefault="004C27DD" w:rsidP="00C7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7DD" w:rsidRDefault="004C27DD" w:rsidP="00C7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7DD" w:rsidRPr="00B34E05" w:rsidRDefault="004C27DD" w:rsidP="00C7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7DD" w:rsidRPr="00B34E05" w:rsidRDefault="004C27DD" w:rsidP="00C7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C2405" w:rsidRDefault="00EC2405" w:rsidP="00614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2405" w:rsidRDefault="00EC2405" w:rsidP="00614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27DD" w:rsidRPr="00B34E05" w:rsidRDefault="004C27DD" w:rsidP="00614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E05">
        <w:rPr>
          <w:rFonts w:ascii="Times New Roman" w:hAnsi="Times New Roman" w:cs="Times New Roman"/>
          <w:b/>
          <w:bCs/>
          <w:sz w:val="28"/>
          <w:szCs w:val="28"/>
        </w:rPr>
        <w:t>1.ПАСПОРТ РАБОЧЕЙ ПРОГРАММЫ УЧЕБНОЙ ДИСЦИПЛИНЫ</w:t>
      </w:r>
    </w:p>
    <w:p w:rsidR="004C27DD" w:rsidRPr="00E4535C" w:rsidRDefault="004C27DD" w:rsidP="00614F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35C">
        <w:rPr>
          <w:rFonts w:ascii="Times New Roman" w:hAnsi="Times New Roman" w:cs="Times New Roman"/>
          <w:b/>
          <w:bCs/>
          <w:sz w:val="28"/>
          <w:szCs w:val="28"/>
        </w:rPr>
        <w:t>Гигиенические основы физической культуры и спорта</w:t>
      </w:r>
    </w:p>
    <w:p w:rsidR="004C27DD" w:rsidRPr="00B34E05" w:rsidRDefault="004C27DD" w:rsidP="00614F6E">
      <w:pPr>
        <w:numPr>
          <w:ilvl w:val="1"/>
          <w:numId w:val="2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B34E05">
        <w:rPr>
          <w:rFonts w:ascii="Times New Roman" w:hAnsi="Times New Roman" w:cs="Times New Roman"/>
          <w:b/>
          <w:bCs/>
          <w:sz w:val="28"/>
          <w:szCs w:val="28"/>
        </w:rPr>
        <w:t>Область применения программы</w:t>
      </w:r>
    </w:p>
    <w:p w:rsidR="004C27DD" w:rsidRPr="00445355" w:rsidRDefault="004C27DD" w:rsidP="00614F6E">
      <w:pPr>
        <w:pStyle w:val="a5"/>
        <w:spacing w:before="0" w:beforeAutospacing="0" w:after="0" w:afterAutospacing="0"/>
        <w:jc w:val="both"/>
        <w:rPr>
          <w:rStyle w:val="af0"/>
          <w:rFonts w:ascii="Times New Roman" w:hAnsi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  <w:r w:rsidRPr="00445355">
        <w:rPr>
          <w:rFonts w:ascii="Times New Roman" w:hAnsi="Times New Roman"/>
          <w:sz w:val="28"/>
          <w:szCs w:val="28"/>
        </w:rPr>
        <w:t xml:space="preserve">Рабочая программа учебной дисциплины ОП.03 Гигиенические основы физической культуры и спорта является частью основной профессиональной образовательной программы в соответствии с ФГОС по специальности СПО   </w:t>
      </w:r>
      <w:r w:rsidRPr="00445355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445355">
        <w:rPr>
          <w:rStyle w:val="af0"/>
          <w:rFonts w:ascii="Times New Roman" w:hAnsi="Times New Roman"/>
          <w:b w:val="0"/>
          <w:bCs w:val="0"/>
          <w:sz w:val="28"/>
          <w:szCs w:val="28"/>
        </w:rPr>
        <w:t xml:space="preserve">49.02.01 Физическая культура (приказ Минобрнауки от 11.08.2014 г. № 976) </w:t>
      </w:r>
    </w:p>
    <w:p w:rsidR="004C27DD" w:rsidRPr="00445355" w:rsidRDefault="004C27DD" w:rsidP="00614F6E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45355">
        <w:rPr>
          <w:rFonts w:ascii="Times New Roman" w:hAnsi="Times New Roman"/>
          <w:sz w:val="28"/>
          <w:szCs w:val="28"/>
        </w:rPr>
        <w:t>Обучение по учебной дисциплине ведется на русском языке.</w:t>
      </w:r>
    </w:p>
    <w:p w:rsidR="004C27DD" w:rsidRDefault="004C27DD" w:rsidP="00614F6E">
      <w:pPr>
        <w:widowControl w:val="0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>При реализации программы учебной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EC2405" w:rsidRDefault="00EC2405" w:rsidP="00EC2405">
      <w:pPr>
        <w:pStyle w:val="21e6f3c2879f624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Воспитание обучающихся при освоении учебной дисциплины осуществляется на основе включаемых в образовательную    программу    рабочей программы воспитания и    календарного плана воспитательной работы на текущий учебный год.</w:t>
      </w:r>
    </w:p>
    <w:p w:rsidR="007D2100" w:rsidRPr="007D2100" w:rsidRDefault="007D2100" w:rsidP="007D2100">
      <w:pPr>
        <w:pStyle w:val="a003d136ce516e5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 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C27DD" w:rsidRPr="00B34E05" w:rsidRDefault="004C27DD" w:rsidP="00E45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4E05">
        <w:rPr>
          <w:rFonts w:ascii="Times New Roman" w:hAnsi="Times New Roman" w:cs="Times New Roman"/>
          <w:b/>
          <w:bCs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дисциплина «Гигиенические основы физической культуры и спорта</w:t>
      </w:r>
      <w:r w:rsidRPr="00B34E05">
        <w:rPr>
          <w:rFonts w:ascii="Times New Roman" w:hAnsi="Times New Roman" w:cs="Times New Roman"/>
          <w:sz w:val="28"/>
          <w:szCs w:val="28"/>
        </w:rPr>
        <w:t xml:space="preserve">» входит в профессиональный цикл как общепрофессиональная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E05">
        <w:rPr>
          <w:rFonts w:ascii="Times New Roman" w:hAnsi="Times New Roman" w:cs="Times New Roman"/>
          <w:sz w:val="28"/>
          <w:szCs w:val="28"/>
        </w:rPr>
        <w:t>дисциплина.</w:t>
      </w:r>
      <w:r w:rsidRPr="00B34E05">
        <w:rPr>
          <w:rStyle w:val="10"/>
          <w:sz w:val="28"/>
          <w:szCs w:val="28"/>
        </w:rPr>
        <w:t xml:space="preserve"> </w:t>
      </w:r>
      <w:r w:rsidRPr="00B34E05">
        <w:rPr>
          <w:rStyle w:val="c11"/>
          <w:rFonts w:ascii="Times New Roman" w:hAnsi="Times New Roman"/>
          <w:sz w:val="28"/>
          <w:szCs w:val="28"/>
        </w:rPr>
        <w:t xml:space="preserve"> </w:t>
      </w:r>
    </w:p>
    <w:p w:rsidR="004C27DD" w:rsidRPr="00B34E05" w:rsidRDefault="004C27DD" w:rsidP="00614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4E05">
        <w:rPr>
          <w:rFonts w:ascii="Times New Roman" w:hAnsi="Times New Roman" w:cs="Times New Roman"/>
          <w:b/>
          <w:bCs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4C27DD" w:rsidRPr="00C04166" w:rsidRDefault="004C27DD" w:rsidP="00614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166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освоения дисциплины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 xml:space="preserve"> должен</w:t>
      </w:r>
      <w:r w:rsidRPr="00C041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уметь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C27DD" w:rsidRPr="00C04166" w:rsidRDefault="004C27DD" w:rsidP="00614F6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>использовать знания гигиены в профессиональной деятельности, в том числе в процессе гигиенического просвещения обучающихся, педагогов, родителей (лиц, их заменяющих);</w:t>
      </w:r>
    </w:p>
    <w:p w:rsidR="004C27DD" w:rsidRPr="00C04166" w:rsidRDefault="004C27DD" w:rsidP="00614F6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>составлять режим суточной активности с учетом возраста и характера физических нагрузок;</w:t>
      </w:r>
    </w:p>
    <w:p w:rsidR="004C27DD" w:rsidRPr="00C04166" w:rsidRDefault="004C27DD" w:rsidP="00614F6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>определять суточный расход энергии, составлять меню;</w:t>
      </w:r>
    </w:p>
    <w:p w:rsidR="004C27DD" w:rsidRPr="00C04166" w:rsidRDefault="004C27DD" w:rsidP="00614F6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>обеспечивать соблюдение гигиенических требований в здании и помещениях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>при занятиях физическими упражнениями, организации учебно-</w:t>
      </w:r>
      <w:r>
        <w:rPr>
          <w:rFonts w:ascii="Times New Roman" w:hAnsi="Times New Roman" w:cs="Times New Roman"/>
          <w:color w:val="000000"/>
          <w:sz w:val="28"/>
          <w:szCs w:val="28"/>
        </w:rPr>
        <w:t>тренировочного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 xml:space="preserve"> процесса;</w:t>
      </w:r>
    </w:p>
    <w:p w:rsidR="004C27DD" w:rsidRPr="00C04166" w:rsidRDefault="004C27DD" w:rsidP="00614F6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обеспечить соблюдение гигиенических требований при подготовке спортсменов.</w:t>
      </w:r>
    </w:p>
    <w:p w:rsidR="004C27DD" w:rsidRPr="00C04166" w:rsidRDefault="004C27DD" w:rsidP="00614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4166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освоения дисциплины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обучающийся 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 xml:space="preserve"> должен</w:t>
      </w:r>
      <w:r w:rsidRPr="00C041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знать:</w:t>
      </w:r>
    </w:p>
    <w:p w:rsidR="004C27DD" w:rsidRPr="00C04166" w:rsidRDefault="004C27DD" w:rsidP="00614F6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 xml:space="preserve">основы гигиены </w:t>
      </w:r>
      <w:r>
        <w:rPr>
          <w:rFonts w:ascii="Times New Roman" w:hAnsi="Times New Roman" w:cs="Times New Roman"/>
          <w:color w:val="000000"/>
          <w:sz w:val="28"/>
          <w:szCs w:val="28"/>
        </w:rPr>
        <w:t>различных возрастных групп занимающихся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C27DD" w:rsidRPr="00C04166" w:rsidRDefault="004C27DD" w:rsidP="00614F6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>гигиенические нормы, требования и правила сохранения и укрепления здоровья на различных этапах онтогенеза;</w:t>
      </w:r>
    </w:p>
    <w:p w:rsidR="004C27DD" w:rsidRPr="00C04166" w:rsidRDefault="004C27DD" w:rsidP="00614F6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>понятие медицинской группы;</w:t>
      </w:r>
    </w:p>
    <w:p w:rsidR="004C27DD" w:rsidRPr="00C04166" w:rsidRDefault="004C27DD" w:rsidP="00614F6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>гигиеническое значение биологических факторов внешней среды при занятиях физической культурой;</w:t>
      </w:r>
    </w:p>
    <w:p w:rsidR="004C27DD" w:rsidRPr="00C04166" w:rsidRDefault="004C27DD" w:rsidP="00614F6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>вспомогательные гигиенические средства восстановления и повышения работоспособности;</w:t>
      </w:r>
    </w:p>
    <w:p w:rsidR="004C27DD" w:rsidRPr="00C04166" w:rsidRDefault="004C27DD" w:rsidP="00614F6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>основы профилактики инфекционных заболеваний;</w:t>
      </w:r>
    </w:p>
    <w:p w:rsidR="004C27DD" w:rsidRDefault="004C27DD" w:rsidP="00614F6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 xml:space="preserve">основы гигиены питания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различных возрастных групп занимающихся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C27DD" w:rsidRDefault="004C27DD" w:rsidP="00614F6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гигиена физической культуры при проведении занятий на производстве и по месту жительства;</w:t>
      </w:r>
    </w:p>
    <w:p w:rsidR="004C27DD" w:rsidRPr="00C04166" w:rsidRDefault="004C27DD" w:rsidP="00614F6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>гигиенические требования к спортивным сооруже</w:t>
      </w:r>
      <w:r>
        <w:rPr>
          <w:rFonts w:ascii="Times New Roman" w:hAnsi="Times New Roman" w:cs="Times New Roman"/>
          <w:color w:val="000000"/>
          <w:sz w:val="28"/>
          <w:szCs w:val="28"/>
        </w:rPr>
        <w:t>ниям и оборудованию мест учебно-тренировочных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 xml:space="preserve"> занятий;</w:t>
      </w:r>
    </w:p>
    <w:p w:rsidR="004C27DD" w:rsidRPr="00C04166" w:rsidRDefault="004C27DD" w:rsidP="00614F6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 xml:space="preserve">гигиеническую характеристику основных форм занятий физической культурой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спортом различных возрастных групп занимающихся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C27DD" w:rsidRDefault="004C27DD" w:rsidP="00614F6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>основы личной гигиены при занятиях физическими упражнениями, спортом;</w:t>
      </w:r>
    </w:p>
    <w:p w:rsidR="004C27DD" w:rsidRPr="00C04166" w:rsidRDefault="004C27DD" w:rsidP="00614F6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гигиеническое обеспечение подготовки спортсменов;</w:t>
      </w:r>
    </w:p>
    <w:p w:rsidR="004C27DD" w:rsidRPr="00C04166" w:rsidRDefault="004C27DD" w:rsidP="00614F6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>гигиенические основы закаливания;</w:t>
      </w:r>
    </w:p>
    <w:p w:rsidR="004C27DD" w:rsidRDefault="004C27DD" w:rsidP="00614F6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4166">
        <w:rPr>
          <w:rFonts w:ascii="Times New Roman" w:hAnsi="Times New Roman" w:cs="Times New Roman"/>
          <w:color w:val="000000"/>
          <w:sz w:val="28"/>
          <w:szCs w:val="28"/>
        </w:rPr>
        <w:t>физиолого-гигиенические и социальные аспекты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курения, нарко- и токсикомании;</w:t>
      </w:r>
    </w:p>
    <w:p w:rsidR="004C27DD" w:rsidRPr="00C04166" w:rsidRDefault="004C27DD" w:rsidP="00614F6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понятие о двигательной активности человека, ее нормирование и поддержание оптимального уровня у различных возрастных групп населения.</w:t>
      </w:r>
    </w:p>
    <w:p w:rsidR="004C27DD" w:rsidRPr="00745845" w:rsidRDefault="004C27DD" w:rsidP="00614F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34E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34E05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</w:t>
      </w:r>
      <w:r w:rsidRPr="00B34E0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обладать общими компетенциями, соответствующими видам деятельности:</w:t>
      </w:r>
      <w:r w:rsidRPr="00B34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7DD" w:rsidRPr="00A33A5C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5C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</w:t>
      </w:r>
    </w:p>
    <w:p w:rsidR="004C27DD" w:rsidRPr="00A33A5C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5C">
        <w:rPr>
          <w:rFonts w:ascii="Times New Roman" w:hAnsi="Times New Roman" w:cs="Times New Roman"/>
          <w:sz w:val="28"/>
          <w:szCs w:val="28"/>
        </w:rPr>
        <w:t>проявлять к ней устойчивый интерес.</w:t>
      </w:r>
    </w:p>
    <w:p w:rsidR="004C27DD" w:rsidRPr="00A33A5C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5C">
        <w:rPr>
          <w:rFonts w:ascii="Times New Roman" w:hAnsi="Times New Roman" w:cs="Times New Roman"/>
          <w:sz w:val="28"/>
          <w:szCs w:val="28"/>
        </w:rPr>
        <w:t xml:space="preserve">ОК 2. Организовывать собственную деятельность, </w:t>
      </w:r>
      <w:r>
        <w:rPr>
          <w:rFonts w:ascii="Times New Roman" w:hAnsi="Times New Roman" w:cs="Times New Roman"/>
          <w:sz w:val="28"/>
          <w:szCs w:val="28"/>
        </w:rPr>
        <w:t xml:space="preserve">определять </w:t>
      </w:r>
      <w:r w:rsidRPr="00A33A5C">
        <w:rPr>
          <w:rFonts w:ascii="Times New Roman" w:hAnsi="Times New Roman" w:cs="Times New Roman"/>
          <w:sz w:val="28"/>
          <w:szCs w:val="28"/>
        </w:rPr>
        <w:t xml:space="preserve">методы </w:t>
      </w:r>
      <w:r>
        <w:rPr>
          <w:rFonts w:ascii="Times New Roman" w:hAnsi="Times New Roman" w:cs="Times New Roman"/>
          <w:sz w:val="28"/>
          <w:szCs w:val="28"/>
        </w:rPr>
        <w:t>решения</w:t>
      </w:r>
    </w:p>
    <w:p w:rsidR="004C27DD" w:rsidRPr="00A33A5C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5C">
        <w:rPr>
          <w:rFonts w:ascii="Times New Roman" w:hAnsi="Times New Roman" w:cs="Times New Roman"/>
          <w:sz w:val="28"/>
          <w:szCs w:val="28"/>
        </w:rPr>
        <w:t>профессиональных задач, оценивать их эффективность и качество.</w:t>
      </w:r>
    </w:p>
    <w:p w:rsidR="004C27DD" w:rsidRPr="00A33A5C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5C">
        <w:rPr>
          <w:rFonts w:ascii="Times New Roman" w:hAnsi="Times New Roman" w:cs="Times New Roman"/>
          <w:sz w:val="28"/>
          <w:szCs w:val="28"/>
        </w:rPr>
        <w:t xml:space="preserve">ОК 3. </w:t>
      </w:r>
      <w:r>
        <w:rPr>
          <w:rFonts w:ascii="Times New Roman" w:hAnsi="Times New Roman" w:cs="Times New Roman"/>
          <w:sz w:val="28"/>
          <w:szCs w:val="28"/>
        </w:rPr>
        <w:t>Оценивать риски и принимать решения в нестандартных ситуациях.</w:t>
      </w:r>
    </w:p>
    <w:p w:rsidR="004C27DD" w:rsidRPr="00A33A5C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5C">
        <w:rPr>
          <w:rFonts w:ascii="Times New Roman" w:hAnsi="Times New Roman" w:cs="Times New Roman"/>
          <w:sz w:val="28"/>
          <w:szCs w:val="28"/>
        </w:rPr>
        <w:t>ОК 4. Осуществлять поиск</w:t>
      </w:r>
      <w:r>
        <w:rPr>
          <w:rFonts w:ascii="Times New Roman" w:hAnsi="Times New Roman" w:cs="Times New Roman"/>
          <w:sz w:val="28"/>
          <w:szCs w:val="28"/>
        </w:rPr>
        <w:t>, анализ</w:t>
      </w:r>
      <w:r w:rsidRPr="00A33A5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оценку </w:t>
      </w:r>
      <w:r w:rsidRPr="00A33A5C">
        <w:rPr>
          <w:rFonts w:ascii="Times New Roman" w:hAnsi="Times New Roman" w:cs="Times New Roman"/>
          <w:sz w:val="28"/>
          <w:szCs w:val="28"/>
        </w:rPr>
        <w:t>информации, необходимой для</w:t>
      </w:r>
    </w:p>
    <w:p w:rsidR="004C27DD" w:rsidRPr="00A33A5C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Постановки и решения </w:t>
      </w:r>
      <w:r w:rsidRPr="00A33A5C">
        <w:rPr>
          <w:rFonts w:ascii="Times New Roman" w:hAnsi="Times New Roman" w:cs="Times New Roman"/>
          <w:sz w:val="28"/>
          <w:szCs w:val="28"/>
        </w:rPr>
        <w:t xml:space="preserve"> профессиональных задач, профессионального и личностного развития.</w:t>
      </w:r>
    </w:p>
    <w:p w:rsidR="004C27DD" w:rsidRPr="00A33A5C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5C">
        <w:rPr>
          <w:rFonts w:ascii="Times New Roman" w:hAnsi="Times New Roman" w:cs="Times New Roman"/>
          <w:sz w:val="28"/>
          <w:szCs w:val="28"/>
        </w:rPr>
        <w:t xml:space="preserve">ОК 5. Использовать информационно-коммуникационные технологии </w:t>
      </w:r>
      <w:r>
        <w:rPr>
          <w:rFonts w:ascii="Times New Roman" w:hAnsi="Times New Roman" w:cs="Times New Roman"/>
          <w:sz w:val="28"/>
          <w:szCs w:val="28"/>
        </w:rPr>
        <w:t xml:space="preserve">для совершенствования </w:t>
      </w:r>
      <w:r w:rsidRPr="00A33A5C">
        <w:rPr>
          <w:rFonts w:ascii="Times New Roman" w:hAnsi="Times New Roman" w:cs="Times New Roman"/>
          <w:sz w:val="28"/>
          <w:szCs w:val="28"/>
        </w:rPr>
        <w:t>профессиональной деятельности.</w:t>
      </w:r>
    </w:p>
    <w:p w:rsidR="004C27DD" w:rsidRPr="00A33A5C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5C">
        <w:rPr>
          <w:rFonts w:ascii="Times New Roman" w:hAnsi="Times New Roman" w:cs="Times New Roman"/>
          <w:sz w:val="28"/>
          <w:szCs w:val="28"/>
        </w:rPr>
        <w:t xml:space="preserve">ОК 6. Работать в коллективе и команде, </w:t>
      </w:r>
      <w:r>
        <w:rPr>
          <w:rFonts w:ascii="Times New Roman" w:hAnsi="Times New Roman" w:cs="Times New Roman"/>
          <w:sz w:val="28"/>
          <w:szCs w:val="28"/>
        </w:rPr>
        <w:t>взаимодействовать с коллегами и социальными партнерами.</w:t>
      </w:r>
    </w:p>
    <w:p w:rsidR="004C27DD" w:rsidRPr="00A33A5C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5C">
        <w:rPr>
          <w:rFonts w:ascii="Times New Roman" w:hAnsi="Times New Roman" w:cs="Times New Roman"/>
          <w:sz w:val="28"/>
          <w:szCs w:val="28"/>
        </w:rPr>
        <w:t xml:space="preserve">ОК 7. </w:t>
      </w:r>
      <w:r>
        <w:rPr>
          <w:rFonts w:ascii="Times New Roman" w:hAnsi="Times New Roman" w:cs="Times New Roman"/>
          <w:sz w:val="28"/>
          <w:szCs w:val="28"/>
        </w:rPr>
        <w:t xml:space="preserve">Ставить цели, мотивировать деятельность занимающихся физической культурой и спортом, организовывать и контролировать их работу с </w:t>
      </w:r>
      <w:r>
        <w:rPr>
          <w:rFonts w:ascii="Times New Roman" w:hAnsi="Times New Roman" w:cs="Times New Roman"/>
          <w:sz w:val="28"/>
          <w:szCs w:val="28"/>
        </w:rPr>
        <w:lastRenderedPageBreak/>
        <w:t>принятием на себя ответственности за качество учебно-тренировочного процесса и организации физкультурно-спортивных мероприятий и занятий.</w:t>
      </w:r>
    </w:p>
    <w:p w:rsidR="004C27DD" w:rsidRPr="00A33A5C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5C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</w:t>
      </w:r>
    </w:p>
    <w:p w:rsidR="004C27DD" w:rsidRPr="00A33A5C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5C">
        <w:rPr>
          <w:rFonts w:ascii="Times New Roman" w:hAnsi="Times New Roman" w:cs="Times New Roman"/>
          <w:sz w:val="28"/>
          <w:szCs w:val="28"/>
        </w:rPr>
        <w:t>развития, заниматься самообразованием, осознанно планировать повышение квалификации.</w:t>
      </w:r>
    </w:p>
    <w:p w:rsidR="004C27DD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5C">
        <w:rPr>
          <w:rFonts w:ascii="Times New Roman" w:hAnsi="Times New Roman" w:cs="Times New Roman"/>
          <w:sz w:val="28"/>
          <w:szCs w:val="28"/>
        </w:rPr>
        <w:t xml:space="preserve">ОК 9. </w:t>
      </w:r>
      <w:r>
        <w:rPr>
          <w:rFonts w:ascii="Times New Roman" w:hAnsi="Times New Roman" w:cs="Times New Roman"/>
          <w:sz w:val="28"/>
          <w:szCs w:val="28"/>
        </w:rPr>
        <w:t>Осуществлять профессиональную деятельность в условиях обновления ее целей, содержания и смены технологий</w:t>
      </w:r>
      <w:r w:rsidRPr="00A33A5C">
        <w:rPr>
          <w:rFonts w:ascii="Times New Roman" w:hAnsi="Times New Roman" w:cs="Times New Roman"/>
          <w:sz w:val="28"/>
          <w:szCs w:val="28"/>
        </w:rPr>
        <w:t>.</w:t>
      </w:r>
    </w:p>
    <w:p w:rsidR="004C27DD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5C"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33A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 профилактику травматизма, обеспечивать охрану жизни и здоровья занимающихся.</w:t>
      </w:r>
    </w:p>
    <w:p w:rsidR="004C27DD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A5C"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sz w:val="28"/>
          <w:szCs w:val="28"/>
        </w:rPr>
        <w:t>11. Строить профессиональную деятельность с соблюдением норм, ее регулирующих.</w:t>
      </w:r>
    </w:p>
    <w:p w:rsidR="004C27DD" w:rsidRPr="00A33A5C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5C"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sz w:val="28"/>
          <w:szCs w:val="28"/>
        </w:rPr>
        <w:t>12. Владеть профессионально значимыми двигательными действиями избранного вида спорта, базовых и новых видов физкультурно-спортивной деятельности.</w:t>
      </w:r>
    </w:p>
    <w:p w:rsidR="004C27DD" w:rsidRPr="00B34E05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4E05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</w:t>
      </w:r>
      <w:r w:rsidRPr="00B34E0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обладать профессиональными компетенциями, соответствующими видам деятельности:</w:t>
      </w:r>
      <w:r w:rsidRPr="00B34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7DD" w:rsidRPr="00A33A5C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1.1.</w:t>
      </w:r>
      <w:r w:rsidRPr="00A33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Определять цели и задачи, планировать учебно-тренировочные занятия.</w:t>
      </w:r>
    </w:p>
    <w:p w:rsidR="004C27DD" w:rsidRPr="00A33A5C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1.2.</w:t>
      </w:r>
      <w:r w:rsidRPr="00A33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Проводить учебно-тренировочные занятия</w:t>
      </w:r>
      <w:r w:rsidRPr="00A33A5C">
        <w:rPr>
          <w:rFonts w:ascii="Times New Roman" w:hAnsi="Times New Roman" w:cs="Times New Roman"/>
          <w:sz w:val="28"/>
          <w:szCs w:val="28"/>
        </w:rPr>
        <w:t>.</w:t>
      </w:r>
    </w:p>
    <w:p w:rsidR="004C27DD" w:rsidRPr="00A33A5C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1.3.</w:t>
      </w:r>
      <w:r w:rsidRPr="00A33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Руководить соревновательной деятельностью спортсменов</w:t>
      </w:r>
      <w:r w:rsidRPr="00A33A5C">
        <w:rPr>
          <w:rFonts w:ascii="Times New Roman" w:hAnsi="Times New Roman" w:cs="Times New Roman"/>
          <w:sz w:val="28"/>
          <w:szCs w:val="28"/>
        </w:rPr>
        <w:t>.</w:t>
      </w:r>
    </w:p>
    <w:p w:rsidR="004C27DD" w:rsidRPr="00A33A5C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1.4.</w:t>
      </w:r>
      <w:r w:rsidRPr="00A33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 педагогический контроль, оценивать процесс и результаты деятельности спортсменов на учебно-тренировочных занятиях и соревнованиях.</w:t>
      </w:r>
    </w:p>
    <w:p w:rsidR="004C27DD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1.5.</w:t>
      </w:r>
      <w:r w:rsidRPr="00A33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Анализировать учебно-тренировочные занятия, процесс и результаты руководства соревновательной деятельностью.</w:t>
      </w:r>
    </w:p>
    <w:p w:rsidR="004C27DD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1.7. Подбирать, эксплуатировать и готовить к занятиям и соревнованиям спортивное оборудование и инвентарь.</w:t>
      </w:r>
    </w:p>
    <w:p w:rsidR="004C27DD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2.1.Определять цели, задачи и планировать физкультурно-спортивные мероприятия и занятия с различными возрастными группами  населения.</w:t>
      </w:r>
    </w:p>
    <w:p w:rsidR="004C27DD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2.2.</w:t>
      </w:r>
      <w:r w:rsidRPr="00A33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Мотивировать население различных возрастных групп к участию   в физкультурно-спортивной деятельности.</w:t>
      </w:r>
    </w:p>
    <w:p w:rsidR="004C27DD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2.3. Организовывать и</w:t>
      </w:r>
      <w:r w:rsidRPr="00A33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3A5C">
        <w:rPr>
          <w:rFonts w:ascii="Times New Roman" w:hAnsi="Times New Roman" w:cs="Times New Roman"/>
          <w:sz w:val="28"/>
          <w:szCs w:val="28"/>
        </w:rPr>
        <w:t xml:space="preserve">роводить </w:t>
      </w:r>
      <w:r>
        <w:rPr>
          <w:rFonts w:ascii="Times New Roman" w:hAnsi="Times New Roman" w:cs="Times New Roman"/>
          <w:sz w:val="28"/>
          <w:szCs w:val="28"/>
        </w:rPr>
        <w:t>физкультурно-спортивные мероприятия и занятия.</w:t>
      </w:r>
    </w:p>
    <w:p w:rsidR="004C27DD" w:rsidRPr="00A33A5C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ПК 2.4.</w:t>
      </w:r>
      <w:r w:rsidRPr="00A33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 педагогический контроль в процессе проведения физкультурно-спортивных мероприятий и занятий.</w:t>
      </w:r>
    </w:p>
    <w:p w:rsidR="004C27DD" w:rsidRPr="00A33A5C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5C">
        <w:rPr>
          <w:rFonts w:ascii="Times New Roman" w:hAnsi="Times New Roman" w:cs="Times New Roman"/>
          <w:sz w:val="28"/>
          <w:szCs w:val="28"/>
        </w:rPr>
        <w:t>ПК 2.5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3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Организовывать обустройство и эксплуатацию спортивных сооружений и мест занятий физической культурой и спортом.</w:t>
      </w:r>
    </w:p>
    <w:p w:rsidR="004C27DD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2.6.</w:t>
      </w:r>
      <w:r w:rsidRPr="00A33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</w:r>
    </w:p>
    <w:p w:rsidR="004C27DD" w:rsidRPr="00A33A5C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3.1.</w:t>
      </w:r>
      <w:r w:rsidRPr="00A33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</w:t>
      </w:r>
    </w:p>
    <w:p w:rsidR="004C27DD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ПК 3.2.</w:t>
      </w:r>
      <w:r w:rsidRPr="00A33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Разрабатывать методическое обеспечение  организации и проведения физкультурно-спортивных  занятий с различными возрастными группами  населения.</w:t>
      </w:r>
    </w:p>
    <w:p w:rsidR="004C27DD" w:rsidRPr="00A33A5C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3.3.</w:t>
      </w:r>
      <w:r w:rsidRPr="00A33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</w:t>
      </w:r>
      <w:r w:rsidRPr="00A33A5C">
        <w:rPr>
          <w:rFonts w:ascii="Times New Roman" w:hAnsi="Times New Roman" w:cs="Times New Roman"/>
          <w:sz w:val="28"/>
          <w:szCs w:val="28"/>
        </w:rPr>
        <w:t>.</w:t>
      </w:r>
    </w:p>
    <w:p w:rsidR="004C27DD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3.4.</w:t>
      </w:r>
      <w:r w:rsidRPr="00A33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Оформлять методические разработки в виде отчетов, рефератов, выступлений</w:t>
      </w:r>
      <w:r w:rsidRPr="00A33A5C">
        <w:rPr>
          <w:rFonts w:ascii="Times New Roman" w:hAnsi="Times New Roman" w:cs="Times New Roman"/>
          <w:sz w:val="28"/>
          <w:szCs w:val="28"/>
        </w:rPr>
        <w:t>.</w:t>
      </w:r>
    </w:p>
    <w:p w:rsidR="004C27DD" w:rsidRPr="00A33A5C" w:rsidRDefault="004C27DD" w:rsidP="00E45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3.5. Участвовать в исследовательской и проектной деятельности в области образования, физической культуры и спорта.</w:t>
      </w:r>
    </w:p>
    <w:p w:rsidR="004C27DD" w:rsidRPr="00445355" w:rsidRDefault="004C27DD" w:rsidP="00445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45355">
        <w:rPr>
          <w:rFonts w:ascii="Times New Roman" w:hAnsi="Times New Roman" w:cs="Times New Roman"/>
          <w:bCs/>
          <w:sz w:val="28"/>
          <w:szCs w:val="28"/>
        </w:rPr>
        <w:t>Рекомендуемое количество часов</w:t>
      </w:r>
      <w:r w:rsidR="00445355" w:rsidRPr="004453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5355">
        <w:rPr>
          <w:rFonts w:ascii="Times New Roman" w:hAnsi="Times New Roman" w:cs="Times New Roman"/>
          <w:bCs/>
          <w:sz w:val="28"/>
          <w:szCs w:val="28"/>
        </w:rPr>
        <w:t xml:space="preserve"> на освоение программы учебной дисциплины</w:t>
      </w:r>
      <w:r w:rsidRPr="00445355">
        <w:rPr>
          <w:rFonts w:ascii="Times New Roman" w:hAnsi="Times New Roman" w:cs="Times New Roman"/>
          <w:sz w:val="28"/>
          <w:szCs w:val="28"/>
        </w:rPr>
        <w:t>:</w:t>
      </w:r>
    </w:p>
    <w:p w:rsidR="004C27DD" w:rsidRPr="00B34E05" w:rsidRDefault="004C27DD" w:rsidP="00445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r>
        <w:rPr>
          <w:rFonts w:ascii="Times New Roman" w:hAnsi="Times New Roman" w:cs="Times New Roman"/>
          <w:sz w:val="28"/>
          <w:szCs w:val="28"/>
        </w:rPr>
        <w:t>обучающегося -</w:t>
      </w:r>
      <w:r w:rsidRPr="00B34E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158 часов</w:t>
      </w:r>
      <w:r w:rsidRPr="00B34E05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4C27DD" w:rsidRPr="00B34E05" w:rsidRDefault="004C27DD" w:rsidP="00E45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обучающегося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34E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102</w:t>
      </w:r>
      <w:r w:rsidRPr="00B34E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Pr="00B34E05">
        <w:rPr>
          <w:rFonts w:ascii="Times New Roman" w:hAnsi="Times New Roman" w:cs="Times New Roman"/>
          <w:sz w:val="28"/>
          <w:szCs w:val="28"/>
        </w:rPr>
        <w:t>;</w:t>
      </w:r>
    </w:p>
    <w:p w:rsidR="004C27DD" w:rsidRPr="00B34E05" w:rsidRDefault="004C27DD" w:rsidP="00E45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>практических занятий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34E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B34E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часа</w:t>
      </w:r>
      <w:r w:rsidRPr="00B34E05">
        <w:rPr>
          <w:rFonts w:ascii="Times New Roman" w:hAnsi="Times New Roman" w:cs="Times New Roman"/>
          <w:sz w:val="28"/>
          <w:szCs w:val="28"/>
        </w:rPr>
        <w:t>;</w:t>
      </w:r>
    </w:p>
    <w:p w:rsidR="004C27DD" w:rsidRDefault="004C27DD" w:rsidP="00E45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 xml:space="preserve">самостоятельной работы обучающегося  </w:t>
      </w:r>
      <w:r>
        <w:rPr>
          <w:rFonts w:ascii="Times New Roman" w:hAnsi="Times New Roman" w:cs="Times New Roman"/>
          <w:sz w:val="28"/>
          <w:szCs w:val="28"/>
        </w:rPr>
        <w:t>- 4</w:t>
      </w:r>
      <w:r w:rsidRPr="00B34E05">
        <w:rPr>
          <w:rFonts w:ascii="Times New Roman" w:hAnsi="Times New Roman" w:cs="Times New Roman"/>
          <w:sz w:val="28"/>
          <w:szCs w:val="28"/>
        </w:rPr>
        <w:t>8 часов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C27DD" w:rsidRDefault="004C27DD" w:rsidP="00E45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- 8 часов</w:t>
      </w:r>
      <w:r w:rsidR="00445355">
        <w:rPr>
          <w:rFonts w:ascii="Times New Roman" w:hAnsi="Times New Roman" w:cs="Times New Roman"/>
          <w:sz w:val="28"/>
          <w:szCs w:val="28"/>
        </w:rPr>
        <w:t>,</w:t>
      </w:r>
    </w:p>
    <w:p w:rsidR="00445355" w:rsidRPr="00445355" w:rsidRDefault="00445355" w:rsidP="00445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45355">
        <w:rPr>
          <w:rFonts w:ascii="Times New Roman" w:hAnsi="Times New Roman" w:cs="Times New Roman"/>
          <w:sz w:val="28"/>
          <w:szCs w:val="28"/>
        </w:rPr>
        <w:t>практическая подготовка - 1</w:t>
      </w:r>
      <w:r w:rsidR="003B6EDB">
        <w:rPr>
          <w:rFonts w:ascii="Times New Roman" w:hAnsi="Times New Roman" w:cs="Times New Roman"/>
          <w:sz w:val="28"/>
          <w:szCs w:val="28"/>
        </w:rPr>
        <w:t>13</w:t>
      </w:r>
      <w:r w:rsidRPr="00445355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4C27DD" w:rsidRDefault="004C27DD" w:rsidP="007076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2405" w:rsidRDefault="00EC2405" w:rsidP="007076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2405" w:rsidRDefault="00EC2405" w:rsidP="007076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2405" w:rsidRDefault="00EC2405" w:rsidP="007076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2405" w:rsidRDefault="00EC2405" w:rsidP="007076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2405" w:rsidRDefault="00EC2405" w:rsidP="007076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2405" w:rsidRDefault="00EC2405" w:rsidP="007076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2405" w:rsidRDefault="00EC2405" w:rsidP="007076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2405" w:rsidRDefault="00EC2405" w:rsidP="007076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2405" w:rsidRDefault="00EC2405" w:rsidP="007076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2405" w:rsidRDefault="00EC2405" w:rsidP="007076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2405" w:rsidRDefault="00EC2405" w:rsidP="007076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2405" w:rsidRDefault="00EC2405" w:rsidP="007076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2405" w:rsidRDefault="00EC2405" w:rsidP="007076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2405" w:rsidRDefault="00EC2405" w:rsidP="007076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2405" w:rsidRDefault="00EC2405" w:rsidP="007076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2405" w:rsidRDefault="00EC2405" w:rsidP="007076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27DD" w:rsidRPr="00B34E05" w:rsidRDefault="004C27DD" w:rsidP="00E3162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B34E05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И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4E05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 УЧЕБНОЙ ДИСЦИПЛИНЫ</w:t>
      </w:r>
    </w:p>
    <w:p w:rsidR="004C27DD" w:rsidRPr="00B34E05" w:rsidRDefault="004C27DD" w:rsidP="003A63F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4E05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9429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9"/>
        <w:gridCol w:w="1701"/>
        <w:gridCol w:w="2269"/>
      </w:tblGrid>
      <w:tr w:rsidR="00445355" w:rsidRPr="00F80A80" w:rsidTr="00445355">
        <w:trPr>
          <w:trHeight w:val="612"/>
        </w:trPr>
        <w:tc>
          <w:tcPr>
            <w:tcW w:w="5459" w:type="dxa"/>
          </w:tcPr>
          <w:p w:rsidR="00445355" w:rsidRPr="00F80A80" w:rsidRDefault="004453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701" w:type="dxa"/>
          </w:tcPr>
          <w:p w:rsidR="00445355" w:rsidRPr="00F80A80" w:rsidRDefault="00445355" w:rsidP="00445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Объем часов</w:t>
            </w:r>
          </w:p>
        </w:tc>
        <w:tc>
          <w:tcPr>
            <w:tcW w:w="2269" w:type="dxa"/>
          </w:tcPr>
          <w:p w:rsidR="00445355" w:rsidRPr="00F80A80" w:rsidRDefault="00445355" w:rsidP="004453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Практическая подготовка</w:t>
            </w:r>
          </w:p>
        </w:tc>
      </w:tr>
      <w:tr w:rsidR="00445355" w:rsidRPr="00F80A80" w:rsidTr="00445355">
        <w:trPr>
          <w:trHeight w:val="285"/>
        </w:trPr>
        <w:tc>
          <w:tcPr>
            <w:tcW w:w="5459" w:type="dxa"/>
          </w:tcPr>
          <w:p w:rsidR="00445355" w:rsidRPr="00F80A80" w:rsidRDefault="004453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Максимальная учебная нагрузка (всего)</w:t>
            </w:r>
          </w:p>
        </w:tc>
        <w:tc>
          <w:tcPr>
            <w:tcW w:w="1701" w:type="dxa"/>
          </w:tcPr>
          <w:p w:rsidR="00445355" w:rsidRPr="00F80A80" w:rsidRDefault="00445355" w:rsidP="00266A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80A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158</w:t>
            </w:r>
          </w:p>
        </w:tc>
        <w:tc>
          <w:tcPr>
            <w:tcW w:w="2269" w:type="dxa"/>
          </w:tcPr>
          <w:p w:rsidR="00445355" w:rsidRPr="00F80A80" w:rsidRDefault="00445355" w:rsidP="00266A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45355" w:rsidRPr="00F80A80" w:rsidTr="00445355">
        <w:tc>
          <w:tcPr>
            <w:tcW w:w="5459" w:type="dxa"/>
          </w:tcPr>
          <w:p w:rsidR="00445355" w:rsidRPr="00F80A80" w:rsidRDefault="00445355" w:rsidP="00445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701" w:type="dxa"/>
          </w:tcPr>
          <w:p w:rsidR="00445355" w:rsidRPr="00F80A80" w:rsidRDefault="00445355" w:rsidP="00266A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80A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2269" w:type="dxa"/>
          </w:tcPr>
          <w:p w:rsidR="00445355" w:rsidRPr="00F80A80" w:rsidRDefault="00445355" w:rsidP="00266A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45355" w:rsidRPr="00F80A80" w:rsidTr="00445355">
        <w:tc>
          <w:tcPr>
            <w:tcW w:w="5459" w:type="dxa"/>
            <w:tcBorders>
              <w:bottom w:val="single" w:sz="4" w:space="0" w:color="auto"/>
            </w:tcBorders>
          </w:tcPr>
          <w:p w:rsidR="00445355" w:rsidRPr="00F80A80" w:rsidRDefault="004453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80A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5355" w:rsidRPr="00F80A80" w:rsidRDefault="004453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445355" w:rsidRPr="00F80A80" w:rsidRDefault="004453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6EDB" w:rsidRPr="00F80A80" w:rsidTr="00445355">
        <w:tc>
          <w:tcPr>
            <w:tcW w:w="5459" w:type="dxa"/>
            <w:tcBorders>
              <w:bottom w:val="single" w:sz="4" w:space="0" w:color="auto"/>
            </w:tcBorders>
          </w:tcPr>
          <w:p w:rsidR="003B6EDB" w:rsidRPr="00F80A80" w:rsidRDefault="003B6EDB" w:rsidP="003B6ED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теоретические занятия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6EDB" w:rsidRPr="00F80A80" w:rsidRDefault="003B6EDB" w:rsidP="003B6E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3B6EDB" w:rsidRPr="00F80A80" w:rsidRDefault="003B6EDB" w:rsidP="003B6E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</w:tr>
      <w:tr w:rsidR="00445355" w:rsidRPr="00F80A80" w:rsidTr="00445355">
        <w:tc>
          <w:tcPr>
            <w:tcW w:w="5459" w:type="dxa"/>
          </w:tcPr>
          <w:p w:rsidR="00445355" w:rsidRPr="00F80A80" w:rsidRDefault="004453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80A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практические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45355" w:rsidRPr="00F80A80" w:rsidRDefault="00445355" w:rsidP="00266A0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F80A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445355" w:rsidRPr="00F80A80" w:rsidRDefault="003B6EDB" w:rsidP="00266A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445355" w:rsidRPr="00F80A80" w:rsidTr="00445355">
        <w:tc>
          <w:tcPr>
            <w:tcW w:w="5459" w:type="dxa"/>
          </w:tcPr>
          <w:p w:rsidR="00445355" w:rsidRPr="00F80A80" w:rsidRDefault="00445355" w:rsidP="004453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1701" w:type="dxa"/>
          </w:tcPr>
          <w:p w:rsidR="00445355" w:rsidRPr="00F80A80" w:rsidRDefault="00445355" w:rsidP="00266A0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F80A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2269" w:type="dxa"/>
          </w:tcPr>
          <w:p w:rsidR="00445355" w:rsidRPr="00F80A80" w:rsidRDefault="003B6EDB" w:rsidP="00266A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</w:tr>
      <w:tr w:rsidR="00445355" w:rsidRPr="00F80A80" w:rsidTr="00445355">
        <w:tc>
          <w:tcPr>
            <w:tcW w:w="5459" w:type="dxa"/>
          </w:tcPr>
          <w:p w:rsidR="00445355" w:rsidRPr="00F80A80" w:rsidRDefault="004453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80A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701" w:type="dxa"/>
          </w:tcPr>
          <w:p w:rsidR="00445355" w:rsidRPr="00F80A80" w:rsidRDefault="0044535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</w:tcPr>
          <w:p w:rsidR="00445355" w:rsidRPr="00F80A80" w:rsidRDefault="0044535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445355" w:rsidRPr="00F80A80" w:rsidTr="00445355">
        <w:tc>
          <w:tcPr>
            <w:tcW w:w="5459" w:type="dxa"/>
          </w:tcPr>
          <w:p w:rsidR="00445355" w:rsidRPr="00F80A80" w:rsidRDefault="00445355" w:rsidP="00266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80A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самостоятельная внеаудиторная работа </w:t>
            </w:r>
          </w:p>
        </w:tc>
        <w:tc>
          <w:tcPr>
            <w:tcW w:w="1701" w:type="dxa"/>
          </w:tcPr>
          <w:p w:rsidR="00445355" w:rsidRPr="00F80A80" w:rsidRDefault="00445355" w:rsidP="00266A0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F80A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2269" w:type="dxa"/>
          </w:tcPr>
          <w:p w:rsidR="00445355" w:rsidRPr="00F80A80" w:rsidRDefault="003B6EDB" w:rsidP="00266A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</w:tr>
      <w:tr w:rsidR="00445355" w:rsidRPr="00F80A80" w:rsidTr="00445355">
        <w:tc>
          <w:tcPr>
            <w:tcW w:w="5459" w:type="dxa"/>
          </w:tcPr>
          <w:p w:rsidR="00445355" w:rsidRPr="00F80A80" w:rsidRDefault="004453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80A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Консультации</w:t>
            </w:r>
          </w:p>
        </w:tc>
        <w:tc>
          <w:tcPr>
            <w:tcW w:w="1701" w:type="dxa"/>
          </w:tcPr>
          <w:p w:rsidR="00445355" w:rsidRPr="00F80A80" w:rsidRDefault="00445355" w:rsidP="00266A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80A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269" w:type="dxa"/>
          </w:tcPr>
          <w:p w:rsidR="00445355" w:rsidRPr="00F80A80" w:rsidRDefault="003B6EDB" w:rsidP="00266A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445355" w:rsidRPr="00F80A80" w:rsidTr="00445355">
        <w:tc>
          <w:tcPr>
            <w:tcW w:w="9429" w:type="dxa"/>
            <w:gridSpan w:val="3"/>
          </w:tcPr>
          <w:p w:rsidR="00445355" w:rsidRPr="00B34E05" w:rsidRDefault="00445355" w:rsidP="00E4535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E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</w:t>
            </w:r>
            <w:r w:rsidRPr="00F80A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межуточная  аттестация в форме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экзамена</w:t>
            </w:r>
            <w:r w:rsidRPr="00B34E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6 семестре, ДФК в 5 семестре</w:t>
            </w:r>
          </w:p>
        </w:tc>
      </w:tr>
    </w:tbl>
    <w:p w:rsidR="004C27DD" w:rsidRPr="00B34E05" w:rsidRDefault="004C27DD" w:rsidP="00C751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7DD" w:rsidRPr="00B34E05" w:rsidRDefault="004C27DD" w:rsidP="00C751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27DD" w:rsidRPr="003A63F0" w:rsidRDefault="004C27DD" w:rsidP="00C751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C27DD" w:rsidRPr="003A63F0" w:rsidRDefault="004C27DD" w:rsidP="00C751E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  <w:sectPr w:rsidR="004C27DD" w:rsidRPr="003A63F0" w:rsidSect="009E5763"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4C27DD" w:rsidRPr="00E4535C" w:rsidRDefault="004C27DD" w:rsidP="00387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4535C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 Тематический план и содержание учебной дисциплины «Гигиенические основы физической культуры и спорта</w:t>
      </w:r>
      <w:r w:rsidRPr="00E4535C">
        <w:rPr>
          <w:rFonts w:ascii="Times New Roman" w:hAnsi="Times New Roman" w:cs="Times New Roman"/>
          <w:b/>
          <w:bCs/>
          <w:caps/>
          <w:sz w:val="28"/>
          <w:szCs w:val="28"/>
        </w:rPr>
        <w:t>»</w:t>
      </w:r>
    </w:p>
    <w:tbl>
      <w:tblPr>
        <w:tblW w:w="1546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081"/>
        <w:gridCol w:w="367"/>
        <w:gridCol w:w="10716"/>
        <w:gridCol w:w="993"/>
        <w:gridCol w:w="1308"/>
      </w:tblGrid>
      <w:tr w:rsidR="004C27DD" w:rsidRPr="00F80A80">
        <w:trPr>
          <w:trHeight w:val="2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4C27DD" w:rsidRPr="00F80A80">
        <w:trPr>
          <w:trHeight w:val="2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C27DD" w:rsidRPr="00F80A80">
        <w:trPr>
          <w:trHeight w:val="23"/>
        </w:trPr>
        <w:tc>
          <w:tcPr>
            <w:tcW w:w="1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201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1.Основы гигиены и подростков.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7DD" w:rsidRPr="005971BD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color w:val="999999"/>
                <w:sz w:val="24"/>
                <w:szCs w:val="24"/>
                <w:highlight w:val="lightGray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Тема 1.1.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нормы, требования и правила сохранения и укрепления здоровья на различных этапах онтогенеза. </w:t>
            </w: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5971BD" w:rsidRDefault="004C27DD" w:rsidP="00887BE2">
            <w:pPr>
              <w:rPr>
                <w:rFonts w:ascii="Times New Roman" w:hAnsi="Times New Roman" w:cs="Times New Roman"/>
                <w:i/>
                <w:iCs/>
                <w:color w:val="999999"/>
                <w:sz w:val="24"/>
                <w:szCs w:val="24"/>
                <w:highlight w:val="lightGray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Современные научные представления о здоровье. Гигиена - основа профилактики. Задачи гигиены.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Состояние здоровья школьников и основные тенденции его изменения на различных этапах онтогенеза.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D" w:rsidRPr="00F80A80" w:rsidRDefault="004C27DD" w:rsidP="00DA1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7DD" w:rsidRPr="00F80A80" w:rsidRDefault="004C27DD" w:rsidP="00DA1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color w:val="999999"/>
              </w:rPr>
            </w:pPr>
          </w:p>
          <w:p w:rsidR="004C27DD" w:rsidRPr="00F80A80" w:rsidRDefault="004C27DD" w:rsidP="00DA1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</w:rPr>
              <w:t>2,3</w:t>
            </w: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38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Pr="00F80A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и защита сообщений на темы: Гигиена кожи. Гигиена тела. Гигиена волос. Гигиена ротовой полости. Гигиена питания. Гигиена спального места. Гигиена одежды.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color w:val="999999"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color w:val="999999"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Понятие медицинской группы.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Единство организма с окружающей средой.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Методы гигиенических исследований.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color w:val="999999"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Тема 1.2.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Гигиеническое значение биологических факторов внешней среды при занятиях физической культуры.</w:t>
            </w: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color w:val="999999"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Понятие биологического фактора внешней среды. Влияние и значение биологических факторов.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Гигиена воздушной среды.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Гигиена воды.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2337F2" w:rsidRDefault="004C27DD" w:rsidP="002337F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3F0">
              <w:rPr>
                <w:b/>
                <w:bCs/>
              </w:rPr>
              <w:t>Практические занятия</w:t>
            </w:r>
            <w:r>
              <w:rPr>
                <w:b/>
                <w:bCs/>
              </w:rPr>
              <w:t xml:space="preserve"> </w:t>
            </w:r>
            <w:r w:rsidRPr="002337F2">
              <w:rPr>
                <w:b/>
                <w:bCs/>
              </w:rPr>
              <w:t>З</w:t>
            </w:r>
            <w:r w:rsidRPr="002337F2">
              <w:rPr>
                <w:color w:val="000000"/>
              </w:rPr>
              <w:t>ащита сообщений на темы:</w:t>
            </w:r>
            <w:r w:rsidRPr="002337F2">
              <w:rPr>
                <w:rStyle w:val="apple-converted-space"/>
                <w:color w:val="000000"/>
              </w:rPr>
              <w:t> </w:t>
            </w:r>
            <w:r w:rsidRPr="002337F2">
              <w:rPr>
                <w:color w:val="000000"/>
              </w:rPr>
              <w:t>Закаливание воздухом.</w:t>
            </w:r>
          </w:p>
          <w:p w:rsidR="004C27DD" w:rsidRPr="003A63F0" w:rsidRDefault="004C27DD" w:rsidP="002337F2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2337F2">
              <w:rPr>
                <w:color w:val="000000"/>
              </w:rPr>
              <w:t>Физиологический механизм закаливания. Закаливание водой.</w:t>
            </w:r>
            <w:r w:rsidRPr="002337F2">
              <w:rPr>
                <w:rStyle w:val="apple-converted-space"/>
                <w:color w:val="000000"/>
              </w:rPr>
              <w:t> </w:t>
            </w:r>
            <w:r w:rsidRPr="002337F2">
              <w:rPr>
                <w:color w:val="000000"/>
              </w:rPr>
              <w:t>Меры борьбы с алкоголизмом и наркоманией.</w:t>
            </w:r>
            <w:r w:rsidRPr="002337F2">
              <w:rPr>
                <w:rStyle w:val="apple-converted-space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Сообщения. Способы профилактики и борьбы с запыленностью воздуха в местах занятий физическими упражнениями и спортом.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Санитарный и радиологический контроль за почвой.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Профилактика и первая помощь при отравлениях СО</w:t>
            </w:r>
            <w:r w:rsidRPr="00F80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Гигиена почвы. Вспомогательные гигиенические средства восстановления и повышения работоспособности.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Тема 1.3.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Основы профилактики инфекционных заболеваний.</w:t>
            </w: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Профилактика гриппа.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Профилактика ОРВИ и ОРЗ.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Профилактика воспаления легких.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занятия:</w:t>
            </w:r>
            <w:r w:rsidRPr="00F80A80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F80A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Защита сообщений на темы: Значение воздуха при двигательной активности. Климат и его влияние на самочувствие. Меры борьбы с загрязнением воздуха. Акклиматизация спортсменов.</w:t>
            </w:r>
            <w:r w:rsidRPr="00F80A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565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мероприятий по профилактике инфекционных заболеваний.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Тема 1.4.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Основы гигиены питания детей, подростков и молодежи.</w:t>
            </w: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Понятие о достаточном и сбалансированном питании.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Физиологическая роль и гигиеническое значение белков, жиров, углеводов, витаминов, минеральных веществ.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Особенности питания спортсменов.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233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занятия:</w:t>
            </w:r>
            <w:r>
              <w:rPr>
                <w:rStyle w:val="10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F80A80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F80A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Режим питания при двигательной активности. Рациональное питание – залог здоровья. Правильное питание. Переедание и недоедание.</w:t>
            </w:r>
            <w:r w:rsidRPr="00F80A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Определение суточного расхода энергии, составление меню. Составление режима суточной активности с учетом возраста и характера физических нагрузок.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7DD" w:rsidRPr="00F80A80" w:rsidRDefault="004C27DD" w:rsidP="00E5158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3A63F0" w:rsidRDefault="004C27DD" w:rsidP="00E5158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3A63F0">
              <w:rPr>
                <w:b/>
                <w:bCs/>
              </w:rPr>
              <w:t xml:space="preserve">Самостоятельная работа обучающихся: </w:t>
            </w:r>
            <w:r w:rsidRPr="002337F2">
              <w:rPr>
                <w:color w:val="000000"/>
              </w:rPr>
              <w:t>Подготовка докладов, сообщений, рефератов, презентаций.</w:t>
            </w:r>
            <w:r w:rsidRPr="002337F2">
              <w:rPr>
                <w:rStyle w:val="apple-converted-space"/>
                <w:color w:val="000000"/>
              </w:rPr>
              <w:t> </w:t>
            </w:r>
            <w:r w:rsidRPr="002337F2">
              <w:rPr>
                <w:color w:val="000000"/>
              </w:rPr>
              <w:t>Определение в питании спортсмена соотношения белков, жиров и углеводов.</w:t>
            </w:r>
            <w:r w:rsidRPr="002337F2">
              <w:rPr>
                <w:rStyle w:val="apple-converted-space"/>
                <w:color w:val="000000"/>
              </w:rPr>
              <w:t> </w:t>
            </w:r>
            <w:r w:rsidRPr="002337F2">
              <w:rPr>
                <w:color w:val="000000"/>
              </w:rPr>
              <w:t>Составление режима питания по своему виду спорта.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1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E51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Гигиена физического воспитания и спорта.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Гигиенические требования к спортивным сооружениям и оборудованию мест учебных занятий.</w:t>
            </w: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E51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Основные гигиенические требования к расположению, ориентации и планировке спортивных сооружений.</w:t>
            </w:r>
          </w:p>
          <w:p w:rsidR="004C27DD" w:rsidRPr="00F80A80" w:rsidRDefault="004C27DD" w:rsidP="00E51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Основные гигиенические требования к строительным материалам.</w:t>
            </w:r>
          </w:p>
          <w:p w:rsidR="004C27DD" w:rsidRPr="00F80A80" w:rsidRDefault="004C27DD" w:rsidP="00E51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Основные гигиенические требования к освещению спортивных сооружений.</w:t>
            </w:r>
          </w:p>
          <w:p w:rsidR="004C27DD" w:rsidRPr="00F80A80" w:rsidRDefault="004C27DD" w:rsidP="00E51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Основные гигиенические требования к отоплению и вентиляции спортивных сооружений.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E51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занятия: </w:t>
            </w: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Разработка гигиенических требований к искусственным бассейнам, открытым водоемам, к физкультурно-оздоровительным сооружениям.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844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E51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Сообщения. Основные гигиенические требования к физкультурно-оздоровительным сооружениям. Основные гигиенические требования к открытым водоемам. Основные гигиенические требования к искусственным бассейнам.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Тема 2.2.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Гигиеническая характеристика основных форм занятий физической культурой детей, подростков и молодежи. </w:t>
            </w: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Основные гигиенические требования к спортивному инвентарю, оборудованию и напольным покрытиям. Гигиеническое обеспечение занятий гимнастикой.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Гигиеническое обеспечение занятий легкой атлетикой.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Гигиеническое обеспечение занятий лыжным спортом.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E51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Разработка  требований к гигиеническому обеспечению занятий гимнастикой, спортивными играми, борьбой, боксом, тяжелой атлетикой.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E51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Гигиеническое обеспечение занятий борьбой, боксом, тяжелой атлетикой. Гигиеническое обеспечение занятий спортивными играми. Гигиеническое </w:t>
            </w:r>
            <w:r w:rsidRPr="00F8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занятий плаванием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2.3.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Основы личной гигиены при занятиях физическими упражнениями, спортом.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Общие гигиенические требования к спортивной одежде и обуви.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Знание правил личной гигиены для укрепления и повышения спортивной работоспособности.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Гигиенические основы режима труда, спортивной деятельности и отдыха.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E51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мероприятий для укрепления и повышения спортивной работоспособности.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E51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мероприятий, направленных на выполнение норм и правил личной гигиены.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Тема 2.4.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Гигиенические основы закаливания.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Физиологические основы закаливания. Гигиенические принципы закаливания.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Закаливание с помощью низких температур. Гигиенические нормы закаливания воздухом.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Гигиенические нормы закаливания водой.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E51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занятия: </w:t>
            </w: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мероприятий, направленных на закаливание организма.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E51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Закаливание солнечным излучением.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2.5. 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учебно-воспитательному процессу, зданию и помещениям школы.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Гигиенические принципы организации занятий физическими упражнениями.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структуре, созданию, объему и интенсивности физических нагрузок в процессе физического воспитания.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Гигиеническое обеспечение спортивных тренировок.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659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  <w:r w:rsidRPr="00F80A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Гигиена физического воспитания дошкольников. Гигиена физического воспитания школьников. Гигиена физического воспитания в трудовом коллективе.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885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E51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Сообщение. Гигиенические принципы организации занятий физическими упражнениями.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 xml:space="preserve">Тема 2.6. 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Физиолого-гигиенические и социальные аспекты курения, нарко- и токсикомании.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Физиологическая зависимость организма от курения, нарко-токсикомании.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привычек.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Гигиенические и социальные аспекты вредных привычек.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E51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занятия:  </w:t>
            </w: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мероприятий, направленных на пропаганду здорового образа жизни. Подборка теоретического и практического материала по пропаганде ЗОЖ для детей и </w:t>
            </w:r>
            <w:r w:rsidRPr="00F8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2  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201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20158E" w:rsidRDefault="004C27DD" w:rsidP="0020158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3A63F0">
              <w:rPr>
                <w:b/>
                <w:bCs/>
              </w:rPr>
              <w:t>Самостоятельная работа обучающихся:</w:t>
            </w:r>
            <w:r>
              <w:rPr>
                <w:b/>
                <w:bCs/>
              </w:rPr>
              <w:t xml:space="preserve"> </w:t>
            </w:r>
            <w:r w:rsidRPr="0020158E">
              <w:rPr>
                <w:color w:val="000000"/>
              </w:rPr>
              <w:t>Подготовка докладов, рефератов, презентаций.</w:t>
            </w:r>
          </w:p>
          <w:p w:rsidR="004C27DD" w:rsidRPr="003A63F0" w:rsidRDefault="004C27DD" w:rsidP="0020158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1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тематика курсовой работы (проекта) </w:t>
            </w: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(если предусмотрены)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1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над курсовой работой (проектом)</w:t>
            </w: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575"/>
        </w:trPr>
        <w:tc>
          <w:tcPr>
            <w:tcW w:w="1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E2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27DD" w:rsidRPr="00F80A80">
        <w:trPr>
          <w:trHeight w:val="23"/>
        </w:trPr>
        <w:tc>
          <w:tcPr>
            <w:tcW w:w="1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158</w:t>
            </w:r>
          </w:p>
          <w:p w:rsidR="004C27DD" w:rsidRPr="00F80A80" w:rsidRDefault="004C27DD" w:rsidP="00887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7DD" w:rsidRPr="00F80A80" w:rsidRDefault="004C27DD" w:rsidP="00887B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4C27DD" w:rsidRDefault="004C27DD" w:rsidP="003A63F0">
      <w:pPr>
        <w:sectPr w:rsidR="004C27DD" w:rsidSect="008E2EDF">
          <w:pgSz w:w="16837" w:h="11905" w:orient="landscape"/>
          <w:pgMar w:top="1418" w:right="1134" w:bottom="851" w:left="992" w:header="720" w:footer="709" w:gutter="0"/>
          <w:cols w:space="720"/>
        </w:sectPr>
      </w:pPr>
    </w:p>
    <w:p w:rsidR="004C27DD" w:rsidRPr="003B6EDB" w:rsidRDefault="004C27DD" w:rsidP="00C751EF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bCs/>
          <w:caps/>
          <w:sz w:val="28"/>
          <w:szCs w:val="28"/>
        </w:rPr>
      </w:pPr>
      <w:r w:rsidRPr="003B6EDB">
        <w:rPr>
          <w:b/>
          <w:bCs/>
          <w:caps/>
          <w:sz w:val="28"/>
          <w:szCs w:val="28"/>
        </w:rPr>
        <w:lastRenderedPageBreak/>
        <w:t>3. условия реализации    УЧЕБНОЙ дисциплины</w:t>
      </w:r>
    </w:p>
    <w:p w:rsidR="004C27DD" w:rsidRPr="00B34E05" w:rsidRDefault="004C27DD" w:rsidP="00E45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4E05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4C27DD" w:rsidRPr="00E4535C" w:rsidRDefault="004C27DD" w:rsidP="00FD2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FF3">
        <w:rPr>
          <w:rFonts w:ascii="Times New Roman" w:hAnsi="Times New Roman" w:cs="Times New Roman"/>
          <w:sz w:val="24"/>
          <w:szCs w:val="24"/>
        </w:rPr>
        <w:tab/>
      </w:r>
      <w:r w:rsidRPr="00E4535C">
        <w:rPr>
          <w:rFonts w:ascii="Times New Roman" w:hAnsi="Times New Roman" w:cs="Times New Roman"/>
          <w:sz w:val="28"/>
          <w:szCs w:val="28"/>
        </w:rPr>
        <w:t xml:space="preserve">Реализация программы дисциплины требует наличия стандартного учебного кабинета. </w:t>
      </w:r>
    </w:p>
    <w:p w:rsidR="004C27DD" w:rsidRPr="00E4535C" w:rsidRDefault="004C27DD" w:rsidP="00FD2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C">
        <w:rPr>
          <w:rFonts w:ascii="Times New Roman" w:hAnsi="Times New Roman" w:cs="Times New Roman"/>
          <w:sz w:val="28"/>
          <w:szCs w:val="28"/>
        </w:rPr>
        <w:tab/>
        <w:t xml:space="preserve">Оборудование учебного кабинета: </w:t>
      </w:r>
    </w:p>
    <w:p w:rsidR="004C27DD" w:rsidRDefault="004C27DD" w:rsidP="00BF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C">
        <w:rPr>
          <w:rFonts w:ascii="Times New Roman" w:hAnsi="Times New Roman" w:cs="Times New Roman"/>
          <w:sz w:val="28"/>
          <w:szCs w:val="28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7DD" w:rsidRDefault="004C27DD" w:rsidP="00BF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обеспечение:</w:t>
      </w:r>
    </w:p>
    <w:p w:rsidR="004C27DD" w:rsidRPr="00760873" w:rsidRDefault="004C27DD" w:rsidP="00BF6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10E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760873">
        <w:rPr>
          <w:rFonts w:ascii="Times New Roman" w:hAnsi="Times New Roman" w:cs="Times New Roman"/>
          <w:sz w:val="28"/>
          <w:szCs w:val="28"/>
        </w:rPr>
        <w:t xml:space="preserve"> 7 </w:t>
      </w:r>
      <w:r w:rsidRPr="00BF610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60873">
        <w:rPr>
          <w:rFonts w:ascii="Times New Roman" w:hAnsi="Times New Roman" w:cs="Times New Roman"/>
          <w:sz w:val="28"/>
          <w:szCs w:val="28"/>
        </w:rPr>
        <w:t>64</w:t>
      </w:r>
      <w:r w:rsidRPr="00760873">
        <w:rPr>
          <w:rFonts w:ascii="Times New Roman" w:hAnsi="Times New Roman" w:cs="Times New Roman"/>
          <w:sz w:val="28"/>
          <w:szCs w:val="28"/>
        </w:rPr>
        <w:tab/>
        <w:t>"</w:t>
      </w:r>
      <w:r w:rsidRPr="00BF610E">
        <w:rPr>
          <w:rFonts w:ascii="Times New Roman" w:hAnsi="Times New Roman" w:cs="Times New Roman"/>
          <w:sz w:val="28"/>
          <w:szCs w:val="28"/>
        </w:rPr>
        <w:t>Подписка</w:t>
      </w:r>
      <w:r w:rsidRPr="00760873">
        <w:rPr>
          <w:rFonts w:ascii="Times New Roman" w:hAnsi="Times New Roman" w:cs="Times New Roman"/>
          <w:sz w:val="28"/>
          <w:szCs w:val="28"/>
        </w:rPr>
        <w:t xml:space="preserve">: </w:t>
      </w:r>
      <w:r w:rsidRPr="00BF610E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760873">
        <w:rPr>
          <w:rFonts w:ascii="Times New Roman" w:hAnsi="Times New Roman" w:cs="Times New Roman"/>
          <w:sz w:val="28"/>
          <w:szCs w:val="28"/>
        </w:rPr>
        <w:t xml:space="preserve"> </w:t>
      </w:r>
      <w:r w:rsidRPr="00BF610E">
        <w:rPr>
          <w:rFonts w:ascii="Times New Roman" w:hAnsi="Times New Roman" w:cs="Times New Roman"/>
          <w:sz w:val="28"/>
          <w:szCs w:val="28"/>
          <w:lang w:val="en-US"/>
        </w:rPr>
        <w:t>Imagine</w:t>
      </w:r>
      <w:r w:rsidRPr="00760873">
        <w:rPr>
          <w:rFonts w:ascii="Times New Roman" w:hAnsi="Times New Roman" w:cs="Times New Roman"/>
          <w:sz w:val="28"/>
          <w:szCs w:val="28"/>
        </w:rPr>
        <w:t xml:space="preserve"> </w:t>
      </w:r>
      <w:r w:rsidRPr="00BF610E">
        <w:rPr>
          <w:rFonts w:ascii="Times New Roman" w:hAnsi="Times New Roman" w:cs="Times New Roman"/>
          <w:sz w:val="28"/>
          <w:szCs w:val="28"/>
          <w:lang w:val="en-US"/>
        </w:rPr>
        <w:t>Premium</w:t>
      </w:r>
    </w:p>
    <w:p w:rsidR="004C27DD" w:rsidRPr="00BF610E" w:rsidRDefault="004C27DD" w:rsidP="00BF6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10E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4C27DD" w:rsidRPr="00BF610E" w:rsidRDefault="004C27DD" w:rsidP="00BF6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10E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4C27DD" w:rsidRPr="00BF610E" w:rsidRDefault="004C27DD" w:rsidP="00BF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0E">
        <w:rPr>
          <w:rFonts w:ascii="Times New Roman" w:hAnsi="Times New Roman" w:cs="Times New Roman"/>
          <w:sz w:val="28"/>
          <w:szCs w:val="28"/>
        </w:rPr>
        <w:t>Microsoft Office 2016 Лицензионный договор №159 на передачу не исключительных прав на программы для ЭВМ от 27 июля 2018 г.</w:t>
      </w:r>
    </w:p>
    <w:p w:rsidR="004C27DD" w:rsidRPr="00BF610E" w:rsidRDefault="004C27DD" w:rsidP="00BF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7DD" w:rsidRPr="003B6EDB" w:rsidRDefault="004C27DD" w:rsidP="00BF61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bCs/>
          <w:sz w:val="28"/>
          <w:szCs w:val="28"/>
        </w:rPr>
      </w:pPr>
      <w:r w:rsidRPr="003B6EDB">
        <w:rPr>
          <w:b/>
          <w:bCs/>
          <w:sz w:val="28"/>
          <w:szCs w:val="28"/>
        </w:rPr>
        <w:t>3.2. Информационное обеспечение обучения</w:t>
      </w:r>
    </w:p>
    <w:p w:rsidR="004C27DD" w:rsidRDefault="00FF156A" w:rsidP="002073A7">
      <w:pPr>
        <w:pStyle w:val="af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  <w:r w:rsidR="004C27DD" w:rsidRPr="000B2C8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C27DD" w:rsidRPr="002073A7" w:rsidRDefault="004C27DD" w:rsidP="002073A7">
      <w:pPr>
        <w:pStyle w:val="a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</w:pPr>
    </w:p>
    <w:p w:rsidR="00FF156A" w:rsidRPr="00FF156A" w:rsidRDefault="00FF156A" w:rsidP="00C43002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5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Багнетова, Е. А. Гигиенические основы физкультурно-спортивной деятельности учебное пособие. / Е. А. Багнетова. — Электрон. текстовые данные. — Сургут : Сургутский государственный педагогический университет, 2017. — 269 c. - </w:t>
      </w:r>
      <w:r w:rsidRPr="00FF156A">
        <w:rPr>
          <w:rFonts w:ascii="Times New Roman" w:hAnsi="Times New Roman" w:cs="Times New Roman"/>
          <w:sz w:val="28"/>
          <w:szCs w:val="28"/>
        </w:rPr>
        <w:t>ЭБС «IPRbooks»</w:t>
      </w:r>
    </w:p>
    <w:p w:rsidR="00FF156A" w:rsidRPr="00FF156A" w:rsidRDefault="00FF156A" w:rsidP="00C43002">
      <w:pPr>
        <w:pStyle w:val="af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6A">
        <w:rPr>
          <w:rFonts w:ascii="Times New Roman" w:hAnsi="Times New Roman" w:cs="Times New Roman"/>
          <w:sz w:val="28"/>
          <w:szCs w:val="28"/>
        </w:rPr>
        <w:t>Полиевский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156A">
        <w:rPr>
          <w:rFonts w:ascii="Times New Roman" w:hAnsi="Times New Roman" w:cs="Times New Roman"/>
          <w:sz w:val="28"/>
          <w:szCs w:val="28"/>
        </w:rPr>
        <w:t xml:space="preserve"> С.А.</w:t>
      </w:r>
      <w:r w:rsidRPr="00FF15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156A">
        <w:rPr>
          <w:rFonts w:ascii="Times New Roman" w:hAnsi="Times New Roman" w:cs="Times New Roman"/>
          <w:sz w:val="28"/>
          <w:szCs w:val="28"/>
        </w:rPr>
        <w:t xml:space="preserve">Гигиенические основы физкультурно-спортивной деятельности: учебник. – М.: Академия, 2015. – 272 </w:t>
      </w:r>
      <w:r w:rsidRPr="00FF156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F156A">
        <w:rPr>
          <w:rFonts w:ascii="Times New Roman" w:hAnsi="Times New Roman" w:cs="Times New Roman"/>
          <w:sz w:val="28"/>
          <w:szCs w:val="28"/>
        </w:rPr>
        <w:t>.</w:t>
      </w:r>
    </w:p>
    <w:p w:rsidR="004C27DD" w:rsidRDefault="00FF156A" w:rsidP="00C43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  <w:r w:rsidR="004C27DD" w:rsidRPr="000B2C8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F156A" w:rsidRDefault="00FF156A" w:rsidP="00C43002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156A">
        <w:rPr>
          <w:rFonts w:ascii="Times New Roman" w:hAnsi="Times New Roman" w:cs="Times New Roman"/>
          <w:sz w:val="28"/>
          <w:szCs w:val="28"/>
        </w:rPr>
        <w:t>Коваль В.И. Гигиена физического воспитания и спорта. – М.: Академия, 2014. – 320</w:t>
      </w:r>
      <w:r w:rsidRPr="00FF156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F156A">
        <w:rPr>
          <w:rFonts w:ascii="Times New Roman" w:hAnsi="Times New Roman" w:cs="Times New Roman"/>
          <w:sz w:val="28"/>
          <w:szCs w:val="28"/>
        </w:rPr>
        <w:t>.</w:t>
      </w:r>
    </w:p>
    <w:p w:rsidR="00FF156A" w:rsidRPr="00760873" w:rsidRDefault="00FF156A" w:rsidP="00C43002">
      <w:pPr>
        <w:pStyle w:val="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</w:pPr>
      <w:r w:rsidRPr="00760873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Мангушева Н.А. Гигиена физического воспитания и спорта: учеб. пособие для бакалавров / Н.А. Мангушева.— Ульяновск: Ульяновский государственный педагогический университет имени И.Н. Ульянова, 2014. — 88 c. - </w:t>
      </w:r>
      <w:r w:rsidRPr="00760873">
        <w:rPr>
          <w:rFonts w:ascii="Times New Roman" w:hAnsi="Times New Roman" w:cs="Times New Roman"/>
          <w:sz w:val="28"/>
          <w:szCs w:val="28"/>
        </w:rPr>
        <w:t>ЭБС «</w:t>
      </w:r>
      <w:r w:rsidRPr="00760873">
        <w:rPr>
          <w:rFonts w:ascii="Times New Roman" w:hAnsi="Times New Roman" w:cs="Times New Roman"/>
          <w:color w:val="000000"/>
          <w:sz w:val="28"/>
          <w:szCs w:val="28"/>
        </w:rPr>
        <w:t>IPRbooks»</w:t>
      </w:r>
    </w:p>
    <w:p w:rsidR="00FF156A" w:rsidRPr="00FF156A" w:rsidRDefault="00FF156A" w:rsidP="00C43002">
      <w:pPr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r w:rsidRPr="00FF156A">
        <w:rPr>
          <w:rFonts w:ascii="Times New Roman" w:hAnsi="Times New Roman" w:cs="Times New Roman"/>
          <w:iCs/>
          <w:sz w:val="28"/>
          <w:szCs w:val="28"/>
        </w:rPr>
        <w:t>Трифонова, Т. А. </w:t>
      </w:r>
      <w:r w:rsidRPr="00FF156A">
        <w:rPr>
          <w:rFonts w:ascii="Times New Roman" w:hAnsi="Times New Roman" w:cs="Times New Roman"/>
          <w:sz w:val="28"/>
          <w:szCs w:val="28"/>
        </w:rPr>
        <w:t>Гигиена и экология человека : учебное пособие для СПО / Т. А. Трифонова, Н. В. Мищенко, Н. В. Орешникова. — 2-е изд., испр. и доп. — М. :  Юрайт, 202</w:t>
      </w:r>
      <w:r w:rsidR="00707636" w:rsidRPr="00EC2405">
        <w:rPr>
          <w:rFonts w:ascii="Times New Roman" w:hAnsi="Times New Roman" w:cs="Times New Roman"/>
          <w:sz w:val="28"/>
          <w:szCs w:val="28"/>
        </w:rPr>
        <w:t>1</w:t>
      </w:r>
      <w:r w:rsidRPr="00FF156A">
        <w:rPr>
          <w:rFonts w:ascii="Times New Roman" w:hAnsi="Times New Roman" w:cs="Times New Roman"/>
          <w:sz w:val="28"/>
          <w:szCs w:val="28"/>
        </w:rPr>
        <w:t>. — 206 с. - ЭБС «ЮРАЙТ»</w:t>
      </w:r>
    </w:p>
    <w:p w:rsidR="004C27DD" w:rsidRPr="000B2C82" w:rsidRDefault="004C27DD" w:rsidP="00C43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C82">
        <w:rPr>
          <w:rFonts w:ascii="Times New Roman" w:hAnsi="Times New Roman" w:cs="Times New Roman"/>
          <w:b/>
          <w:bCs/>
          <w:sz w:val="28"/>
          <w:szCs w:val="28"/>
        </w:rPr>
        <w:t>Интернет ресурсы:</w:t>
      </w:r>
    </w:p>
    <w:p w:rsidR="004C27DD" w:rsidRPr="000B2C82" w:rsidRDefault="004C27DD" w:rsidP="00C43002">
      <w:pPr>
        <w:pStyle w:val="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Ленинградская библиотека – рефераты </w:t>
      </w:r>
      <w:r w:rsidRPr="000B2C82">
        <w:rPr>
          <w:rFonts w:ascii="Times New Roman" w:hAnsi="Times New Roman" w:cs="Times New Roman"/>
          <w:sz w:val="28"/>
          <w:szCs w:val="28"/>
        </w:rPr>
        <w:t xml:space="preserve">- Гигиена физической культуры - предмет, задачи и методы Режим доступа: </w:t>
      </w:r>
      <w:hyperlink r:id="rId8" w:history="1">
        <w:r w:rsidRPr="000B2C82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</w:rPr>
          <w:t>://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</w:rPr>
          <w:t>.6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yket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</w:rPr>
          <w:t>/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sport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</w:rPr>
          <w:t>_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i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</w:rPr>
          <w:t>_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turizm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</w:rPr>
          <w:t>/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gigiena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</w:rPr>
          <w:t>_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fizicheskoj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</w:rPr>
          <w:t>_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kultury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</w:rPr>
          <w:t>_-_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predmet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</w:rPr>
          <w:t>_2.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html</w:t>
        </w:r>
      </w:hyperlink>
    </w:p>
    <w:p w:rsidR="004C27DD" w:rsidRPr="000B2C82" w:rsidRDefault="004C27DD" w:rsidP="00C43002">
      <w:pPr>
        <w:pStyle w:val="af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C82">
        <w:rPr>
          <w:rFonts w:ascii="Times New Roman" w:hAnsi="Times New Roman" w:cs="Times New Roman"/>
          <w:sz w:val="28"/>
          <w:szCs w:val="28"/>
        </w:rPr>
        <w:t xml:space="preserve">Медицинская информационная сеть. Режим доступа:  </w:t>
      </w:r>
      <w:hyperlink r:id="rId9" w:history="1">
        <w:r w:rsidRPr="000B2C8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medicinform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net</w:t>
        </w:r>
        <w:r w:rsidRPr="000B2C8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/</w:t>
        </w:r>
      </w:hyperlink>
    </w:p>
    <w:p w:rsidR="004C27DD" w:rsidRPr="00B34E05" w:rsidRDefault="004C27DD" w:rsidP="00640F1E">
      <w:pPr>
        <w:tabs>
          <w:tab w:val="left" w:pos="852"/>
        </w:tabs>
        <w:ind w:left="284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4C27DD" w:rsidRPr="00B34E05" w:rsidRDefault="004C27DD" w:rsidP="00C751EF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34E05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4C27DD" w:rsidRPr="00BF610E" w:rsidRDefault="004C27DD" w:rsidP="00BF610E">
      <w:pPr>
        <w:pStyle w:val="1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rPr>
          <w:b/>
          <w:bCs/>
          <w:sz w:val="28"/>
          <w:szCs w:val="28"/>
        </w:rPr>
      </w:pPr>
      <w:r w:rsidRPr="00BF610E">
        <w:rPr>
          <w:b/>
          <w:bCs/>
          <w:sz w:val="28"/>
          <w:szCs w:val="28"/>
        </w:rPr>
        <w:t>Контроль</w:t>
      </w:r>
      <w:r>
        <w:rPr>
          <w:b/>
          <w:bCs/>
          <w:sz w:val="28"/>
          <w:szCs w:val="28"/>
        </w:rPr>
        <w:t xml:space="preserve"> </w:t>
      </w:r>
      <w:r w:rsidRPr="00BF610E">
        <w:rPr>
          <w:b/>
          <w:bCs/>
          <w:sz w:val="28"/>
          <w:szCs w:val="28"/>
        </w:rPr>
        <w:t>и оценка</w:t>
      </w:r>
      <w:r w:rsidRPr="00BF610E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608"/>
        <w:gridCol w:w="4890"/>
      </w:tblGrid>
      <w:tr w:rsidR="004C27DD" w:rsidRPr="00F80A80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7DD" w:rsidRPr="00F80A80" w:rsidRDefault="004C27DD" w:rsidP="00B34E0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4C27DD" w:rsidRPr="00F80A80" w:rsidRDefault="004C27DD" w:rsidP="00B34E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7DD" w:rsidRPr="00F80A80" w:rsidRDefault="004C27DD" w:rsidP="00B34E0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4C27DD" w:rsidRPr="00F80A80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7DD" w:rsidRPr="00F80A80" w:rsidRDefault="004C27DD" w:rsidP="00BF6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4C27DD" w:rsidRPr="00F80A80" w:rsidRDefault="004C27DD" w:rsidP="00BF6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гигиены в профессиональной деятельности, в том числе в процессе гигиенического просвещения обучающегося, педагогов, родителей (лиц их заменяющих);</w:t>
            </w:r>
          </w:p>
          <w:p w:rsidR="004C27DD" w:rsidRPr="00F80A80" w:rsidRDefault="004C27DD" w:rsidP="00BF6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составлять режим суточной активности с учетом возраста и характера физических нагрузок;</w:t>
            </w:r>
          </w:p>
          <w:p w:rsidR="004C27DD" w:rsidRPr="00F80A80" w:rsidRDefault="004C27DD" w:rsidP="00BF6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определять суточный расход энергии, составлять меню;</w:t>
            </w:r>
          </w:p>
          <w:p w:rsidR="004C27DD" w:rsidRPr="00F80A80" w:rsidRDefault="004C27DD" w:rsidP="00BF6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обеспечивать соблюдение гигиенических требований в здании и помещениях школы при занятиях физическими упражнениями, организации учебно-воспитательного процесса;</w:t>
            </w:r>
          </w:p>
          <w:p w:rsidR="004C27DD" w:rsidRPr="00F80A80" w:rsidRDefault="004C27DD" w:rsidP="00BF6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применять знания по гигиене при изучении профессиональных модулей.</w:t>
            </w:r>
          </w:p>
          <w:p w:rsidR="004C27DD" w:rsidRPr="00F80A80" w:rsidRDefault="004C27DD" w:rsidP="00BF6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4C27DD" w:rsidRPr="00F80A80" w:rsidRDefault="004C27DD" w:rsidP="00BF6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4C27DD" w:rsidRPr="00F80A80" w:rsidRDefault="004C27DD" w:rsidP="00BF6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основы гигиены детей и подростков;</w:t>
            </w:r>
          </w:p>
          <w:p w:rsidR="004C27DD" w:rsidRPr="00F80A80" w:rsidRDefault="004C27DD" w:rsidP="00BF6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гигиенические нормы, требования и правила сохранения и укрепления здоровья на различных этапах онтогенеза;</w:t>
            </w:r>
          </w:p>
          <w:p w:rsidR="004C27DD" w:rsidRPr="00F80A80" w:rsidRDefault="004C27DD" w:rsidP="00BF6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понятие медицинской группы;</w:t>
            </w:r>
          </w:p>
          <w:p w:rsidR="004C27DD" w:rsidRPr="00F80A80" w:rsidRDefault="004C27DD" w:rsidP="00BF6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гигиеническое значение биологических факторов внешней среды при занятиях физической культурой;</w:t>
            </w:r>
          </w:p>
          <w:p w:rsidR="004C27DD" w:rsidRPr="00F80A80" w:rsidRDefault="004C27DD" w:rsidP="00BF6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вспомогательные гигиенические средства восстановления и повышения работоспособности; основы профилактики инфекционных заболеваний;</w:t>
            </w:r>
          </w:p>
          <w:p w:rsidR="004C27DD" w:rsidRPr="00F80A80" w:rsidRDefault="004C27DD" w:rsidP="00BF6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основы гигиены питания детей, подростков и молодежи;</w:t>
            </w:r>
          </w:p>
          <w:p w:rsidR="004C27DD" w:rsidRPr="00F80A80" w:rsidRDefault="004C27DD" w:rsidP="00BF6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требования к спортивным </w:t>
            </w:r>
            <w:r w:rsidRPr="00F8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сооружениям и оборудованию мест учебных занятий;</w:t>
            </w:r>
          </w:p>
          <w:p w:rsidR="004C27DD" w:rsidRPr="00F80A80" w:rsidRDefault="004C27DD" w:rsidP="00BF6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гигиеническую характеристику основных форм занятий физической культурой детей, подростков и молодежи;</w:t>
            </w:r>
          </w:p>
          <w:p w:rsidR="004C27DD" w:rsidRPr="00F80A80" w:rsidRDefault="004C27DD" w:rsidP="00BF6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основы личной гигиены при занятиях физическими упражнениями, спортом;</w:t>
            </w:r>
          </w:p>
          <w:p w:rsidR="004C27DD" w:rsidRPr="00F80A80" w:rsidRDefault="004C27DD" w:rsidP="00BF6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гигиенические основы закаливания;</w:t>
            </w:r>
          </w:p>
          <w:p w:rsidR="004C27DD" w:rsidRPr="00F80A80" w:rsidRDefault="004C27DD" w:rsidP="00BF6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учебно-воспитательному процессу, зданию и помещениям школы;</w:t>
            </w:r>
          </w:p>
          <w:p w:rsidR="004C27DD" w:rsidRPr="00F80A80" w:rsidRDefault="004C27DD" w:rsidP="00BF6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sz w:val="24"/>
                <w:szCs w:val="24"/>
              </w:rPr>
              <w:t>физиологи-гигиенические и социальные аспекты курения, нарко- и токсикомании.</w:t>
            </w:r>
          </w:p>
          <w:p w:rsidR="004C27DD" w:rsidRPr="00F80A80" w:rsidRDefault="004C27DD" w:rsidP="00BF6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D" w:rsidRPr="00F80A80" w:rsidRDefault="004C27DD" w:rsidP="00BF6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Наблюдение и оценка выполнения заданий на практических занятиях, устных ответов на вопросы.</w:t>
            </w:r>
          </w:p>
          <w:p w:rsidR="004C27DD" w:rsidRPr="00F80A80" w:rsidRDefault="004C27DD" w:rsidP="00BF6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BF6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BF6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BF6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BF6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BF6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BF6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BF6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BF6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BF6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BF6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BF6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BF6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BF6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BF6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BF6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______________________________________</w:t>
            </w:r>
          </w:p>
          <w:p w:rsidR="004C27DD" w:rsidRPr="00F80A80" w:rsidRDefault="004C27DD" w:rsidP="00BF610E">
            <w:pPr>
              <w:snapToGri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0A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Оценка выполнения устных заданий, письменных терминологических диктантов результатов тестирования, выполнения самостоятельной работы, устных ответов на уроках, зачете.</w:t>
            </w:r>
          </w:p>
          <w:p w:rsidR="004C27DD" w:rsidRPr="00F80A80" w:rsidRDefault="004C27DD" w:rsidP="00BF6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BF6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BF6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BF6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27DD" w:rsidRPr="00F80A80" w:rsidRDefault="004C27DD" w:rsidP="00BF610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4C27DD" w:rsidRDefault="004C27DD" w:rsidP="00BF610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:rsidR="004C27DD" w:rsidRPr="00BF610E" w:rsidRDefault="004C27DD" w:rsidP="00BF610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10E">
        <w:rPr>
          <w:rFonts w:ascii="Times New Roman" w:hAnsi="Times New Roman" w:cs="Times New Roman"/>
          <w:b/>
          <w:bCs/>
          <w:sz w:val="28"/>
          <w:szCs w:val="28"/>
        </w:rPr>
        <w:t>Материалы для контроля знаний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C27DD" w:rsidRPr="00887BE2" w:rsidRDefault="004C27DD" w:rsidP="00BF610E">
      <w:pPr>
        <w:pStyle w:val="a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Материалы для контроля знаний студентов разрабатываются в соответствии с едиными принципами и правилами контроля знаний. Задания для текущего контроля, проводимого в рамках практических занятий, могут включать устные и письменные вопросы, тестовые задания и пр. Зачетный материал (устные вопросы, тесты) должен соответствовать типовой и рабочей программам по дисциплине и отражать ее основное содержание. В программу включается список литературы (основной и дополнительной), отражающий круг вопросов, необходимых студенту для подготовки и сдачи текущей и итоговой форм контроля знаний, а также для выполнения заданий самостоятельной работы. Список литературы, рекомендуемый для всех видов работы студентов, содержит необходимое оптимальное количество наименований, обеспечивающий полный охват содержания дисциплины на современном научном и методическом уровнях.</w:t>
      </w:r>
    </w:p>
    <w:p w:rsidR="004C27DD" w:rsidRPr="00887BE2" w:rsidRDefault="004C27DD" w:rsidP="00BF61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27DD" w:rsidRPr="00557A20" w:rsidRDefault="004C27DD" w:rsidP="00557A2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57A20">
        <w:rPr>
          <w:rFonts w:ascii="Times New Roman" w:hAnsi="Times New Roman" w:cs="Times New Roman"/>
          <w:b/>
          <w:bCs/>
          <w:caps/>
          <w:sz w:val="28"/>
          <w:szCs w:val="28"/>
        </w:rPr>
        <w:t>Вопросы к другим формам контроля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Предмет и задачи общей гигиены и гигиены массовой физической культуры и спорта.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Структура здорового образа жизни и его элементы.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Основные пути формирования здорового образа жизни различных контингентов населения.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Характеристика биологических факторов внешней среды.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Инфекционные заболевания и пути их распространения.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Мероприятия по профилактике инфекционных заболеваний.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Правила ухода за телом, кожей, зубами, волосами. Гигиенические основы суточного режима.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Гигиенические требования к обычной и спортивной одежде и обуви.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Гигиеническое значение закаливания. Основные принципы закаливания. Виды закаливания.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lastRenderedPageBreak/>
        <w:t>Закаливание воздухом. Гигиеническая характеристика воздушных ванн и методика их применения.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Закаливание водой. Гигиеническая характеристика, методика и дозировка применения различных водных процедур.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Закаливание солнцем. Гигиеническая характеристика воздействий солнечных лучей.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Гигиеническое  значение  температуры  воздуха. Правила измерения температуры воздуха. Гигиенические нормы.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Гигиеническая характеристика атмосферного давления и его влияние на организм человека.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Биологическое действие солнечной радиации. Оздоровительное значение солнечной радиации.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Гигиеническая характеристика механических примесей. Запыленность воздуха. Гигиенические нормы.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Климат, погода, акклиматизация. Влияние погодных условий на организм человека.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Гигиеническое и физиологическое значение питьевой воды.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Гигиенические требования к питьевой воде.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Гигиеническая характеристика почвы и её эпидемиологическое значение.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Характеристика устройства и оборудования спортивных сооружений с точки зрения требований гигиены (ориентация, место расположения, строительные материалы, окраска, роза ветров и др.).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Гигиенические требования к освещению спортивных сооружений.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Гигиенические требования к отоплению спортивных сооружений. Гигиеническая характеристика различных систем отопления.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Гигиенические требования к вентиляции спортивных сооружений. Гигиеническая характеристика различных систем вентиляции.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Гигиенические требования к местам занятий физической культурой и спортом на открытом воздухе.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Гигиенические требования к открытым и закрытым искусственным бассейнам.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Гигиенические требования к открытым спортивным сооружениям, роль зеленых насаждений.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Гигиенические требования к пище и питанию. Роль питания в поддержании состояния здоровья, нормального развития организма, общей и спортивной работоспособности.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Гигиеническое значение белков. Потребность организма в белках. Содержание белков в различных продуктах.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Гигиеническое значение и нормы жиров в питании человека, занимающегося и не занимающегося физической культурой и спортом.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Гигиеническое значение и нормы углеводов в питании человека.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Гигиеническая характеристика мясомолочных продуктов, их значение в питании.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 xml:space="preserve">Гигиеническая характеристика крупяных продуктов, овощей и фруктов, </w:t>
      </w:r>
      <w:r w:rsidRPr="00557A20">
        <w:rPr>
          <w:rFonts w:ascii="Times New Roman" w:hAnsi="Times New Roman" w:cs="Times New Roman"/>
          <w:sz w:val="28"/>
          <w:szCs w:val="28"/>
        </w:rPr>
        <w:lastRenderedPageBreak/>
        <w:t>их значение в питании.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Гигиенические особенности физического воспитания и требования к различным формам физического воспитания детей и подростков.</w:t>
      </w:r>
    </w:p>
    <w:p w:rsidR="004C27DD" w:rsidRPr="00557A20" w:rsidRDefault="004C27DD" w:rsidP="00557A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557A20">
        <w:rPr>
          <w:rFonts w:ascii="Times New Roman" w:hAnsi="Times New Roman" w:cs="Times New Roman"/>
          <w:sz w:val="28"/>
          <w:szCs w:val="28"/>
        </w:rPr>
        <w:t>Гигиенические требования к учебно-воспитательному процессу в школе.</w:t>
      </w:r>
    </w:p>
    <w:p w:rsidR="004C27DD" w:rsidRDefault="004C27DD" w:rsidP="00557A20">
      <w:pPr>
        <w:tabs>
          <w:tab w:val="left" w:pos="582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27DD" w:rsidRPr="00B34E05" w:rsidRDefault="004C27DD" w:rsidP="003B6ED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E05">
        <w:rPr>
          <w:rFonts w:ascii="Times New Roman" w:hAnsi="Times New Roman" w:cs="Times New Roman"/>
          <w:b/>
          <w:bCs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bCs/>
          <w:sz w:val="28"/>
          <w:szCs w:val="28"/>
        </w:rPr>
        <w:t>экзамену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>Химический состав воздуха, его физиологическое и гигиеническое значение для человека.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 xml:space="preserve">Гигиеническое значение состава и свойств почвы, её эпидемиологическое значение. 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>Физиологические механизмы закаливания. Виды закаливания низкими температурами.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>Гигиеническое нормирование закаливания воздухом, водой, солнечным излучением.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tabs>
          <w:tab w:val="left" w:pos="567"/>
        </w:tabs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 xml:space="preserve"> Гигиенические требования к режиму питания школьников.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>Рациональное питание детей младшего школьного возраста.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tabs>
          <w:tab w:val="left" w:pos="567"/>
        </w:tabs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 xml:space="preserve"> Рациональное питание подростков.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tabs>
          <w:tab w:val="left" w:pos="567"/>
        </w:tabs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 xml:space="preserve"> Особенности питания спортсменов разной специализации на отдельных этапах тренировки.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>Особенности питания юных спортсменов на тренировочных сборах, во время соревнований.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>Энергообеспечение мышечной деятельности. Энерготратыспортсменов и их обеспечение.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>Применение основных пищевых добавок в питании спортсменов.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 xml:space="preserve"> Применение белковых или протеиновых добавок в питании спортсменов.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>Применение аминокислотных добавок в питании спортсменов.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>Применение минеральных и электролитных напитков в питании спортсменов.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>Применение витаминно-микроэлементных добавок в питании спортсменов.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>Гигиенические требования к спортивным сооружениям для занятий отдельными видами спорта.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>Гигиенические требования к спортивным залам.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>Гигиенические требования к плавательным бассейнам.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>Гигиенические требования к каткам и с искусственным льдом.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>Гигиеническое нормирование циклических нагрузок школьников в процессе физического воспитания.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>Гигиеническое нормирование привычной суточной двигательной активности и физических нагрузок школьников при занятиях физическими упражнениями.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>Гигиенические требования к спортивному инвентарю, оборудованию и синтетическим напольным покрытиям.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>Гигиенические требования к спортивной одежде и обуви.</w:t>
      </w:r>
    </w:p>
    <w:p w:rsidR="004C27DD" w:rsidRPr="00B34E05" w:rsidRDefault="004C27DD" w:rsidP="003B6EDB">
      <w:pPr>
        <w:pStyle w:val="af"/>
        <w:numPr>
          <w:ilvl w:val="0"/>
          <w:numId w:val="13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lastRenderedPageBreak/>
        <w:t>Классификация средств восстановления работоспособности спортсменов.</w:t>
      </w:r>
    </w:p>
    <w:p w:rsidR="004C27DD" w:rsidRDefault="004C27DD" w:rsidP="003B6EDB">
      <w:pPr>
        <w:pStyle w:val="af"/>
        <w:numPr>
          <w:ilvl w:val="0"/>
          <w:numId w:val="13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34E05">
        <w:rPr>
          <w:rFonts w:ascii="Times New Roman" w:hAnsi="Times New Roman" w:cs="Times New Roman"/>
          <w:sz w:val="28"/>
          <w:szCs w:val="28"/>
        </w:rPr>
        <w:t>Характеристика отдельных гигиенических средств и методов восстановления работоспособности спортсменов.</w:t>
      </w:r>
    </w:p>
    <w:p w:rsidR="004C27DD" w:rsidRPr="00F74DA7" w:rsidRDefault="004C27DD" w:rsidP="00F74DA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4DA7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оценки:</w:t>
      </w:r>
    </w:p>
    <w:p w:rsidR="004C27DD" w:rsidRPr="00F74DA7" w:rsidRDefault="004C27DD" w:rsidP="00F74DA7">
      <w:pPr>
        <w:numPr>
          <w:ilvl w:val="0"/>
          <w:numId w:val="2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4DA7">
        <w:rPr>
          <w:rFonts w:ascii="Times New Roman" w:hAnsi="Times New Roman" w:cs="Times New Roman"/>
          <w:sz w:val="28"/>
          <w:szCs w:val="28"/>
        </w:rPr>
        <w:t>оценка «отлично» выставляется студенту, если, дан полный, развернутый ответ на поставленный вопрос, нет недочетов;</w:t>
      </w:r>
    </w:p>
    <w:p w:rsidR="004C27DD" w:rsidRPr="00F74DA7" w:rsidRDefault="004C27DD" w:rsidP="00F74DA7">
      <w:pPr>
        <w:numPr>
          <w:ilvl w:val="0"/>
          <w:numId w:val="2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4DA7">
        <w:rPr>
          <w:rFonts w:ascii="Times New Roman" w:hAnsi="Times New Roman" w:cs="Times New Roman"/>
          <w:sz w:val="28"/>
          <w:szCs w:val="28"/>
        </w:rPr>
        <w:t>оценка «хорошо» выставляется студенту, если дан полный, развернутый ответ на поставленный вопрос, нет недочетов или если выполнены все задания, но есть недочеты;</w:t>
      </w:r>
    </w:p>
    <w:p w:rsidR="004C27DD" w:rsidRPr="00F74DA7" w:rsidRDefault="004C27DD" w:rsidP="00F74DA7">
      <w:pPr>
        <w:numPr>
          <w:ilvl w:val="0"/>
          <w:numId w:val="2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4DA7"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студенту, если есть значительные  недочеты ответе или ответ дан  неправильно;</w:t>
      </w:r>
    </w:p>
    <w:p w:rsidR="004C27DD" w:rsidRPr="00F74DA7" w:rsidRDefault="004C27DD" w:rsidP="00F74DA7">
      <w:pPr>
        <w:numPr>
          <w:ilvl w:val="0"/>
          <w:numId w:val="2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F74DA7"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студенту, если дан неправильный ответ .</w:t>
      </w:r>
    </w:p>
    <w:p w:rsidR="004C27DD" w:rsidRDefault="004C27DD" w:rsidP="00F74DA7">
      <w:pPr>
        <w:pStyle w:val="af"/>
        <w:tabs>
          <w:tab w:val="left" w:pos="5820"/>
        </w:tabs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4C27DD" w:rsidRPr="00887BE2" w:rsidRDefault="004C27DD" w:rsidP="00887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BE2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ПО ИЗУЧЕНИЮ УЧЕБНОЙ ДИСЦИПЛИНЫ </w:t>
      </w:r>
    </w:p>
    <w:p w:rsidR="004C27DD" w:rsidRPr="00887BE2" w:rsidRDefault="004C27DD" w:rsidP="00887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BE2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для студентов</w:t>
      </w:r>
    </w:p>
    <w:p w:rsidR="004C27DD" w:rsidRPr="00887BE2" w:rsidRDefault="004C27DD" w:rsidP="00887BE2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 w:rsidR="004C27DD" w:rsidRPr="00887BE2" w:rsidRDefault="004C27DD" w:rsidP="00887BE2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подготовке к занятиям студент должен просмотреть конспекты лекций, рекомендованную литературу по данной теме; подготовиться к ответу на контрольные вопросы.</w:t>
      </w:r>
    </w:p>
    <w:p w:rsidR="004C27DD" w:rsidRPr="00887BE2" w:rsidRDefault="004C27DD" w:rsidP="00887BE2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Успешное изучение курса требует от студентов посещения занятий, активной работы на практических и лабораторных занятиях, выполнения всех учебных заданий преподавателя, ознакомления основной и дополнительной литературой.</w:t>
      </w:r>
    </w:p>
    <w:p w:rsidR="004C27DD" w:rsidRPr="00887BE2" w:rsidRDefault="004C27DD" w:rsidP="00887BE2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Запись лекции – одна из форм активной самостоятельной работы студентов, требующая навыков и умения кратко, схематично, последовательно и логично фиксировать основные положения, выводы, обобщения, формулировки. Культура записи лекции – один из важнейших факторов успешного и творческого овладения знаниями. Последующая работа над текстом лекции воскрешает в памяти ее содержание, позволяет развивать аналитическое мышление. В конце лекции преподаватель оставляет время (5-10 минут) для того, чтобы студенты имели возможность задать уточняющие вопросы по изучаемому материалу.</w:t>
      </w:r>
    </w:p>
    <w:p w:rsidR="004C27DD" w:rsidRPr="00887BE2" w:rsidRDefault="004C27DD" w:rsidP="00887BE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Лекции имеют в основном обзорный характер и нацелены на освещение наиболее трудных и дискуссионных вопросов, а также призваны способствовать формированию навыков работы с научной литературой. Предполагается также, что студенты приходят на лекции, предварительно проработав соответствующий учебный материал по источникам, рекомендуемым программой.</w:t>
      </w:r>
    </w:p>
    <w:p w:rsidR="004C27DD" w:rsidRPr="00887BE2" w:rsidRDefault="004C27DD" w:rsidP="00887BE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Работа с конспектом лекций предполагает просмотр конспекта в тот же день после занятий, пометку материала конспекта, который вызывает затруднения для понимания. Попытайтесь найти ответы на затруднительные вопросы, используя рекомендуемую литературу. Если самостоятельно не удалось разобраться в материале, сформулируйте вопросы и обратитесь за помощью к преподавателю на консультации или ближайшей лекции. Регулярно отводите время для повторения пройденного материала, проверяя свои знания, умения и навыки по контрольным вопросам.</w:t>
      </w:r>
    </w:p>
    <w:p w:rsidR="004C27DD" w:rsidRPr="00887BE2" w:rsidRDefault="004C27DD" w:rsidP="00887BE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выполнения письменных домашних заданий студентам необходимо внимательно прочитать соответствующий раздел учебника и проработать аналогичные задания, рассматриваемые преподавателем на лекционных занятиях.</w:t>
      </w:r>
    </w:p>
    <w:p w:rsidR="004C27DD" w:rsidRPr="00887BE2" w:rsidRDefault="004C27DD" w:rsidP="00887B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 методом обучения является самостоятельная работа студентов с учебно-методическими  материалами, научной литературой, статистическими данными, в том числе из сети Интернет. </w:t>
      </w:r>
    </w:p>
    <w:p w:rsidR="004C27DD" w:rsidRPr="00887BE2" w:rsidRDefault="004C27DD" w:rsidP="00887B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Постоянная активность на занятиях, готовность ставить и обсуждать актуальные проблемы курса - залог успешной работы и положительной оценки.</w:t>
      </w:r>
    </w:p>
    <w:p w:rsidR="004C27DD" w:rsidRPr="00887BE2" w:rsidRDefault="004C27DD" w:rsidP="00887B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Самостоятельная работа студентов, по плану в рабочей программе дисциплины, проводится с целью получения более глубоких знаний по дисциплине и предусматривает:</w:t>
      </w:r>
    </w:p>
    <w:p w:rsidR="004C27DD" w:rsidRPr="00887BE2" w:rsidRDefault="004C27DD" w:rsidP="00887B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изучение отдельных разделов тем дисциплины;</w:t>
      </w:r>
    </w:p>
    <w:p w:rsidR="004C27DD" w:rsidRPr="00887BE2" w:rsidRDefault="004C27DD" w:rsidP="00887B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выполнение индивидуального задания по основным разделам дисциплины;</w:t>
      </w:r>
    </w:p>
    <w:p w:rsidR="004C27DD" w:rsidRPr="00887BE2" w:rsidRDefault="004C27DD" w:rsidP="00887B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чтение и усвоение студентами литературы, рекомендованной автором</w:t>
      </w:r>
      <w:r w:rsidRPr="00887B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рабочей программы;</w:t>
      </w:r>
    </w:p>
    <w:p w:rsidR="004C27DD" w:rsidRPr="00887BE2" w:rsidRDefault="004C27DD" w:rsidP="00887B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выполнение домашнего задания и подготовку к занятиям;</w:t>
      </w:r>
    </w:p>
    <w:p w:rsidR="004C27DD" w:rsidRPr="00887BE2" w:rsidRDefault="004C27DD" w:rsidP="00887B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подготовку к различным формам контроля: опрос, зачеты и</w:t>
      </w:r>
      <w:r w:rsidRPr="00887B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индивидуальные задания по основным разделам учебной программы;</w:t>
      </w:r>
    </w:p>
    <w:p w:rsidR="004C27DD" w:rsidRPr="00887BE2" w:rsidRDefault="004C27DD" w:rsidP="00887B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работу с использованием компьютерных разработок и Интернета.</w:t>
      </w:r>
    </w:p>
    <w:p w:rsidR="004C27DD" w:rsidRPr="00887BE2" w:rsidRDefault="004C27DD" w:rsidP="00887B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27DD" w:rsidRPr="00887BE2" w:rsidRDefault="004C27DD" w:rsidP="00887B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87BE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Методические рекомендации по выполнению индивидуального задания</w:t>
      </w:r>
    </w:p>
    <w:p w:rsidR="004C27DD" w:rsidRPr="00887BE2" w:rsidRDefault="004C27DD" w:rsidP="00887BE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Индивидуальное задание - это самостоятельно выполненная работа под руководством преподавателя, с учетом знаний, полученных студентом при изучении основных разделов дисциплины. Одной из целей индивидуального задания является оценка уровня овладения студентом теоретических основ, а также выявление степени подготовленности студента, к изложению основных положений изучаемой дисциплины.</w:t>
      </w:r>
    </w:p>
    <w:p w:rsidR="004C27DD" w:rsidRPr="00887BE2" w:rsidRDefault="004C27DD" w:rsidP="00887BE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выполнения индивидуального задания студенту предстоит по каждой из тем индивидуального задания сначала прочитать рекомендованную основную и дополнительную литературу, включая справочные издания, зарубежные источники, конспект лекций и при необходимости составить краткий конспект основных положений, терминов, сведений, требующих запоминания и являющихся основополагающими в этой теме и для освоения последующих разделов курса.</w:t>
      </w:r>
    </w:p>
    <w:p w:rsidR="004C27DD" w:rsidRPr="00887BE2" w:rsidRDefault="004C27DD" w:rsidP="00887B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BE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Методические указания по выполнению практических работ</w:t>
      </w:r>
    </w:p>
    <w:p w:rsidR="004C27DD" w:rsidRPr="00887BE2" w:rsidRDefault="004C27DD" w:rsidP="00887BE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выполнении работ закрепляется материал по наиболее важным вопросам.</w:t>
      </w:r>
    </w:p>
    <w:p w:rsidR="004C27DD" w:rsidRPr="00887BE2" w:rsidRDefault="004C27DD" w:rsidP="00887BE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каждым практическим занятием студент должен самостоятельно изучить теоретический материал по учебнику, конспекту лекций; прочитать описание работы и подготовить форму отчета. </w:t>
      </w:r>
    </w:p>
    <w:p w:rsidR="004C27DD" w:rsidRPr="00887BE2" w:rsidRDefault="004C27DD" w:rsidP="00887BE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студент обязан вести свой рабочий журнал (тетрадь в клетку 12 листов), являющийся отчетом о проделанной работе. Записи в тетрадь  необходимо вносить аккуратно и разборчивым почерком. </w:t>
      </w:r>
    </w:p>
    <w:p w:rsidR="004C27DD" w:rsidRPr="00887BE2" w:rsidRDefault="004C27DD" w:rsidP="00887BE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оформлении отчета по работе указывают название темы, составляют краткое теоретическое введение, записывают дату, номер и название работы; название, цель и схему каждого опыта. </w:t>
      </w:r>
    </w:p>
    <w:p w:rsidR="004C27DD" w:rsidRPr="00887BE2" w:rsidRDefault="004C27DD" w:rsidP="00887BE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Наблюдения и выводы по каждому опыту составляют и записывают после того, как работа выполнена.</w:t>
      </w:r>
    </w:p>
    <w:p w:rsidR="004C27DD" w:rsidRPr="00887BE2" w:rsidRDefault="004C27DD" w:rsidP="00887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BE2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ДЛЯ ПРЕПОДАВАТЕЛЯ</w:t>
      </w:r>
    </w:p>
    <w:p w:rsidR="004C27DD" w:rsidRPr="00887BE2" w:rsidRDefault="004C27DD" w:rsidP="00887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 xml:space="preserve">Основная цель изучения данной дисциплины: обеспечить освоение студентами основ фундаментальных знаний общей и специальной гигиены, целостное осмысление профессиональной деятельности, методологических подходов; сформировать у студентов стремление к самостоятельности и творчеству в процессе обучения; сформировать у студентов способность оценивать и отбирать информационные технологии в педагогическом процессе для решения проблем по гигиеническому обеспечению подготовки спортсменов в своем виде спорта. </w:t>
      </w:r>
    </w:p>
    <w:p w:rsidR="004C27DD" w:rsidRPr="00887BE2" w:rsidRDefault="004C27DD" w:rsidP="00887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На основе программы и в соответствии с уровнем собственных педагогических знаний, умений и навыков каждый преподаватель разрабатывает рабочий план, отражающий тематику и основное содержание лекционных и групповых занятий.</w:t>
      </w:r>
    </w:p>
    <w:p w:rsidR="004C27DD" w:rsidRPr="00887BE2" w:rsidRDefault="004C27DD" w:rsidP="00887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 xml:space="preserve">В процессе преподавания после изучения разделов учебной дисциплины рекомендуется контролировать уровень освоенности программного материала. Контроль может осуществляться в форме устного ответа на вопросы, письменной работы по заданной теме или выполнения тестового задания. </w:t>
      </w:r>
    </w:p>
    <w:p w:rsidR="004C27DD" w:rsidRPr="00887BE2" w:rsidRDefault="004C27DD" w:rsidP="00887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 xml:space="preserve"> Успешность изучения данной дисциплины зависит от степени осознания своей деятельности. Рефлексивная деятельность должна относиться не только к самостоятельному изучению учебника, но и включать в себя исследовательскую деятельность, в которой приходится принимать участие. Это могут быть лекции, практические занятия, написание реферативных работ. </w:t>
      </w:r>
    </w:p>
    <w:p w:rsidR="004C27DD" w:rsidRPr="00887BE2" w:rsidRDefault="004C27DD" w:rsidP="00887B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7DD" w:rsidRPr="00887BE2" w:rsidRDefault="004C27DD" w:rsidP="00887BE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BE2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ОРГАНИЗАЦИИ</w:t>
      </w:r>
    </w:p>
    <w:p w:rsidR="004C27DD" w:rsidRPr="00887BE2" w:rsidRDefault="004C27DD" w:rsidP="00887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BE2">
        <w:rPr>
          <w:rFonts w:ascii="Times New Roman" w:hAnsi="Times New Roman" w:cs="Times New Roman"/>
          <w:b/>
          <w:bCs/>
          <w:sz w:val="28"/>
          <w:szCs w:val="28"/>
        </w:rPr>
        <w:t>САМОСТОЯТЕЛЬНОЙ РАБОТЫ СТУДЕНТОВ</w:t>
      </w:r>
    </w:p>
    <w:p w:rsidR="004C27DD" w:rsidRPr="00887BE2" w:rsidRDefault="004C27DD" w:rsidP="00887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Основной вид учебных занятий по дисциплине согласно требованиям учебного плана и рабочей программы – лекции и практические занятия. Несмотря на то, что лекция представляет собой монолог преподавателя и относительно пассивную позицию студента, следует обеспечить активную познавательную деятельность на учебных занятиях подобного вида. Для этого: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lastRenderedPageBreak/>
        <w:t xml:space="preserve"> - заведите отдельную тетрадь для записи лекций по дисциплине и тетрадь для выполнения практических заданий;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- не старайтесь записывать дословно все, что говорит преподаватель, фиксируйте лишь самые главные мысли. Чтобы запомнить примеры, которые приводит преподаватель по ходу лекции, обозначайте их в скобках с помощью ключевых слов.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 xml:space="preserve"> - не забывайте записывать тему лекции, ее план и литературу, которую предлагает преподаватель для дополнения и углубления знаний по изучаемой теме;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 xml:space="preserve"> - ключевые понятия, их дефиниции выделяйте подчеркиванием, цветом или каким – либо другим способом;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 xml:space="preserve"> - используйте в процессе записи лекции условные обозначения. Например, «!» - важно; «?» - уточнить в учебнике или задать вопрос педагогу; «+» - дополнить и т.д.;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 xml:space="preserve"> - записывая лекционный материал, оставляйте широкие поля. Это позволит дополнить материал, уточнить его в случае необходимости;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- обязательно повторяйте предыдущий материал пред новой лекцией. При этом для лучшего усвоения и осознания материала можно выполнять различные задания: составить собственный план лекции, придумать свои примеры на основные теоретические положения, составить вопросы по материалу лекции, разработать опорный конспект, если вы хорошо рисуете, можно проиллюстрировать какой – то фрагмент лекции. Обеспечивает усвоение материала составление кроссвордов, ребусов, викторин, тезауруса, формально – логических моделей и пр. Чем активнее вы работаете с материалом лекции, тем лучше Вы его запоминаете и понимаете.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Для этого необходима дополнительная тетрадь. В данной тетради студент может записывать теоретические положения, не рассмотренные на лекциях, самостоятельные конспекты из учебника, готовиться к творческим заданиям по дисциплине.</w:t>
      </w:r>
    </w:p>
    <w:p w:rsidR="004C27DD" w:rsidRPr="00887BE2" w:rsidRDefault="004C27DD" w:rsidP="00887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В ходе практического  занятия внимательно слушайте своих однокурсников. При необходимости задавайте им уточняющие вопросы. Принимайте активное участие в обсуждении учебных вопросов: выступайте с докладами, рефератами, обзорами научных статей, отдельных публикаций периодической печати, касающихся содержания темы практического занятия.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В ходе своего выступления можно использовать технические средства обучения, доску и мел.</w:t>
      </w:r>
    </w:p>
    <w:p w:rsidR="004C27DD" w:rsidRPr="00887BE2" w:rsidRDefault="004C27DD" w:rsidP="00887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С целью более глубокого усвоения изучаемого материала задавайте преподавателю вопросы. После подведения итогов практического занятия, устраните недостатки, отмеченные преподавателем.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При выборе литературы необходимо отдавать предпочтение более поздним изданиям и той, что относится к основной литературе, однако многие новые учебники сложны для восприятия и перегружены информацией. Дополнительная литература требуется для более глубокого изучения какой-либо проблемы отдельной темы, а также для выполнения курсовых и дипломных работ.</w:t>
      </w:r>
    </w:p>
    <w:p w:rsidR="004C27DD" w:rsidRPr="00887BE2" w:rsidRDefault="004C27DD" w:rsidP="00887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lastRenderedPageBreak/>
        <w:t>При подготовке к зачету повторите пройденный материал в строгом соответствии с учебной программой, примерным перечнем учебных вопросов, выносящихся на зачет и содержащихся в данной программе. Используйте конспект лекции и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 w:rsidR="004C27DD" w:rsidRDefault="004C27DD" w:rsidP="00887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27DD" w:rsidRPr="00887BE2" w:rsidRDefault="004C27DD" w:rsidP="00887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BE2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4C27DD" w:rsidRPr="00887BE2" w:rsidRDefault="004C27DD" w:rsidP="00887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BE2">
        <w:rPr>
          <w:rFonts w:ascii="Times New Roman" w:hAnsi="Times New Roman" w:cs="Times New Roman"/>
          <w:b/>
          <w:bCs/>
          <w:sz w:val="28"/>
          <w:szCs w:val="28"/>
        </w:rPr>
        <w:t>ДЛЯ СТУДЕНТОВ ПО НАПИСАНИЮ РЕФЕРАТОВ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Реферат  (от лат. refero-сообщаю) - краткое изложение в письменном виде или форме публичного доклада содержания научного труда, литературы по теме. Это самостоятельная деятельность студента, где автор раскрывает суть исследуемой проблемы, приводит различные точки зрения, а также собственные взгляды на нее.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Реферат представляет собой краткое изложение в письменном виде или в форме публичного доклада содержания научного труда или трудов специалистов по избранной теме, содержания отдельного документа, его части или совокупности документов, включающее основные сведения и выводы, количественные и качественные данные об объектах описания, а также обзор литературы определенного направления.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В отличие от курсовых и выпускных квалификационных работ, научных статей  и других научных работ реферат не предполагает изложения результатов самостоятельных научных исследований. Его задача – обобщить достигнутое другими, изложить проблему на базе фактов, почерпнутых из различных источников.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 xml:space="preserve"> Реферат – серьезная самостоятельная работа, требующая определенной подготовленности автора. Наряду с главной задачей ознакомления с трудами ученых, реферирование ставит не менее важные учебно-методические цели, присущие и научной работе. Это – выбор темы, библиографический поиск, отбор и анализ фактов, положений и выводов, содержащихся в первоисточниках, группирование и логичное изложение материала, составление списка использованной литературы, оформление текста.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 xml:space="preserve">  Этапы работы над рефератом: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 xml:space="preserve">1 этап — подготовительный (формулирование темы, поиск материалов по определенной теме, выбор литературы в конкретной библиотеке,  определение круга справочных пособий для последующей работы по теме, составление списка литературы). 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2 этап — исполнительский (чтение книг или других источников, ведение записей прочитанного (сканирование), отбор материалов, составление плана реферата).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3 этап — заключительный (обработка имеющихся материалов и написание реферата, публичное выступление с результатами исследования).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7BE2">
        <w:rPr>
          <w:rFonts w:ascii="Times New Roman" w:hAnsi="Times New Roman" w:cs="Times New Roman"/>
          <w:i/>
          <w:iCs/>
          <w:sz w:val="28"/>
          <w:szCs w:val="28"/>
        </w:rPr>
        <w:t xml:space="preserve">Тематика рефератов: 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1.</w:t>
      </w:r>
      <w:r w:rsidRPr="00887BE2">
        <w:rPr>
          <w:rFonts w:ascii="Times New Roman" w:hAnsi="Times New Roman" w:cs="Times New Roman"/>
          <w:sz w:val="28"/>
          <w:szCs w:val="28"/>
        </w:rPr>
        <w:tab/>
        <w:t xml:space="preserve">Развитие гигиены физического воспитания и спорта в России. 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887BE2">
        <w:rPr>
          <w:rFonts w:ascii="Times New Roman" w:hAnsi="Times New Roman" w:cs="Times New Roman"/>
          <w:sz w:val="28"/>
          <w:szCs w:val="28"/>
        </w:rPr>
        <w:tab/>
        <w:t xml:space="preserve">Вклад П.Ф. Лесгафта в развитие гигиены физического воспитания и спорта в России. 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2.</w:t>
      </w:r>
      <w:r w:rsidRPr="00887BE2">
        <w:rPr>
          <w:rFonts w:ascii="Times New Roman" w:hAnsi="Times New Roman" w:cs="Times New Roman"/>
          <w:sz w:val="28"/>
          <w:szCs w:val="28"/>
        </w:rPr>
        <w:tab/>
        <w:t xml:space="preserve">Физиологическое значение воздуха для человека. Гигиеническое значение физических свойств воздуха. 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3.</w:t>
      </w:r>
      <w:r w:rsidRPr="00887BE2">
        <w:rPr>
          <w:rFonts w:ascii="Times New Roman" w:hAnsi="Times New Roman" w:cs="Times New Roman"/>
          <w:sz w:val="28"/>
          <w:szCs w:val="28"/>
        </w:rPr>
        <w:tab/>
        <w:t xml:space="preserve">Основные механические примеси воздуха и их гигиеническое значение при занятиях физической культурой и спортом. 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4.</w:t>
      </w:r>
      <w:r w:rsidRPr="00887BE2">
        <w:rPr>
          <w:rFonts w:ascii="Times New Roman" w:hAnsi="Times New Roman" w:cs="Times New Roman"/>
          <w:sz w:val="28"/>
          <w:szCs w:val="28"/>
        </w:rPr>
        <w:tab/>
        <w:t xml:space="preserve">Роль воды в жизнедеятельности человека. Основные гигиенические требования к питьевой воде. 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5.</w:t>
      </w:r>
      <w:r w:rsidRPr="00887BE2">
        <w:rPr>
          <w:rFonts w:ascii="Times New Roman" w:hAnsi="Times New Roman" w:cs="Times New Roman"/>
          <w:sz w:val="28"/>
          <w:szCs w:val="28"/>
        </w:rPr>
        <w:tab/>
        <w:t xml:space="preserve">Гигиеническое значение состава и свойств почвы. 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6.</w:t>
      </w:r>
      <w:r w:rsidRPr="00887BE2">
        <w:rPr>
          <w:rFonts w:ascii="Times New Roman" w:hAnsi="Times New Roman" w:cs="Times New Roman"/>
          <w:sz w:val="28"/>
          <w:szCs w:val="28"/>
        </w:rPr>
        <w:tab/>
        <w:t xml:space="preserve">Гигиенические нормы закаливания воздухом, водой,  солнечными лучами. 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7.</w:t>
      </w:r>
      <w:r w:rsidRPr="00887BE2">
        <w:rPr>
          <w:rFonts w:ascii="Times New Roman" w:hAnsi="Times New Roman" w:cs="Times New Roman"/>
          <w:sz w:val="28"/>
          <w:szCs w:val="28"/>
        </w:rPr>
        <w:tab/>
        <w:t xml:space="preserve">Физиологическая роль белков, жиров, углеводов и их гигиеническое значение. 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8.</w:t>
      </w:r>
      <w:r w:rsidRPr="00887BE2">
        <w:rPr>
          <w:rFonts w:ascii="Times New Roman" w:hAnsi="Times New Roman" w:cs="Times New Roman"/>
          <w:sz w:val="28"/>
          <w:szCs w:val="28"/>
        </w:rPr>
        <w:tab/>
        <w:t xml:space="preserve">Физиологическая роль витаминов, минеральных веществ и их гигиеническое значение. 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9.</w:t>
      </w:r>
      <w:r w:rsidRPr="00887BE2">
        <w:rPr>
          <w:rFonts w:ascii="Times New Roman" w:hAnsi="Times New Roman" w:cs="Times New Roman"/>
          <w:sz w:val="28"/>
          <w:szCs w:val="28"/>
        </w:rPr>
        <w:tab/>
        <w:t xml:space="preserve">Особенности питания спортсменов. 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10.</w:t>
      </w:r>
      <w:r w:rsidRPr="00887BE2">
        <w:rPr>
          <w:rFonts w:ascii="Times New Roman" w:hAnsi="Times New Roman" w:cs="Times New Roman"/>
          <w:sz w:val="28"/>
          <w:szCs w:val="28"/>
        </w:rPr>
        <w:tab/>
        <w:t xml:space="preserve">Особенности питания юных спортсменов. 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11.</w:t>
      </w:r>
      <w:r w:rsidRPr="00887BE2">
        <w:rPr>
          <w:rFonts w:ascii="Times New Roman" w:hAnsi="Times New Roman" w:cs="Times New Roman"/>
          <w:sz w:val="28"/>
          <w:szCs w:val="28"/>
        </w:rPr>
        <w:tab/>
        <w:t xml:space="preserve">Гигиенические требования ко всем спортивным сооружениям. </w:t>
      </w:r>
    </w:p>
    <w:p w:rsidR="004C27DD" w:rsidRPr="00887BE2" w:rsidRDefault="004C27DD" w:rsidP="0088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12.</w:t>
      </w:r>
      <w:r w:rsidRPr="00887BE2">
        <w:rPr>
          <w:rFonts w:ascii="Times New Roman" w:hAnsi="Times New Roman" w:cs="Times New Roman"/>
          <w:sz w:val="28"/>
          <w:szCs w:val="28"/>
        </w:rPr>
        <w:tab/>
        <w:t xml:space="preserve">Основные гигиенические требования к освещению отоплению спортивных сооружений. </w:t>
      </w:r>
    </w:p>
    <w:p w:rsidR="004C27DD" w:rsidRPr="007C3077" w:rsidRDefault="004C27DD" w:rsidP="00887BE2">
      <w:pPr>
        <w:spacing w:after="0" w:line="240" w:lineRule="auto"/>
        <w:jc w:val="both"/>
        <w:rPr>
          <w:sz w:val="28"/>
          <w:szCs w:val="28"/>
        </w:rPr>
      </w:pPr>
      <w:r w:rsidRPr="00887BE2">
        <w:rPr>
          <w:rFonts w:ascii="Times New Roman" w:hAnsi="Times New Roman" w:cs="Times New Roman"/>
          <w:sz w:val="28"/>
          <w:szCs w:val="28"/>
        </w:rPr>
        <w:t>13.</w:t>
      </w:r>
      <w:r w:rsidRPr="00887BE2">
        <w:rPr>
          <w:rFonts w:ascii="Times New Roman" w:hAnsi="Times New Roman" w:cs="Times New Roman"/>
          <w:sz w:val="28"/>
          <w:szCs w:val="28"/>
        </w:rPr>
        <w:tab/>
        <w:t>Основные гигиенические требования к открытым водоемам и искусственным бассейнам</w:t>
      </w:r>
      <w:r w:rsidRPr="007C3077">
        <w:rPr>
          <w:sz w:val="28"/>
          <w:szCs w:val="28"/>
        </w:rPr>
        <w:t>.</w:t>
      </w:r>
    </w:p>
    <w:p w:rsidR="004C27DD" w:rsidRPr="007C3077" w:rsidRDefault="004C27DD" w:rsidP="00887BE2">
      <w:pPr>
        <w:jc w:val="both"/>
        <w:rPr>
          <w:sz w:val="28"/>
          <w:szCs w:val="28"/>
        </w:rPr>
      </w:pPr>
    </w:p>
    <w:p w:rsidR="004C27DD" w:rsidRPr="00F4065B" w:rsidRDefault="004C27DD" w:rsidP="00887B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4C27DD" w:rsidRPr="00887BE2" w:rsidRDefault="004C27DD" w:rsidP="00887BE2">
      <w:pPr>
        <w:tabs>
          <w:tab w:val="left" w:pos="5820"/>
        </w:tabs>
        <w:rPr>
          <w:rFonts w:ascii="Times New Roman" w:hAnsi="Times New Roman" w:cs="Times New Roman"/>
          <w:sz w:val="28"/>
          <w:szCs w:val="28"/>
        </w:rPr>
        <w:sectPr w:rsidR="004C27DD" w:rsidRPr="00887BE2">
          <w:pgSz w:w="11907" w:h="16840"/>
          <w:pgMar w:top="992" w:right="851" w:bottom="1134" w:left="1560" w:header="709" w:footer="709" w:gutter="0"/>
          <w:cols w:space="720"/>
        </w:sectPr>
      </w:pPr>
    </w:p>
    <w:p w:rsidR="004C27DD" w:rsidRPr="00B34E05" w:rsidRDefault="004C27DD" w:rsidP="00C751EF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4C27DD" w:rsidRPr="00B34E05">
          <w:pgSz w:w="11907" w:h="16840"/>
          <w:pgMar w:top="992" w:right="851" w:bottom="1134" w:left="851" w:header="709" w:footer="709" w:gutter="0"/>
          <w:cols w:space="720"/>
        </w:sectPr>
      </w:pPr>
    </w:p>
    <w:p w:rsidR="004C27DD" w:rsidRPr="00B34E05" w:rsidRDefault="004C27DD">
      <w:pPr>
        <w:rPr>
          <w:rFonts w:ascii="Times New Roman" w:hAnsi="Times New Roman" w:cs="Times New Roman"/>
          <w:sz w:val="28"/>
          <w:szCs w:val="28"/>
        </w:rPr>
      </w:pPr>
    </w:p>
    <w:sectPr w:rsidR="004C27DD" w:rsidRPr="00B34E05" w:rsidSect="0095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1BD" w:rsidRDefault="005971BD" w:rsidP="002031A8">
      <w:pPr>
        <w:spacing w:after="0" w:line="240" w:lineRule="auto"/>
      </w:pPr>
      <w:r>
        <w:separator/>
      </w:r>
    </w:p>
  </w:endnote>
  <w:endnote w:type="continuationSeparator" w:id="0">
    <w:p w:rsidR="005971BD" w:rsidRDefault="005971BD" w:rsidP="0020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56A" w:rsidRDefault="003A6199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5456">
      <w:rPr>
        <w:noProof/>
      </w:rPr>
      <w:t>2</w:t>
    </w:r>
    <w:r>
      <w:rPr>
        <w:noProof/>
      </w:rPr>
      <w:fldChar w:fldCharType="end"/>
    </w:r>
  </w:p>
  <w:p w:rsidR="00FF156A" w:rsidRDefault="00FF156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1BD" w:rsidRDefault="005971BD" w:rsidP="002031A8">
      <w:pPr>
        <w:spacing w:after="0" w:line="240" w:lineRule="auto"/>
      </w:pPr>
      <w:r>
        <w:separator/>
      </w:r>
    </w:p>
  </w:footnote>
  <w:footnote w:type="continuationSeparator" w:id="0">
    <w:p w:rsidR="005971BD" w:rsidRDefault="005971BD" w:rsidP="0020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E900B0"/>
    <w:multiLevelType w:val="hybridMultilevel"/>
    <w:tmpl w:val="0CD80B64"/>
    <w:lvl w:ilvl="0" w:tplc="BD0635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33BDB"/>
    <w:multiLevelType w:val="multilevel"/>
    <w:tmpl w:val="05BA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662E0B"/>
    <w:multiLevelType w:val="hybridMultilevel"/>
    <w:tmpl w:val="37DEC35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BC69FF"/>
    <w:multiLevelType w:val="hybridMultilevel"/>
    <w:tmpl w:val="FBBC21A2"/>
    <w:lvl w:ilvl="0" w:tplc="BD0635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5249A"/>
    <w:multiLevelType w:val="hybridMultilevel"/>
    <w:tmpl w:val="96A4C07E"/>
    <w:lvl w:ilvl="0" w:tplc="94A0394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B103744"/>
    <w:multiLevelType w:val="hybridMultilevel"/>
    <w:tmpl w:val="63368D04"/>
    <w:lvl w:ilvl="0" w:tplc="5420D9E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876FAA"/>
    <w:multiLevelType w:val="hybridMultilevel"/>
    <w:tmpl w:val="20EC895E"/>
    <w:lvl w:ilvl="0" w:tplc="9D5C4E30">
      <w:start w:val="1"/>
      <w:numFmt w:val="bullet"/>
      <w:lvlText w:val=" "/>
      <w:lvlJc w:val="left"/>
      <w:pPr>
        <w:ind w:left="720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45BDE"/>
    <w:multiLevelType w:val="hybridMultilevel"/>
    <w:tmpl w:val="2D3E1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27557"/>
    <w:multiLevelType w:val="multilevel"/>
    <w:tmpl w:val="D57C9AB8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0" w15:restartNumberingAfterBreak="0">
    <w:nsid w:val="424E6D12"/>
    <w:multiLevelType w:val="hybridMultilevel"/>
    <w:tmpl w:val="060442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3380594"/>
    <w:multiLevelType w:val="hybridMultilevel"/>
    <w:tmpl w:val="3E34D9A8"/>
    <w:lvl w:ilvl="0" w:tplc="3C5E3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6B3068C"/>
    <w:multiLevelType w:val="hybridMultilevel"/>
    <w:tmpl w:val="A3242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C4B708E"/>
    <w:multiLevelType w:val="hybridMultilevel"/>
    <w:tmpl w:val="7FE027A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668A15A7"/>
    <w:multiLevelType w:val="hybridMultilevel"/>
    <w:tmpl w:val="C7EAD694"/>
    <w:lvl w:ilvl="0" w:tplc="972295C2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AC67F99"/>
    <w:multiLevelType w:val="hybridMultilevel"/>
    <w:tmpl w:val="E7207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89631C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F818C7"/>
    <w:multiLevelType w:val="hybridMultilevel"/>
    <w:tmpl w:val="6F7E9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7751BA3"/>
    <w:multiLevelType w:val="hybridMultilevel"/>
    <w:tmpl w:val="63368D04"/>
    <w:lvl w:ilvl="0" w:tplc="5420D9E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2"/>
  </w:num>
  <w:num w:numId="16">
    <w:abstractNumId w:val="14"/>
  </w:num>
  <w:num w:numId="17">
    <w:abstractNumId w:val="6"/>
  </w:num>
  <w:num w:numId="18">
    <w:abstractNumId w:val="3"/>
  </w:num>
  <w:num w:numId="19">
    <w:abstractNumId w:val="8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7"/>
  </w:num>
  <w:num w:numId="23">
    <w:abstractNumId w:val="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1EF"/>
    <w:rsid w:val="0000430C"/>
    <w:rsid w:val="000B2C82"/>
    <w:rsid w:val="000B2F9F"/>
    <w:rsid w:val="0010334F"/>
    <w:rsid w:val="00115278"/>
    <w:rsid w:val="0014550E"/>
    <w:rsid w:val="00160C17"/>
    <w:rsid w:val="001649CC"/>
    <w:rsid w:val="001C6DE6"/>
    <w:rsid w:val="0020158E"/>
    <w:rsid w:val="002031A8"/>
    <w:rsid w:val="002073A7"/>
    <w:rsid w:val="00214168"/>
    <w:rsid w:val="0023262F"/>
    <w:rsid w:val="002337F2"/>
    <w:rsid w:val="00266A01"/>
    <w:rsid w:val="002B5696"/>
    <w:rsid w:val="002C7C2B"/>
    <w:rsid w:val="00334833"/>
    <w:rsid w:val="00337139"/>
    <w:rsid w:val="00345223"/>
    <w:rsid w:val="00387549"/>
    <w:rsid w:val="003A5456"/>
    <w:rsid w:val="003A6199"/>
    <w:rsid w:val="003A63F0"/>
    <w:rsid w:val="003B6EDB"/>
    <w:rsid w:val="00411818"/>
    <w:rsid w:val="00412EE4"/>
    <w:rsid w:val="00445355"/>
    <w:rsid w:val="00456D24"/>
    <w:rsid w:val="004C27DD"/>
    <w:rsid w:val="004E3438"/>
    <w:rsid w:val="00554971"/>
    <w:rsid w:val="00557A20"/>
    <w:rsid w:val="005658A8"/>
    <w:rsid w:val="00572D2A"/>
    <w:rsid w:val="0057678A"/>
    <w:rsid w:val="005971BD"/>
    <w:rsid w:val="00614F6E"/>
    <w:rsid w:val="00624F6A"/>
    <w:rsid w:val="0064085E"/>
    <w:rsid w:val="00640F1E"/>
    <w:rsid w:val="00690A13"/>
    <w:rsid w:val="0069189E"/>
    <w:rsid w:val="00693F9E"/>
    <w:rsid w:val="006A1CCB"/>
    <w:rsid w:val="00706E66"/>
    <w:rsid w:val="00707636"/>
    <w:rsid w:val="00745845"/>
    <w:rsid w:val="00760873"/>
    <w:rsid w:val="007C3077"/>
    <w:rsid w:val="007D2100"/>
    <w:rsid w:val="00810BD4"/>
    <w:rsid w:val="00887BE2"/>
    <w:rsid w:val="008E2EDF"/>
    <w:rsid w:val="008F3341"/>
    <w:rsid w:val="00923C1D"/>
    <w:rsid w:val="00950986"/>
    <w:rsid w:val="00963DB8"/>
    <w:rsid w:val="0098036F"/>
    <w:rsid w:val="009A2AE7"/>
    <w:rsid w:val="009E5763"/>
    <w:rsid w:val="009F6162"/>
    <w:rsid w:val="00A051F7"/>
    <w:rsid w:val="00A22553"/>
    <w:rsid w:val="00A33A5C"/>
    <w:rsid w:val="00A75CE7"/>
    <w:rsid w:val="00AA2036"/>
    <w:rsid w:val="00AA2E89"/>
    <w:rsid w:val="00AB0543"/>
    <w:rsid w:val="00B034E9"/>
    <w:rsid w:val="00B03616"/>
    <w:rsid w:val="00B34E05"/>
    <w:rsid w:val="00B46696"/>
    <w:rsid w:val="00B63695"/>
    <w:rsid w:val="00B85B0E"/>
    <w:rsid w:val="00BF610E"/>
    <w:rsid w:val="00C04166"/>
    <w:rsid w:val="00C412C4"/>
    <w:rsid w:val="00C43002"/>
    <w:rsid w:val="00C60621"/>
    <w:rsid w:val="00C751EF"/>
    <w:rsid w:val="00CF7C8F"/>
    <w:rsid w:val="00D10C4F"/>
    <w:rsid w:val="00D163C1"/>
    <w:rsid w:val="00D47740"/>
    <w:rsid w:val="00DA12AA"/>
    <w:rsid w:val="00DE3EAC"/>
    <w:rsid w:val="00DE6352"/>
    <w:rsid w:val="00DF6AE3"/>
    <w:rsid w:val="00E21D9F"/>
    <w:rsid w:val="00E31626"/>
    <w:rsid w:val="00E4535C"/>
    <w:rsid w:val="00E46B74"/>
    <w:rsid w:val="00E475D3"/>
    <w:rsid w:val="00E51584"/>
    <w:rsid w:val="00E86A14"/>
    <w:rsid w:val="00E95C1F"/>
    <w:rsid w:val="00E962EE"/>
    <w:rsid w:val="00EA4B38"/>
    <w:rsid w:val="00EA67CC"/>
    <w:rsid w:val="00EC0FFA"/>
    <w:rsid w:val="00EC2405"/>
    <w:rsid w:val="00EC2B51"/>
    <w:rsid w:val="00F27BEE"/>
    <w:rsid w:val="00F4065B"/>
    <w:rsid w:val="00F74DA7"/>
    <w:rsid w:val="00F80A80"/>
    <w:rsid w:val="00FA5165"/>
    <w:rsid w:val="00FD2FF3"/>
    <w:rsid w:val="00FF156A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B5BB8"/>
  <w15:docId w15:val="{9777DD49-701B-46CD-A833-E90E67F4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986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C751E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link w:val="1"/>
    <w:uiPriority w:val="99"/>
    <w:locked/>
    <w:rsid w:val="00C751EF"/>
    <w:rPr>
      <w:rFonts w:ascii="Times New Roman" w:hAnsi="Times New Roman" w:cs="Times New Roman"/>
      <w:sz w:val="24"/>
      <w:szCs w:val="24"/>
    </w:rPr>
  </w:style>
  <w:style w:type="character" w:styleId="a3">
    <w:name w:val="Hyperlink"/>
    <w:uiPriority w:val="99"/>
    <w:semiHidden/>
    <w:rsid w:val="00C751EF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C751EF"/>
    <w:rPr>
      <w:rFonts w:cs="Times New Roman"/>
      <w:color w:val="800080"/>
      <w:u w:val="single"/>
    </w:rPr>
  </w:style>
  <w:style w:type="character" w:customStyle="1" w:styleId="11">
    <w:name w:val="Заголовок 1 Знак1"/>
    <w:aliases w:val="Знак Знак1"/>
    <w:uiPriority w:val="99"/>
    <w:rsid w:val="00C751EF"/>
    <w:rPr>
      <w:rFonts w:ascii="Cambria" w:hAnsi="Cambria" w:cs="Cambria"/>
      <w:b/>
      <w:bCs/>
      <w:color w:val="auto"/>
      <w:sz w:val="28"/>
      <w:szCs w:val="28"/>
    </w:rPr>
  </w:style>
  <w:style w:type="paragraph" w:styleId="a5">
    <w:name w:val="Normal (Web)"/>
    <w:basedOn w:val="a"/>
    <w:uiPriority w:val="99"/>
    <w:rsid w:val="00C751E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rsid w:val="00C751E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C751EF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uiPriority w:val="99"/>
    <w:semiHidden/>
    <w:locked/>
    <w:rsid w:val="00C751EF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C751E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00430C"/>
    <w:rPr>
      <w:rFonts w:cs="Calibri"/>
    </w:rPr>
  </w:style>
  <w:style w:type="character" w:customStyle="1" w:styleId="aa">
    <w:name w:val="Нижний колонтитул Знак"/>
    <w:uiPriority w:val="99"/>
    <w:rsid w:val="00C751EF"/>
    <w:rPr>
      <w:rFonts w:cs="Times New Roman"/>
    </w:rPr>
  </w:style>
  <w:style w:type="paragraph" w:styleId="ab">
    <w:name w:val="footer"/>
    <w:basedOn w:val="a"/>
    <w:link w:val="12"/>
    <w:uiPriority w:val="99"/>
    <w:rsid w:val="00C751E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12">
    <w:name w:val="Нижний колонтитул Знак1"/>
    <w:link w:val="ab"/>
    <w:uiPriority w:val="99"/>
    <w:semiHidden/>
    <w:locked/>
    <w:rsid w:val="00C751EF"/>
    <w:rPr>
      <w:rFonts w:cs="Times New Roman"/>
    </w:rPr>
  </w:style>
  <w:style w:type="paragraph" w:styleId="ac">
    <w:name w:val="Subtitle"/>
    <w:basedOn w:val="a"/>
    <w:link w:val="ad"/>
    <w:uiPriority w:val="99"/>
    <w:qFormat/>
    <w:rsid w:val="00C751EF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C751EF"/>
    <w:rPr>
      <w:rFonts w:ascii="Times New Roman" w:hAnsi="Times New Roman" w:cs="Times New Roman"/>
      <w:sz w:val="24"/>
      <w:szCs w:val="24"/>
    </w:rPr>
  </w:style>
  <w:style w:type="paragraph" w:styleId="ae">
    <w:name w:val="No Spacing"/>
    <w:uiPriority w:val="99"/>
    <w:qFormat/>
    <w:rsid w:val="00C751EF"/>
    <w:rPr>
      <w:rFonts w:cs="Calibri"/>
      <w:sz w:val="22"/>
      <w:szCs w:val="22"/>
      <w:lang w:eastAsia="en-US"/>
    </w:rPr>
  </w:style>
  <w:style w:type="paragraph" w:styleId="af">
    <w:name w:val="List Paragraph"/>
    <w:basedOn w:val="a"/>
    <w:uiPriority w:val="99"/>
    <w:qFormat/>
    <w:rsid w:val="00C751EF"/>
    <w:pPr>
      <w:ind w:left="720"/>
    </w:pPr>
  </w:style>
  <w:style w:type="paragraph" w:customStyle="1" w:styleId="c57">
    <w:name w:val="c57"/>
    <w:basedOn w:val="a"/>
    <w:uiPriority w:val="99"/>
    <w:rsid w:val="00C751E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26">
    <w:name w:val="c26"/>
    <w:basedOn w:val="a"/>
    <w:uiPriority w:val="99"/>
    <w:rsid w:val="00C751E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20">
    <w:name w:val="c20"/>
    <w:basedOn w:val="a"/>
    <w:uiPriority w:val="99"/>
    <w:rsid w:val="00C751E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21">
    <w:name w:val="c21"/>
    <w:basedOn w:val="a"/>
    <w:uiPriority w:val="99"/>
    <w:rsid w:val="00C751E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16">
    <w:name w:val="c16"/>
    <w:basedOn w:val="a"/>
    <w:uiPriority w:val="99"/>
    <w:rsid w:val="00C751E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C751EF"/>
    <w:rPr>
      <w:rFonts w:cs="Times New Roman"/>
    </w:rPr>
  </w:style>
  <w:style w:type="character" w:customStyle="1" w:styleId="c11">
    <w:name w:val="c11"/>
    <w:uiPriority w:val="99"/>
    <w:rsid w:val="00C751EF"/>
    <w:rPr>
      <w:rFonts w:cs="Times New Roman"/>
    </w:rPr>
  </w:style>
  <w:style w:type="character" w:customStyle="1" w:styleId="c36">
    <w:name w:val="c36"/>
    <w:uiPriority w:val="99"/>
    <w:rsid w:val="00C751EF"/>
    <w:rPr>
      <w:rFonts w:cs="Times New Roman"/>
    </w:rPr>
  </w:style>
  <w:style w:type="character" w:customStyle="1" w:styleId="c13">
    <w:name w:val="c13"/>
    <w:uiPriority w:val="99"/>
    <w:rsid w:val="00C751EF"/>
    <w:rPr>
      <w:rFonts w:cs="Times New Roman"/>
    </w:rPr>
  </w:style>
  <w:style w:type="character" w:customStyle="1" w:styleId="c1">
    <w:name w:val="c1"/>
    <w:uiPriority w:val="99"/>
    <w:rsid w:val="00C751EF"/>
    <w:rPr>
      <w:rFonts w:cs="Times New Roman"/>
    </w:rPr>
  </w:style>
  <w:style w:type="character" w:customStyle="1" w:styleId="c0">
    <w:name w:val="c0"/>
    <w:uiPriority w:val="99"/>
    <w:rsid w:val="00C751EF"/>
    <w:rPr>
      <w:rFonts w:cs="Times New Roman"/>
    </w:rPr>
  </w:style>
  <w:style w:type="character" w:styleId="af0">
    <w:name w:val="Strong"/>
    <w:uiPriority w:val="99"/>
    <w:qFormat/>
    <w:rsid w:val="00C751EF"/>
    <w:rPr>
      <w:rFonts w:cs="Times New Roman"/>
      <w:b/>
      <w:bCs/>
    </w:rPr>
  </w:style>
  <w:style w:type="paragraph" w:customStyle="1" w:styleId="ConsPlusNormal">
    <w:name w:val="ConsPlusNormal"/>
    <w:uiPriority w:val="99"/>
    <w:rsid w:val="00887B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uiPriority w:val="99"/>
    <w:semiHidden/>
    <w:rsid w:val="00F27BE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F27BEE"/>
    <w:rPr>
      <w:rFonts w:ascii="Tahoma" w:hAnsi="Tahoma" w:cs="Tahoma"/>
      <w:sz w:val="16"/>
      <w:szCs w:val="16"/>
    </w:rPr>
  </w:style>
  <w:style w:type="paragraph" w:customStyle="1" w:styleId="a003d136ce516e5a">
    <w:name w:val="a003d136ce516e5a"/>
    <w:basedOn w:val="a"/>
    <w:rsid w:val="007D21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e6f3c2879f6241">
    <w:name w:val="21e6f3c2879f6241"/>
    <w:basedOn w:val="a"/>
    <w:rsid w:val="00EC24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9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6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6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0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yket.ru/sport_i_turizm/gigiena_fizicheskoj_kultury_-_predmet_2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dicinform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6196</Words>
  <Characters>35321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 ЛГУ им. А.С. Пушкина</Company>
  <LinksUpToDate>false</LinksUpToDate>
  <CharactersWithSpaces>41435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Людмила Вениаминовна Беляшова</cp:lastModifiedBy>
  <cp:revision>42</cp:revision>
  <cp:lastPrinted>2019-01-10T14:16:00Z</cp:lastPrinted>
  <dcterms:created xsi:type="dcterms:W3CDTF">2018-05-14T17:58:00Z</dcterms:created>
  <dcterms:modified xsi:type="dcterms:W3CDTF">2023-05-07T18:23:00Z</dcterms:modified>
</cp:coreProperties>
</file>