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A8" w:rsidRPr="00CB3A4F" w:rsidRDefault="00B74BA8" w:rsidP="00B74BA8">
      <w:pPr>
        <w:widowControl w:val="0"/>
        <w:tabs>
          <w:tab w:val="left" w:pos="0"/>
          <w:tab w:val="left" w:pos="1530"/>
        </w:tabs>
        <w:suppressAutoHyphens/>
        <w:ind w:left="40" w:hanging="40"/>
        <w:jc w:val="center"/>
        <w:rPr>
          <w:kern w:val="2"/>
          <w:lang w:eastAsia="zh-CN"/>
        </w:rPr>
      </w:pPr>
      <w:r w:rsidRPr="008E619B">
        <w:rPr>
          <w:kern w:val="1"/>
          <w:lang w:eastAsia="zh-CN"/>
        </w:rPr>
        <w:t xml:space="preserve">ГОСУДАРСТВЕННОЕ АВТОНОМНОЕ ОБРАЗОВАТЕЛЬНОЕ УЧРЕЖДЕНИЕ </w:t>
      </w:r>
      <w:r w:rsidRPr="00CB3A4F">
        <w:rPr>
          <w:kern w:val="2"/>
          <w:lang w:eastAsia="zh-CN"/>
        </w:rPr>
        <w:t>ВЫСШЕГО ОБРАЗОВАНИЯ ЛЕНИНГРАДСКОЙ ОБЛАСТИ</w:t>
      </w:r>
    </w:p>
    <w:p w:rsidR="00B74BA8" w:rsidRPr="008E619B" w:rsidRDefault="00B74BA8" w:rsidP="00B74BA8">
      <w:pPr>
        <w:widowControl w:val="0"/>
        <w:tabs>
          <w:tab w:val="left" w:pos="0"/>
          <w:tab w:val="left" w:pos="1530"/>
        </w:tabs>
        <w:suppressAutoHyphens/>
        <w:ind w:left="40" w:hanging="40"/>
        <w:jc w:val="center"/>
        <w:rPr>
          <w:b/>
          <w:kern w:val="1"/>
          <w:lang w:eastAsia="zh-CN"/>
        </w:rPr>
      </w:pPr>
      <w:r w:rsidRPr="008E619B">
        <w:rPr>
          <w:b/>
          <w:kern w:val="1"/>
          <w:lang w:eastAsia="zh-CN"/>
        </w:rPr>
        <w:t xml:space="preserve"> «ЛЕНИНГРАДСКИЙ ГОСУДАРСТВЕННЫЙ УНИВЕРСИТЕТ </w:t>
      </w:r>
    </w:p>
    <w:p w:rsidR="00B74BA8" w:rsidRPr="008E619B" w:rsidRDefault="00B74BA8" w:rsidP="00B74BA8">
      <w:pPr>
        <w:widowControl w:val="0"/>
        <w:tabs>
          <w:tab w:val="left" w:pos="788"/>
          <w:tab w:val="left" w:pos="1530"/>
        </w:tabs>
        <w:suppressAutoHyphens/>
        <w:ind w:left="40" w:hanging="40"/>
        <w:jc w:val="center"/>
        <w:rPr>
          <w:kern w:val="1"/>
          <w:lang w:eastAsia="zh-CN"/>
        </w:rPr>
      </w:pPr>
      <w:r w:rsidRPr="008E619B">
        <w:rPr>
          <w:b/>
          <w:kern w:val="1"/>
          <w:lang w:eastAsia="zh-CN"/>
        </w:rPr>
        <w:t>А.С. ПУШКИНА»</w:t>
      </w:r>
    </w:p>
    <w:p w:rsidR="00B74BA8" w:rsidRPr="008E619B" w:rsidRDefault="00B74BA8" w:rsidP="00B74BA8">
      <w:pPr>
        <w:widowControl w:val="0"/>
        <w:tabs>
          <w:tab w:val="left" w:pos="788"/>
          <w:tab w:val="left" w:pos="1530"/>
        </w:tabs>
        <w:suppressAutoHyphens/>
        <w:ind w:left="40" w:hanging="40"/>
        <w:jc w:val="center"/>
        <w:rPr>
          <w:kern w:val="1"/>
          <w:lang w:eastAsia="zh-CN"/>
        </w:rPr>
      </w:pPr>
    </w:p>
    <w:p w:rsidR="00B74BA8" w:rsidRPr="008E619B" w:rsidRDefault="00B74BA8" w:rsidP="00B74BA8">
      <w:pPr>
        <w:widowControl w:val="0"/>
        <w:tabs>
          <w:tab w:val="left" w:pos="788"/>
          <w:tab w:val="left" w:pos="1530"/>
        </w:tabs>
        <w:suppressAutoHyphens/>
        <w:ind w:left="40" w:hanging="40"/>
        <w:jc w:val="center"/>
        <w:rPr>
          <w:kern w:val="1"/>
          <w:lang w:eastAsia="zh-CN"/>
        </w:rPr>
      </w:pPr>
    </w:p>
    <w:p w:rsidR="00B74BA8" w:rsidRPr="008E619B" w:rsidRDefault="00B74BA8" w:rsidP="00B74BA8">
      <w:pPr>
        <w:widowControl w:val="0"/>
        <w:tabs>
          <w:tab w:val="left" w:pos="788"/>
          <w:tab w:val="left" w:pos="1530"/>
        </w:tabs>
        <w:suppressAutoHyphens/>
        <w:ind w:left="40" w:hanging="40"/>
        <w:jc w:val="center"/>
        <w:rPr>
          <w:kern w:val="1"/>
          <w:lang w:eastAsia="zh-CN"/>
        </w:rPr>
      </w:pPr>
    </w:p>
    <w:p w:rsidR="00B74BA8" w:rsidRPr="008E619B" w:rsidRDefault="00B74BA8" w:rsidP="00B74BA8">
      <w:pPr>
        <w:widowControl w:val="0"/>
        <w:tabs>
          <w:tab w:val="left" w:pos="788"/>
          <w:tab w:val="left" w:pos="1530"/>
        </w:tabs>
        <w:suppressAutoHyphens/>
        <w:ind w:left="40" w:firstLine="5630"/>
        <w:jc w:val="both"/>
        <w:rPr>
          <w:kern w:val="1"/>
          <w:lang w:eastAsia="zh-CN"/>
        </w:rPr>
      </w:pPr>
      <w:r w:rsidRPr="008E619B">
        <w:rPr>
          <w:kern w:val="1"/>
          <w:lang w:eastAsia="zh-CN"/>
        </w:rPr>
        <w:t>УТВЕРЖДАЮ</w:t>
      </w:r>
    </w:p>
    <w:p w:rsidR="00B74BA8" w:rsidRPr="008E619B" w:rsidRDefault="00B74BA8" w:rsidP="00B74BA8">
      <w:pPr>
        <w:widowControl w:val="0"/>
        <w:tabs>
          <w:tab w:val="left" w:pos="788"/>
          <w:tab w:val="left" w:pos="1530"/>
        </w:tabs>
        <w:suppressAutoHyphens/>
        <w:ind w:left="40" w:firstLine="5630"/>
        <w:jc w:val="both"/>
        <w:rPr>
          <w:kern w:val="1"/>
          <w:lang w:eastAsia="zh-CN"/>
        </w:rPr>
      </w:pPr>
      <w:r w:rsidRPr="008E619B">
        <w:rPr>
          <w:kern w:val="1"/>
          <w:lang w:eastAsia="zh-CN"/>
        </w:rPr>
        <w:t>Проректор по учебно-методической</w:t>
      </w:r>
    </w:p>
    <w:p w:rsidR="00B74BA8" w:rsidRPr="008E619B" w:rsidRDefault="00B74BA8" w:rsidP="00B74BA8">
      <w:pPr>
        <w:widowControl w:val="0"/>
        <w:tabs>
          <w:tab w:val="left" w:pos="788"/>
          <w:tab w:val="left" w:pos="1530"/>
        </w:tabs>
        <w:suppressAutoHyphens/>
        <w:ind w:left="40" w:firstLine="5630"/>
        <w:jc w:val="both"/>
        <w:rPr>
          <w:kern w:val="1"/>
          <w:lang w:eastAsia="zh-CN"/>
        </w:rPr>
      </w:pPr>
      <w:r w:rsidRPr="008E619B">
        <w:rPr>
          <w:kern w:val="1"/>
          <w:lang w:eastAsia="zh-CN"/>
        </w:rPr>
        <w:t xml:space="preserve">работе </w:t>
      </w:r>
    </w:p>
    <w:p w:rsidR="00B74BA8" w:rsidRPr="008E619B" w:rsidRDefault="00B74BA8" w:rsidP="00B74BA8">
      <w:pPr>
        <w:widowControl w:val="0"/>
        <w:tabs>
          <w:tab w:val="left" w:pos="788"/>
          <w:tab w:val="left" w:pos="1530"/>
        </w:tabs>
        <w:suppressAutoHyphens/>
        <w:ind w:left="40" w:firstLine="5630"/>
        <w:jc w:val="both"/>
        <w:rPr>
          <w:kern w:val="1"/>
          <w:lang w:eastAsia="zh-CN"/>
        </w:rPr>
      </w:pPr>
      <w:r w:rsidRPr="008E619B">
        <w:rPr>
          <w:kern w:val="1"/>
          <w:lang w:eastAsia="zh-CN"/>
        </w:rPr>
        <w:t>____________ С.Н.</w:t>
      </w:r>
      <w:r>
        <w:rPr>
          <w:kern w:val="1"/>
          <w:lang w:eastAsia="zh-CN"/>
        </w:rPr>
        <w:t xml:space="preserve"> </w:t>
      </w:r>
      <w:r w:rsidRPr="008E619B">
        <w:rPr>
          <w:kern w:val="1"/>
          <w:lang w:eastAsia="zh-CN"/>
        </w:rPr>
        <w:t>Большаков</w:t>
      </w: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r w:rsidRPr="008E619B">
        <w:rPr>
          <w:caps/>
          <w:kern w:val="1"/>
          <w:lang w:eastAsia="zh-CN"/>
        </w:rPr>
        <w:t>РАБОЧАЯ ПРОГРАММА</w:t>
      </w: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r w:rsidRPr="008E619B">
        <w:rPr>
          <w:rFonts w:cs="Courier New"/>
          <w:kern w:val="1"/>
          <w:lang w:eastAsia="zh-CN"/>
        </w:rPr>
        <w:t>дисциплины</w:t>
      </w:r>
    </w:p>
    <w:p w:rsidR="00B74BA8" w:rsidRPr="008E619B" w:rsidRDefault="00B74BA8" w:rsidP="00B74BA8">
      <w:pPr>
        <w:widowControl w:val="0"/>
        <w:tabs>
          <w:tab w:val="left" w:pos="748"/>
          <w:tab w:val="left" w:pos="788"/>
          <w:tab w:val="left" w:pos="828"/>
          <w:tab w:val="left" w:pos="3822"/>
        </w:tabs>
        <w:suppressAutoHyphens/>
        <w:ind w:hanging="40"/>
        <w:jc w:val="center"/>
        <w:rPr>
          <w:kern w:val="1"/>
          <w:lang w:eastAsia="zh-CN"/>
        </w:rPr>
      </w:pPr>
    </w:p>
    <w:p w:rsidR="00B74BA8" w:rsidRDefault="00B74BA8" w:rsidP="00B74BA8">
      <w:pPr>
        <w:widowControl w:val="0"/>
        <w:tabs>
          <w:tab w:val="left" w:pos="748"/>
          <w:tab w:val="left" w:pos="788"/>
          <w:tab w:val="left" w:pos="828"/>
          <w:tab w:val="left" w:pos="3822"/>
        </w:tabs>
        <w:suppressAutoHyphens/>
        <w:ind w:hanging="40"/>
        <w:jc w:val="center"/>
        <w:rPr>
          <w:b/>
          <w:bCs/>
          <w:caps/>
          <w:kern w:val="1"/>
          <w:lang w:eastAsia="zh-CN"/>
        </w:rPr>
      </w:pPr>
    </w:p>
    <w:p w:rsidR="00B74BA8" w:rsidRPr="00CB3A4F" w:rsidRDefault="00B74BA8" w:rsidP="00B74BA8">
      <w:pPr>
        <w:widowControl w:val="0"/>
        <w:tabs>
          <w:tab w:val="left" w:pos="748"/>
          <w:tab w:val="left" w:pos="788"/>
          <w:tab w:val="left" w:pos="828"/>
          <w:tab w:val="left" w:pos="3822"/>
        </w:tabs>
        <w:suppressAutoHyphens/>
        <w:ind w:hanging="40"/>
        <w:jc w:val="center"/>
        <w:rPr>
          <w:b/>
          <w:bCs/>
          <w:caps/>
          <w:kern w:val="1"/>
          <w:lang w:eastAsia="zh-CN"/>
        </w:rPr>
      </w:pPr>
      <w:r w:rsidRPr="008D2D32">
        <w:rPr>
          <w:b/>
          <w:bCs/>
          <w:caps/>
          <w:kern w:val="1"/>
          <w:lang w:eastAsia="zh-CN"/>
        </w:rPr>
        <w:t>Б</w:t>
      </w:r>
      <w:proofErr w:type="gramStart"/>
      <w:r w:rsidRPr="008D2D32">
        <w:rPr>
          <w:b/>
          <w:bCs/>
          <w:caps/>
          <w:kern w:val="1"/>
          <w:lang w:eastAsia="zh-CN"/>
        </w:rPr>
        <w:t>1.В.</w:t>
      </w:r>
      <w:r>
        <w:rPr>
          <w:b/>
          <w:bCs/>
          <w:caps/>
          <w:kern w:val="1"/>
          <w:lang w:eastAsia="zh-CN"/>
        </w:rPr>
        <w:t>ДВ</w:t>
      </w:r>
      <w:proofErr w:type="gramEnd"/>
      <w:r>
        <w:rPr>
          <w:b/>
          <w:bCs/>
          <w:caps/>
          <w:kern w:val="1"/>
          <w:lang w:eastAsia="zh-CN"/>
        </w:rPr>
        <w:t xml:space="preserve">.10.01 ГЕНЕТИКА И СЕЛЕКЦИЯ МИКРООРГАНИЗМОВ </w:t>
      </w:r>
    </w:p>
    <w:p w:rsidR="00B74BA8" w:rsidRPr="008E619B" w:rsidRDefault="00B74BA8" w:rsidP="00B74BA8">
      <w:pPr>
        <w:widowControl w:val="0"/>
        <w:tabs>
          <w:tab w:val="left" w:pos="788"/>
          <w:tab w:val="left" w:pos="3822"/>
        </w:tabs>
        <w:suppressAutoHyphens/>
        <w:ind w:hanging="40"/>
        <w:jc w:val="center"/>
        <w:rPr>
          <w:kern w:val="1"/>
          <w:lang w:eastAsia="zh-CN"/>
        </w:rPr>
      </w:pPr>
    </w:p>
    <w:p w:rsidR="00B74BA8" w:rsidRPr="008E619B" w:rsidRDefault="00B74BA8" w:rsidP="00B74BA8">
      <w:pPr>
        <w:widowControl w:val="0"/>
        <w:tabs>
          <w:tab w:val="left" w:pos="788"/>
        </w:tabs>
        <w:suppressAutoHyphens/>
        <w:ind w:hanging="40"/>
        <w:jc w:val="center"/>
        <w:rPr>
          <w:color w:val="000000"/>
          <w:kern w:val="1"/>
          <w:lang w:eastAsia="zh-CN"/>
        </w:rPr>
      </w:pPr>
    </w:p>
    <w:p w:rsidR="00B74BA8" w:rsidRPr="008E619B" w:rsidRDefault="00B74BA8" w:rsidP="00B74BA8">
      <w:pPr>
        <w:widowControl w:val="0"/>
        <w:tabs>
          <w:tab w:val="left" w:pos="788"/>
          <w:tab w:val="left" w:pos="3822"/>
        </w:tabs>
        <w:suppressAutoHyphens/>
        <w:jc w:val="both"/>
        <w:rPr>
          <w:b/>
          <w:color w:val="00000A"/>
          <w:kern w:val="1"/>
          <w:lang w:eastAsia="zh-CN"/>
        </w:rPr>
      </w:pPr>
    </w:p>
    <w:p w:rsidR="00B74BA8" w:rsidRPr="008E619B" w:rsidRDefault="00B74BA8" w:rsidP="00B74BA8">
      <w:pPr>
        <w:widowControl w:val="0"/>
        <w:tabs>
          <w:tab w:val="left" w:pos="788"/>
          <w:tab w:val="right" w:leader="underscore" w:pos="8505"/>
        </w:tabs>
        <w:suppressAutoHyphens/>
        <w:jc w:val="center"/>
        <w:rPr>
          <w:kern w:val="1"/>
          <w:lang w:eastAsia="zh-CN"/>
        </w:rPr>
      </w:pPr>
      <w:r w:rsidRPr="008E619B">
        <w:rPr>
          <w:kern w:val="1"/>
          <w:lang w:eastAsia="zh-CN"/>
        </w:rPr>
        <w:t>Направление подготовки</w:t>
      </w:r>
      <w:r w:rsidRPr="008E619B">
        <w:rPr>
          <w:b/>
          <w:kern w:val="1"/>
          <w:lang w:eastAsia="zh-CN"/>
        </w:rPr>
        <w:t xml:space="preserve"> </w:t>
      </w:r>
      <w:r>
        <w:rPr>
          <w:b/>
          <w:kern w:val="1"/>
          <w:lang w:eastAsia="zh-CN"/>
        </w:rPr>
        <w:t>19.03.01 Биотехнология</w:t>
      </w:r>
    </w:p>
    <w:p w:rsidR="00B74BA8" w:rsidRPr="008E619B" w:rsidRDefault="00B74BA8" w:rsidP="00B74BA8">
      <w:pPr>
        <w:widowControl w:val="0"/>
        <w:tabs>
          <w:tab w:val="left" w:pos="788"/>
          <w:tab w:val="right" w:leader="underscore" w:pos="8505"/>
        </w:tabs>
        <w:suppressAutoHyphens/>
        <w:jc w:val="center"/>
        <w:rPr>
          <w:kern w:val="1"/>
          <w:lang w:eastAsia="zh-CN"/>
        </w:rPr>
      </w:pPr>
      <w:r w:rsidRPr="008E619B">
        <w:rPr>
          <w:kern w:val="1"/>
          <w:lang w:eastAsia="zh-CN"/>
        </w:rPr>
        <w:t xml:space="preserve">Направленность (профиль) </w:t>
      </w:r>
      <w:r>
        <w:rPr>
          <w:b/>
          <w:kern w:val="2"/>
          <w:lang w:eastAsia="zh-CN"/>
        </w:rPr>
        <w:t>молекулярная биология</w:t>
      </w:r>
    </w:p>
    <w:p w:rsidR="00B74BA8" w:rsidRPr="008E619B" w:rsidRDefault="00B74BA8" w:rsidP="00B74BA8">
      <w:pPr>
        <w:widowControl w:val="0"/>
        <w:tabs>
          <w:tab w:val="left" w:pos="788"/>
          <w:tab w:val="left" w:pos="3822"/>
        </w:tabs>
        <w:suppressAutoHyphens/>
        <w:jc w:val="center"/>
        <w:rPr>
          <w:bCs/>
          <w:kern w:val="1"/>
          <w:lang w:eastAsia="zh-CN"/>
        </w:rPr>
      </w:pPr>
    </w:p>
    <w:p w:rsidR="00B74BA8" w:rsidRPr="00BD33DE" w:rsidRDefault="00B74BA8" w:rsidP="00B74BA8">
      <w:pPr>
        <w:widowControl w:val="0"/>
        <w:tabs>
          <w:tab w:val="left" w:pos="788"/>
          <w:tab w:val="left" w:pos="3822"/>
        </w:tabs>
        <w:suppressAutoHyphens/>
        <w:ind w:left="40"/>
        <w:jc w:val="center"/>
        <w:rPr>
          <w:bCs/>
          <w:kern w:val="1"/>
          <w:lang w:eastAsia="zh-CN"/>
        </w:rPr>
      </w:pPr>
      <w:r>
        <w:rPr>
          <w:bCs/>
          <w:kern w:val="1"/>
          <w:lang w:eastAsia="zh-CN"/>
        </w:rPr>
        <w:t>(год начала подготовки – 2022</w:t>
      </w:r>
      <w:r w:rsidRPr="00BD33DE">
        <w:rPr>
          <w:bCs/>
          <w:kern w:val="1"/>
          <w:lang w:eastAsia="zh-CN"/>
        </w:rPr>
        <w:t>)</w:t>
      </w:r>
    </w:p>
    <w:p w:rsidR="00B74BA8" w:rsidRPr="008E619B" w:rsidRDefault="00B74BA8" w:rsidP="00B74BA8">
      <w:pPr>
        <w:widowControl w:val="0"/>
        <w:tabs>
          <w:tab w:val="left" w:pos="788"/>
          <w:tab w:val="left" w:pos="3822"/>
        </w:tabs>
        <w:suppressAutoHyphens/>
        <w:jc w:val="center"/>
        <w:rPr>
          <w:bCs/>
          <w:kern w:val="1"/>
          <w:lang w:eastAsia="zh-CN"/>
        </w:rPr>
      </w:pPr>
    </w:p>
    <w:p w:rsidR="00B74BA8" w:rsidRPr="008E619B" w:rsidRDefault="00B74BA8" w:rsidP="00B74BA8">
      <w:pPr>
        <w:widowControl w:val="0"/>
        <w:tabs>
          <w:tab w:val="left" w:pos="788"/>
          <w:tab w:val="left" w:pos="3822"/>
        </w:tabs>
        <w:suppressAutoHyphens/>
        <w:jc w:val="center"/>
        <w:rPr>
          <w:bCs/>
          <w:kern w:val="1"/>
          <w:lang w:eastAsia="zh-CN"/>
        </w:rPr>
      </w:pPr>
    </w:p>
    <w:p w:rsidR="00B74BA8" w:rsidRPr="008E619B" w:rsidRDefault="00B74BA8" w:rsidP="00B74BA8">
      <w:pPr>
        <w:widowControl w:val="0"/>
        <w:tabs>
          <w:tab w:val="left" w:pos="788"/>
          <w:tab w:val="left" w:pos="3822"/>
        </w:tabs>
        <w:suppressAutoHyphens/>
        <w:ind w:left="40"/>
        <w:jc w:val="center"/>
        <w:rPr>
          <w:bCs/>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p>
    <w:p w:rsidR="00B74BA8" w:rsidRPr="008E619B" w:rsidRDefault="00B74BA8" w:rsidP="00B74BA8">
      <w:pPr>
        <w:widowControl w:val="0"/>
        <w:tabs>
          <w:tab w:val="left" w:pos="5130"/>
        </w:tabs>
        <w:suppressAutoHyphens/>
        <w:jc w:val="both"/>
        <w:rPr>
          <w:kern w:val="1"/>
          <w:lang w:eastAsia="zh-CN"/>
        </w:rPr>
      </w:pPr>
      <w:r w:rsidRPr="008E619B">
        <w:rPr>
          <w:kern w:val="1"/>
          <w:lang w:eastAsia="zh-CN"/>
        </w:rPr>
        <w:tab/>
      </w: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r w:rsidRPr="008E619B">
        <w:rPr>
          <w:kern w:val="1"/>
          <w:lang w:eastAsia="zh-CN"/>
        </w:rPr>
        <w:t>Санкт-Петербург</w:t>
      </w:r>
    </w:p>
    <w:p w:rsidR="00B74BA8" w:rsidRPr="008E619B" w:rsidRDefault="00B74BA8" w:rsidP="00B74BA8">
      <w:pPr>
        <w:widowControl w:val="0"/>
        <w:tabs>
          <w:tab w:val="left" w:pos="748"/>
          <w:tab w:val="left" w:pos="788"/>
          <w:tab w:val="left" w:pos="828"/>
          <w:tab w:val="left" w:pos="3822"/>
        </w:tabs>
        <w:suppressAutoHyphens/>
        <w:jc w:val="center"/>
        <w:rPr>
          <w:kern w:val="1"/>
          <w:lang w:eastAsia="zh-CN"/>
        </w:rPr>
      </w:pPr>
      <w:r w:rsidRPr="008E619B">
        <w:rPr>
          <w:kern w:val="1"/>
          <w:lang w:eastAsia="zh-CN"/>
        </w:rPr>
        <w:t>20</w:t>
      </w:r>
      <w:r>
        <w:rPr>
          <w:kern w:val="1"/>
          <w:lang w:eastAsia="zh-CN"/>
        </w:rPr>
        <w:t>22</w:t>
      </w:r>
    </w:p>
    <w:p w:rsidR="00762474" w:rsidRPr="006F5ADB" w:rsidRDefault="00762474" w:rsidP="00EC69C9">
      <w:pPr>
        <w:spacing w:line="360" w:lineRule="auto"/>
        <w:jc w:val="both"/>
        <w:rPr>
          <w:b/>
          <w:bCs/>
        </w:rPr>
      </w:pPr>
      <w:r w:rsidRPr="006F5ADB">
        <w:rPr>
          <w:b/>
          <w:bCs/>
        </w:rPr>
        <w:lastRenderedPageBreak/>
        <w:t>1. ПЕРЕЧЕНЬ ПЛАНИРУЕМЫХ РЕЗУЛЬТАОВ ОБУЧЕНИЯ ПО ДИСЦИПЛИНЕ:</w:t>
      </w:r>
    </w:p>
    <w:p w:rsidR="00762474" w:rsidRPr="006F5ADB" w:rsidRDefault="00762474" w:rsidP="00EC69C9">
      <w:pPr>
        <w:pStyle w:val="a"/>
        <w:numPr>
          <w:ilvl w:val="0"/>
          <w:numId w:val="0"/>
        </w:numPr>
        <w:spacing w:line="360" w:lineRule="auto"/>
      </w:pPr>
      <w:r w:rsidRPr="006F5ADB">
        <w:t>Процесс изучения дисциплины направлен на формирование следующих компетенций:</w:t>
      </w:r>
    </w:p>
    <w:p w:rsidR="00762474" w:rsidRPr="006F5ADB" w:rsidRDefault="00762474" w:rsidP="00EC69C9">
      <w:pPr>
        <w:jc w:val="both"/>
        <w:rPr>
          <w:i/>
          <w:iCs/>
          <w:color w:val="FF0000"/>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B74BA8" w:rsidRPr="00854B8B" w:rsidTr="005E37AB">
        <w:trPr>
          <w:trHeight w:val="858"/>
        </w:trPr>
        <w:tc>
          <w:tcPr>
            <w:tcW w:w="993" w:type="dxa"/>
            <w:shd w:val="clear" w:color="auto" w:fill="auto"/>
          </w:tcPr>
          <w:p w:rsidR="00B74BA8" w:rsidRPr="00854B8B" w:rsidRDefault="00B74BA8" w:rsidP="005E37AB">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B74BA8" w:rsidRPr="00854B8B" w:rsidRDefault="00B74BA8" w:rsidP="005E37AB">
            <w:pPr>
              <w:tabs>
                <w:tab w:val="left" w:pos="788"/>
              </w:tabs>
              <w:jc w:val="center"/>
              <w:rPr>
                <w:color w:val="00000A"/>
                <w:kern w:val="1"/>
              </w:rPr>
            </w:pPr>
            <w:r w:rsidRPr="00854B8B">
              <w:rPr>
                <w:color w:val="000000"/>
                <w:kern w:val="1"/>
              </w:rPr>
              <w:t xml:space="preserve">Содержание компетенции </w:t>
            </w:r>
          </w:p>
          <w:p w:rsidR="00B74BA8" w:rsidRPr="00854B8B" w:rsidRDefault="00B74BA8" w:rsidP="005E37AB">
            <w:pPr>
              <w:tabs>
                <w:tab w:val="left" w:pos="788"/>
              </w:tabs>
              <w:jc w:val="center"/>
              <w:rPr>
                <w:color w:val="00000A"/>
                <w:kern w:val="1"/>
              </w:rPr>
            </w:pPr>
            <w:r w:rsidRPr="00854B8B">
              <w:rPr>
                <w:color w:val="000000"/>
                <w:kern w:val="1"/>
              </w:rPr>
              <w:t>(или ее части)</w:t>
            </w:r>
          </w:p>
        </w:tc>
        <w:tc>
          <w:tcPr>
            <w:tcW w:w="4961" w:type="dxa"/>
          </w:tcPr>
          <w:p w:rsidR="00B74BA8" w:rsidRPr="00854B8B" w:rsidRDefault="00B74BA8" w:rsidP="005E37AB">
            <w:pPr>
              <w:tabs>
                <w:tab w:val="left" w:pos="788"/>
              </w:tabs>
              <w:jc w:val="center"/>
              <w:rPr>
                <w:kern w:val="1"/>
              </w:rPr>
            </w:pPr>
            <w:r w:rsidRPr="00854B8B">
              <w:rPr>
                <w:kern w:val="1"/>
              </w:rPr>
              <w:t>Индикаторы компетенций (код и содержание)</w:t>
            </w:r>
          </w:p>
        </w:tc>
      </w:tr>
      <w:tr w:rsidR="00B74BA8" w:rsidRPr="00854B8B" w:rsidTr="005E37AB">
        <w:trPr>
          <w:trHeight w:val="858"/>
        </w:trPr>
        <w:tc>
          <w:tcPr>
            <w:tcW w:w="993" w:type="dxa"/>
            <w:vMerge w:val="restart"/>
            <w:shd w:val="clear" w:color="auto" w:fill="auto"/>
          </w:tcPr>
          <w:p w:rsidR="00B74BA8" w:rsidRPr="00854B8B" w:rsidRDefault="00D23FA9" w:rsidP="005E37AB">
            <w:pPr>
              <w:tabs>
                <w:tab w:val="left" w:pos="788"/>
              </w:tabs>
              <w:jc w:val="center"/>
              <w:rPr>
                <w:color w:val="000000"/>
                <w:kern w:val="1"/>
              </w:rPr>
            </w:pPr>
            <w:r>
              <w:t>ПК-4</w:t>
            </w:r>
          </w:p>
        </w:tc>
        <w:tc>
          <w:tcPr>
            <w:tcW w:w="3686" w:type="dxa"/>
            <w:vMerge w:val="restart"/>
            <w:shd w:val="clear" w:color="auto" w:fill="auto"/>
          </w:tcPr>
          <w:p w:rsidR="00B74BA8" w:rsidRPr="00854B8B" w:rsidRDefault="00D23FA9" w:rsidP="00D23FA9">
            <w:pPr>
              <w:tabs>
                <w:tab w:val="left" w:pos="788"/>
              </w:tabs>
              <w:jc w:val="both"/>
              <w:rPr>
                <w:color w:val="000000"/>
                <w:kern w:val="1"/>
              </w:rPr>
            </w:pPr>
            <w:r>
              <w:t>Способен осуществлять проведение технологических испытаний новых форм и видов биопрепаратов для растениеводства</w:t>
            </w:r>
          </w:p>
        </w:tc>
        <w:tc>
          <w:tcPr>
            <w:tcW w:w="4961" w:type="dxa"/>
            <w:shd w:val="clear" w:color="auto" w:fill="auto"/>
          </w:tcPr>
          <w:p w:rsidR="00B74BA8" w:rsidRPr="00D23FA9" w:rsidRDefault="00D23FA9" w:rsidP="00D23FA9">
            <w:pPr>
              <w:pStyle w:val="a5"/>
              <w:spacing w:line="254" w:lineRule="auto"/>
              <w:rPr>
                <w:lang w:eastAsia="en-US"/>
              </w:rPr>
            </w:pPr>
            <w:r w:rsidRPr="00630EA6">
              <w:rPr>
                <w:lang w:eastAsia="en-US"/>
              </w:rPr>
              <w:t xml:space="preserve">ПК-4.1 </w:t>
            </w:r>
            <w:r>
              <w:rPr>
                <w:lang w:eastAsia="en-US"/>
              </w:rPr>
              <w:t xml:space="preserve">Демонстрирует знание методов </w:t>
            </w:r>
            <w:r>
              <w:t>проведения технологических испытаний новых форм и видов биопрепаратов для растениеводства.</w:t>
            </w:r>
          </w:p>
        </w:tc>
      </w:tr>
      <w:tr w:rsidR="00B74BA8" w:rsidRPr="00854B8B" w:rsidTr="005E37AB">
        <w:trPr>
          <w:trHeight w:val="858"/>
        </w:trPr>
        <w:tc>
          <w:tcPr>
            <w:tcW w:w="993" w:type="dxa"/>
            <w:vMerge/>
            <w:shd w:val="clear" w:color="auto" w:fill="auto"/>
          </w:tcPr>
          <w:p w:rsidR="00B74BA8" w:rsidRPr="00854B8B" w:rsidRDefault="00B74BA8" w:rsidP="005E37AB">
            <w:pPr>
              <w:tabs>
                <w:tab w:val="left" w:pos="788"/>
              </w:tabs>
              <w:jc w:val="center"/>
              <w:rPr>
                <w:color w:val="000000"/>
                <w:kern w:val="1"/>
              </w:rPr>
            </w:pPr>
          </w:p>
        </w:tc>
        <w:tc>
          <w:tcPr>
            <w:tcW w:w="3686" w:type="dxa"/>
            <w:vMerge/>
            <w:shd w:val="clear" w:color="auto" w:fill="auto"/>
          </w:tcPr>
          <w:p w:rsidR="00B74BA8" w:rsidRPr="00854B8B" w:rsidRDefault="00B74BA8" w:rsidP="005E37AB">
            <w:pPr>
              <w:tabs>
                <w:tab w:val="left" w:pos="788"/>
              </w:tabs>
              <w:jc w:val="center"/>
              <w:rPr>
                <w:color w:val="000000"/>
                <w:kern w:val="1"/>
              </w:rPr>
            </w:pPr>
          </w:p>
        </w:tc>
        <w:tc>
          <w:tcPr>
            <w:tcW w:w="4961" w:type="dxa"/>
            <w:shd w:val="clear" w:color="auto" w:fill="auto"/>
          </w:tcPr>
          <w:p w:rsidR="00B74BA8" w:rsidRPr="00D23FA9" w:rsidRDefault="00D23FA9" w:rsidP="00D23FA9">
            <w:pPr>
              <w:pStyle w:val="a5"/>
              <w:spacing w:line="254" w:lineRule="auto"/>
              <w:rPr>
                <w:lang w:eastAsia="en-US"/>
              </w:rPr>
            </w:pPr>
            <w:r w:rsidRPr="00630EA6">
              <w:rPr>
                <w:lang w:eastAsia="en-US"/>
              </w:rPr>
              <w:t xml:space="preserve">ПК-4.1 </w:t>
            </w:r>
            <w:r>
              <w:rPr>
                <w:lang w:eastAsia="en-US"/>
              </w:rPr>
              <w:t xml:space="preserve">Демонстрирует знание методов </w:t>
            </w:r>
            <w:r>
              <w:t>проведения технологических испытаний новых форм и видов биопрепаратов для растениеводства.</w:t>
            </w:r>
          </w:p>
        </w:tc>
      </w:tr>
      <w:tr w:rsidR="00D23FA9" w:rsidRPr="00854B8B" w:rsidTr="005E37AB">
        <w:trPr>
          <w:trHeight w:val="858"/>
        </w:trPr>
        <w:tc>
          <w:tcPr>
            <w:tcW w:w="993" w:type="dxa"/>
            <w:shd w:val="clear" w:color="auto" w:fill="auto"/>
          </w:tcPr>
          <w:p w:rsidR="00D23FA9" w:rsidRPr="00854B8B" w:rsidRDefault="00D23FA9" w:rsidP="005E37AB">
            <w:pPr>
              <w:tabs>
                <w:tab w:val="left" w:pos="788"/>
              </w:tabs>
              <w:jc w:val="center"/>
              <w:rPr>
                <w:color w:val="000000"/>
                <w:kern w:val="1"/>
              </w:rPr>
            </w:pPr>
            <w:r>
              <w:rPr>
                <w:color w:val="000000"/>
                <w:kern w:val="1"/>
              </w:rPr>
              <w:t>ПК-5</w:t>
            </w:r>
          </w:p>
        </w:tc>
        <w:tc>
          <w:tcPr>
            <w:tcW w:w="3686" w:type="dxa"/>
            <w:shd w:val="clear" w:color="auto" w:fill="auto"/>
          </w:tcPr>
          <w:p w:rsidR="00D23FA9" w:rsidRPr="00854B8B" w:rsidRDefault="00D23FA9" w:rsidP="00D23FA9">
            <w:pPr>
              <w:tabs>
                <w:tab w:val="left" w:pos="788"/>
              </w:tabs>
              <w:jc w:val="both"/>
              <w:rPr>
                <w:color w:val="000000"/>
                <w:kern w:val="1"/>
              </w:rPr>
            </w:pPr>
            <w:r>
              <w:t>Способен осуществлять научные исследования в области создания биотехнических систем и технологий</w:t>
            </w:r>
          </w:p>
        </w:tc>
        <w:tc>
          <w:tcPr>
            <w:tcW w:w="4961" w:type="dxa"/>
            <w:shd w:val="clear" w:color="auto" w:fill="auto"/>
          </w:tcPr>
          <w:p w:rsidR="00D23FA9" w:rsidRDefault="00D23FA9" w:rsidP="005E37AB">
            <w:pPr>
              <w:tabs>
                <w:tab w:val="left" w:pos="788"/>
              </w:tabs>
            </w:pPr>
            <w:r>
              <w:t>ПК-5.1 Осуществляет проведение научных исследований в области создания биотехнических систем и технологий.</w:t>
            </w:r>
            <w:bookmarkStart w:id="0" w:name="_GoBack"/>
            <w:bookmarkEnd w:id="0"/>
          </w:p>
        </w:tc>
      </w:tr>
    </w:tbl>
    <w:p w:rsidR="00762474" w:rsidRPr="006F5ADB" w:rsidRDefault="00762474" w:rsidP="00EC69C9">
      <w:pPr>
        <w:rPr>
          <w:b/>
          <w:bCs/>
        </w:rPr>
      </w:pPr>
    </w:p>
    <w:p w:rsidR="00762474" w:rsidRPr="006F5ADB" w:rsidRDefault="00762474" w:rsidP="00EC69C9">
      <w:r w:rsidRPr="006F5ADB">
        <w:rPr>
          <w:b/>
          <w:bCs/>
        </w:rPr>
        <w:t xml:space="preserve">2. МЕСТО ДИСЦИПЛИНЫ В СТРУКТУРЕ ОП: </w:t>
      </w:r>
    </w:p>
    <w:p w:rsidR="00762474" w:rsidRPr="006F5ADB" w:rsidRDefault="00762474" w:rsidP="00384D63">
      <w:pPr>
        <w:pStyle w:val="ab"/>
        <w:spacing w:line="240" w:lineRule="auto"/>
        <w:ind w:firstLine="0"/>
        <w:rPr>
          <w:b/>
          <w:bCs/>
          <w:sz w:val="24"/>
          <w:szCs w:val="24"/>
        </w:rPr>
      </w:pPr>
    </w:p>
    <w:p w:rsidR="00762474" w:rsidRPr="006F5ADB" w:rsidRDefault="00762474" w:rsidP="00D23D8F">
      <w:pPr>
        <w:spacing w:line="276" w:lineRule="auto"/>
        <w:ind w:firstLine="709"/>
        <w:jc w:val="both"/>
      </w:pPr>
      <w:r w:rsidRPr="006F5ADB">
        <w:rPr>
          <w:u w:val="single"/>
        </w:rPr>
        <w:t>Цель</w:t>
      </w:r>
      <w:r w:rsidR="009423DC">
        <w:rPr>
          <w:u w:val="single"/>
        </w:rPr>
        <w:t xml:space="preserve"> дисциплины</w:t>
      </w:r>
      <w:r w:rsidRPr="006F5ADB">
        <w:t>: формирование систематизированных знаний о закономерностях наследственности и изменчивости и их молекулярных механизмах на базе современных достижений  различных разделов генетики, микробиологии и биохимии.</w:t>
      </w:r>
    </w:p>
    <w:p w:rsidR="00762474" w:rsidRPr="006F5ADB" w:rsidRDefault="00762474" w:rsidP="004D7D80">
      <w:pPr>
        <w:ind w:firstLine="709"/>
        <w:jc w:val="both"/>
      </w:pPr>
      <w:r w:rsidRPr="006F5ADB">
        <w:rPr>
          <w:u w:val="single"/>
        </w:rPr>
        <w:t>Задачи</w:t>
      </w:r>
      <w:r w:rsidRPr="006F5ADB">
        <w:t>:</w:t>
      </w:r>
    </w:p>
    <w:p w:rsidR="00762474" w:rsidRPr="006F5ADB" w:rsidRDefault="00762474" w:rsidP="003B07F5">
      <w:pPr>
        <w:numPr>
          <w:ilvl w:val="0"/>
          <w:numId w:val="43"/>
        </w:numPr>
        <w:ind w:left="567" w:hanging="425"/>
        <w:jc w:val="both"/>
      </w:pPr>
      <w:r w:rsidRPr="006F5ADB">
        <w:t>формирование комплексного подхода к методическим вопросам генных технологий на основе естественнонаучного мировоззрения;</w:t>
      </w:r>
    </w:p>
    <w:p w:rsidR="00762474" w:rsidRPr="006F5ADB" w:rsidRDefault="00762474" w:rsidP="003B07F5">
      <w:pPr>
        <w:numPr>
          <w:ilvl w:val="0"/>
          <w:numId w:val="43"/>
        </w:numPr>
        <w:ind w:left="567" w:hanging="425"/>
        <w:jc w:val="both"/>
      </w:pPr>
      <w:r w:rsidRPr="006F5ADB">
        <w:t>освоение основных биологических и химических методов, используемых в генной инженерии;</w:t>
      </w:r>
    </w:p>
    <w:p w:rsidR="00762474" w:rsidRPr="006F5ADB" w:rsidRDefault="00762474" w:rsidP="003B07F5">
      <w:pPr>
        <w:numPr>
          <w:ilvl w:val="0"/>
          <w:numId w:val="43"/>
        </w:numPr>
        <w:ind w:left="567" w:hanging="425"/>
        <w:jc w:val="both"/>
      </w:pPr>
      <w:r w:rsidRPr="006F5ADB">
        <w:t>получение навыков планирования и организации научных исследований;</w:t>
      </w:r>
    </w:p>
    <w:p w:rsidR="00762474" w:rsidRPr="006F5ADB" w:rsidRDefault="00762474" w:rsidP="003B07F5">
      <w:pPr>
        <w:numPr>
          <w:ilvl w:val="0"/>
          <w:numId w:val="43"/>
        </w:numPr>
        <w:ind w:left="567" w:hanging="425"/>
        <w:jc w:val="both"/>
      </w:pPr>
      <w:r w:rsidRPr="006F5ADB">
        <w:t>формирование умений интерпретации результатов исследований для анализа и обобщения биологических явлений;</w:t>
      </w:r>
    </w:p>
    <w:p w:rsidR="00762474" w:rsidRPr="006F5ADB" w:rsidRDefault="00762474" w:rsidP="003B07F5">
      <w:pPr>
        <w:numPr>
          <w:ilvl w:val="0"/>
          <w:numId w:val="43"/>
        </w:numPr>
        <w:ind w:left="567" w:hanging="425"/>
        <w:jc w:val="both"/>
        <w:rPr>
          <w:b/>
          <w:bCs/>
        </w:rPr>
      </w:pPr>
      <w:r w:rsidRPr="006F5ADB">
        <w:t>овладение навыками применения методов молекулярной генетики в биотехнологической науке.</w:t>
      </w:r>
    </w:p>
    <w:p w:rsidR="00762474" w:rsidRPr="006F5ADB" w:rsidRDefault="00762474" w:rsidP="007D5303">
      <w:pPr>
        <w:ind w:firstLine="709"/>
        <w:jc w:val="both"/>
      </w:pPr>
    </w:p>
    <w:p w:rsidR="009423DC" w:rsidRDefault="009423DC" w:rsidP="009423DC">
      <w:pPr>
        <w:ind w:firstLine="709"/>
        <w:jc w:val="both"/>
      </w:pPr>
      <w:r>
        <w:rPr>
          <w:color w:val="000000"/>
          <w:spacing w:val="-3"/>
        </w:rPr>
        <w:t xml:space="preserve">Дисциплина </w:t>
      </w:r>
      <w:r w:rsidR="00762474" w:rsidRPr="006F5ADB">
        <w:rPr>
          <w:color w:val="000000"/>
          <w:spacing w:val="-3"/>
        </w:rPr>
        <w:t>«</w:t>
      </w:r>
      <w:r w:rsidR="00762474" w:rsidRPr="006F5ADB">
        <w:t>Генетика и селекция микроорганизмов</w:t>
      </w:r>
      <w:r w:rsidR="00762474" w:rsidRPr="006F5ADB">
        <w:rPr>
          <w:color w:val="000000"/>
          <w:spacing w:val="-3"/>
        </w:rPr>
        <w:t xml:space="preserve">» </w:t>
      </w:r>
      <w:r>
        <w:t>является одной из составляющих профессионального образования при подготовке бакалавров в сфере биотехнологии. Дисциплина входит в состав вариативной части в структуре ОПОП направления 19.03.01. Биотехнология, профиль подготовки Молекулярная биология.</w:t>
      </w:r>
    </w:p>
    <w:p w:rsidR="009423DC" w:rsidRDefault="009423DC" w:rsidP="009423DC">
      <w:pPr>
        <w:ind w:firstLine="709"/>
        <w:jc w:val="both"/>
      </w:pPr>
      <w:r>
        <w:t xml:space="preserve">Как учебная дисциплина она взаимосвязана с </w:t>
      </w:r>
      <w:r w:rsidRPr="005C4D27">
        <w:t>«Общая генетика», «Генная инженерия», «Клеточная биология», «</w:t>
      </w:r>
      <w:r>
        <w:t>Клеточная инженерия</w:t>
      </w:r>
      <w:r w:rsidRPr="005C4D27">
        <w:t>» и др.</w:t>
      </w:r>
    </w:p>
    <w:p w:rsidR="00762474" w:rsidRPr="006F5ADB" w:rsidRDefault="009423DC" w:rsidP="00CC0C47">
      <w:pPr>
        <w:ind w:firstLine="709"/>
        <w:jc w:val="both"/>
      </w:pPr>
      <w:r>
        <w:t>П</w:t>
      </w:r>
      <w:r w:rsidR="00762474" w:rsidRPr="006F5ADB">
        <w:t>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762474" w:rsidRPr="006F5ADB" w:rsidRDefault="00762474" w:rsidP="003A38C9">
      <w:pPr>
        <w:spacing w:line="360" w:lineRule="auto"/>
        <w:rPr>
          <w:b/>
          <w:bCs/>
        </w:rPr>
      </w:pPr>
    </w:p>
    <w:p w:rsidR="00762474" w:rsidRPr="006F5ADB" w:rsidRDefault="00762474" w:rsidP="003A38C9">
      <w:pPr>
        <w:spacing w:line="360" w:lineRule="auto"/>
        <w:rPr>
          <w:b/>
          <w:bCs/>
        </w:rPr>
      </w:pPr>
      <w:r w:rsidRPr="006F5ADB">
        <w:rPr>
          <w:b/>
          <w:bCs/>
        </w:rPr>
        <w:t>3. ОБЪЕМ ДИСЦИПЛИНЫ И ВИДЫ УЧЕБНОЙ РАБОТЫ</w:t>
      </w:r>
    </w:p>
    <w:p w:rsidR="009423DC" w:rsidRDefault="00762474" w:rsidP="009423DC">
      <w:pPr>
        <w:ind w:firstLine="720"/>
        <w:jc w:val="both"/>
      </w:pPr>
      <w:r w:rsidRPr="006F5ADB">
        <w:t xml:space="preserve">Общая трудоемкость освоения дисциплины составляет 3 зачетных единицы, 108 </w:t>
      </w:r>
      <w:r w:rsidR="009423DC">
        <w:t>академических часов (</w:t>
      </w:r>
      <w:r w:rsidR="009423DC">
        <w:rPr>
          <w:i/>
        </w:rPr>
        <w:t>1 зачетная единица соответствует 36 академическим часам</w:t>
      </w:r>
      <w:r w:rsidR="009423DC">
        <w:t>).</w:t>
      </w:r>
    </w:p>
    <w:p w:rsidR="009423DC" w:rsidRDefault="009423DC" w:rsidP="009423DC">
      <w:pPr>
        <w:ind w:firstLine="720"/>
        <w:jc w:val="both"/>
      </w:pPr>
    </w:p>
    <w:p w:rsidR="009423DC" w:rsidRDefault="009423DC" w:rsidP="009423DC">
      <w:pPr>
        <w:jc w:val="both"/>
        <w:rPr>
          <w:bCs/>
          <w:i/>
        </w:rPr>
      </w:pPr>
      <w:r>
        <w:rPr>
          <w:bCs/>
          <w:i/>
        </w:rPr>
        <w:lastRenderedPageBreak/>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9423DC" w:rsidRPr="007F18F6" w:rsidTr="009423DC">
        <w:trPr>
          <w:trHeight w:val="582"/>
        </w:trPr>
        <w:tc>
          <w:tcPr>
            <w:tcW w:w="6540" w:type="dxa"/>
            <w:tcBorders>
              <w:top w:val="single" w:sz="12" w:space="0" w:color="auto"/>
            </w:tcBorders>
          </w:tcPr>
          <w:p w:rsidR="009423DC" w:rsidRPr="007F18F6" w:rsidRDefault="009423DC" w:rsidP="009423DC">
            <w:pPr>
              <w:pStyle w:val="a5"/>
              <w:jc w:val="center"/>
            </w:pPr>
            <w:r w:rsidRPr="007F18F6">
              <w:t>Вид учебной работы</w:t>
            </w:r>
          </w:p>
          <w:p w:rsidR="009423DC" w:rsidRPr="007F18F6" w:rsidRDefault="009423DC" w:rsidP="009423DC">
            <w:pPr>
              <w:pStyle w:val="a5"/>
              <w:jc w:val="center"/>
              <w:rPr>
                <w:i/>
                <w:iCs/>
              </w:rPr>
            </w:pPr>
          </w:p>
        </w:tc>
        <w:tc>
          <w:tcPr>
            <w:tcW w:w="2835" w:type="dxa"/>
            <w:tcBorders>
              <w:top w:val="single" w:sz="12" w:space="0" w:color="auto"/>
              <w:right w:val="single" w:sz="4" w:space="0" w:color="auto"/>
            </w:tcBorders>
          </w:tcPr>
          <w:p w:rsidR="009423DC" w:rsidRPr="007F18F6" w:rsidRDefault="009423DC" w:rsidP="009423DC">
            <w:pPr>
              <w:pStyle w:val="a5"/>
              <w:jc w:val="center"/>
            </w:pPr>
            <w:r>
              <w:t xml:space="preserve">Трудоемкость в </w:t>
            </w:r>
            <w:proofErr w:type="spellStart"/>
            <w:r>
              <w:t>акад.час</w:t>
            </w:r>
            <w:proofErr w:type="spellEnd"/>
          </w:p>
        </w:tc>
      </w:tr>
      <w:tr w:rsidR="009423DC" w:rsidRPr="007F18F6" w:rsidTr="009423DC">
        <w:trPr>
          <w:trHeight w:val="424"/>
        </w:trPr>
        <w:tc>
          <w:tcPr>
            <w:tcW w:w="6540" w:type="dxa"/>
            <w:shd w:val="clear" w:color="auto" w:fill="E0E0E0"/>
          </w:tcPr>
          <w:p w:rsidR="009423DC" w:rsidRPr="00841850" w:rsidRDefault="009423DC" w:rsidP="009423DC">
            <w:pPr>
              <w:rPr>
                <w:b/>
              </w:rPr>
            </w:pPr>
            <w:r w:rsidRPr="00841850">
              <w:rPr>
                <w:b/>
              </w:rPr>
              <w:t>Контактная работа (аудиторные занятия) (всего):</w:t>
            </w:r>
          </w:p>
        </w:tc>
        <w:tc>
          <w:tcPr>
            <w:tcW w:w="2835" w:type="dxa"/>
            <w:shd w:val="clear" w:color="auto" w:fill="E0E0E0"/>
          </w:tcPr>
          <w:p w:rsidR="009423DC" w:rsidRPr="004C351C" w:rsidRDefault="00767913" w:rsidP="009423DC">
            <w:pPr>
              <w:jc w:val="center"/>
            </w:pPr>
            <w:r>
              <w:t>50</w:t>
            </w:r>
          </w:p>
        </w:tc>
      </w:tr>
      <w:tr w:rsidR="009423DC" w:rsidRPr="007F18F6" w:rsidTr="009423DC">
        <w:tc>
          <w:tcPr>
            <w:tcW w:w="6540" w:type="dxa"/>
          </w:tcPr>
          <w:p w:rsidR="009423DC" w:rsidRPr="007F18F6" w:rsidRDefault="009423DC" w:rsidP="009423DC">
            <w:pPr>
              <w:pStyle w:val="a5"/>
            </w:pPr>
            <w:r>
              <w:t>в</w:t>
            </w:r>
            <w:r w:rsidRPr="007F18F6">
              <w:t xml:space="preserve"> том числе:</w:t>
            </w:r>
          </w:p>
        </w:tc>
        <w:tc>
          <w:tcPr>
            <w:tcW w:w="2835" w:type="dxa"/>
          </w:tcPr>
          <w:p w:rsidR="009423DC" w:rsidRPr="007F18F6" w:rsidRDefault="009423DC" w:rsidP="009423DC">
            <w:pPr>
              <w:pStyle w:val="a5"/>
              <w:jc w:val="center"/>
            </w:pPr>
          </w:p>
        </w:tc>
      </w:tr>
      <w:tr w:rsidR="009423DC" w:rsidRPr="007F18F6" w:rsidTr="009423DC">
        <w:tc>
          <w:tcPr>
            <w:tcW w:w="6540" w:type="dxa"/>
          </w:tcPr>
          <w:p w:rsidR="009423DC" w:rsidRPr="007F18F6" w:rsidRDefault="009423DC" w:rsidP="009423DC">
            <w:pPr>
              <w:pStyle w:val="a5"/>
            </w:pPr>
            <w:r w:rsidRPr="007F18F6">
              <w:t>Лекции</w:t>
            </w:r>
          </w:p>
        </w:tc>
        <w:tc>
          <w:tcPr>
            <w:tcW w:w="2835" w:type="dxa"/>
          </w:tcPr>
          <w:p w:rsidR="009423DC" w:rsidRPr="007F18F6" w:rsidRDefault="00767913" w:rsidP="009423DC">
            <w:pPr>
              <w:pStyle w:val="a5"/>
              <w:jc w:val="center"/>
            </w:pPr>
            <w:r>
              <w:t>12</w:t>
            </w:r>
          </w:p>
        </w:tc>
      </w:tr>
      <w:tr w:rsidR="009423DC" w:rsidRPr="007F18F6" w:rsidTr="009423DC">
        <w:tc>
          <w:tcPr>
            <w:tcW w:w="6540" w:type="dxa"/>
          </w:tcPr>
          <w:p w:rsidR="009423DC" w:rsidRPr="007F18F6" w:rsidRDefault="009423DC" w:rsidP="00767913">
            <w:pPr>
              <w:pStyle w:val="a5"/>
            </w:pPr>
            <w:r>
              <w:t xml:space="preserve">Лабораторные </w:t>
            </w:r>
            <w:r w:rsidRPr="003603F4">
              <w:t>занятия</w:t>
            </w:r>
            <w:r>
              <w:t xml:space="preserve">  (в </w:t>
            </w:r>
            <w:proofErr w:type="spellStart"/>
            <w:r>
              <w:t>т.ч</w:t>
            </w:r>
            <w:proofErr w:type="spellEnd"/>
            <w:r>
              <w:t>. зачет</w:t>
            </w:r>
            <w:r w:rsidR="00767913">
              <w:t xml:space="preserve"> </w:t>
            </w:r>
            <w:r>
              <w:t>*)</w:t>
            </w:r>
          </w:p>
        </w:tc>
        <w:tc>
          <w:tcPr>
            <w:tcW w:w="2835" w:type="dxa"/>
          </w:tcPr>
          <w:p w:rsidR="009423DC" w:rsidRPr="007F18F6" w:rsidRDefault="00767913" w:rsidP="009423DC">
            <w:pPr>
              <w:pStyle w:val="a5"/>
              <w:jc w:val="center"/>
            </w:pPr>
            <w:r>
              <w:t>38</w:t>
            </w:r>
          </w:p>
        </w:tc>
      </w:tr>
      <w:tr w:rsidR="009423DC" w:rsidRPr="007F18F6" w:rsidTr="009423DC">
        <w:tc>
          <w:tcPr>
            <w:tcW w:w="6540" w:type="dxa"/>
            <w:shd w:val="clear" w:color="auto" w:fill="E0E0E0"/>
          </w:tcPr>
          <w:p w:rsidR="009423DC" w:rsidRPr="007F18F6" w:rsidRDefault="009423DC" w:rsidP="009423DC">
            <w:pPr>
              <w:pStyle w:val="a5"/>
              <w:rPr>
                <w:b/>
                <w:bCs/>
              </w:rPr>
            </w:pPr>
            <w:r w:rsidRPr="007F18F6">
              <w:rPr>
                <w:b/>
                <w:bCs/>
              </w:rPr>
              <w:t>Самостоятельная работа (всего)</w:t>
            </w:r>
          </w:p>
        </w:tc>
        <w:tc>
          <w:tcPr>
            <w:tcW w:w="2835" w:type="dxa"/>
            <w:shd w:val="clear" w:color="auto" w:fill="E0E0E0"/>
          </w:tcPr>
          <w:p w:rsidR="009423DC" w:rsidRPr="007F18F6" w:rsidRDefault="00767913" w:rsidP="009423DC">
            <w:pPr>
              <w:pStyle w:val="a5"/>
              <w:jc w:val="center"/>
            </w:pPr>
            <w:r>
              <w:t>58</w:t>
            </w:r>
          </w:p>
        </w:tc>
      </w:tr>
      <w:tr w:rsidR="009423DC" w:rsidRPr="007F18F6" w:rsidTr="009423DC">
        <w:tc>
          <w:tcPr>
            <w:tcW w:w="6540" w:type="dxa"/>
            <w:shd w:val="clear" w:color="auto" w:fill="D9D9D9"/>
          </w:tcPr>
          <w:p w:rsidR="009423DC" w:rsidRPr="007F18F6" w:rsidRDefault="009423DC" w:rsidP="00767913">
            <w:pPr>
              <w:pStyle w:val="a5"/>
            </w:pPr>
            <w:r w:rsidRPr="00E05DA6">
              <w:rPr>
                <w:b/>
              </w:rPr>
              <w:t>Вид промежуточной аттестации (</w:t>
            </w:r>
            <w:r>
              <w:rPr>
                <w:b/>
              </w:rPr>
              <w:t>зачет</w:t>
            </w:r>
            <w:r w:rsidRPr="00E05DA6">
              <w:rPr>
                <w:b/>
              </w:rPr>
              <w:t>):</w:t>
            </w:r>
          </w:p>
        </w:tc>
        <w:tc>
          <w:tcPr>
            <w:tcW w:w="2835" w:type="dxa"/>
            <w:shd w:val="clear" w:color="auto" w:fill="D9D9D9"/>
          </w:tcPr>
          <w:p w:rsidR="009423DC" w:rsidRPr="007F18F6" w:rsidRDefault="009423DC" w:rsidP="009423DC">
            <w:pPr>
              <w:pStyle w:val="a5"/>
              <w:jc w:val="center"/>
            </w:pPr>
          </w:p>
        </w:tc>
      </w:tr>
      <w:tr w:rsidR="009423DC" w:rsidRPr="007F18F6" w:rsidTr="009423DC">
        <w:trPr>
          <w:trHeight w:val="454"/>
        </w:trPr>
        <w:tc>
          <w:tcPr>
            <w:tcW w:w="6540" w:type="dxa"/>
            <w:shd w:val="clear" w:color="auto" w:fill="E0E0E0"/>
          </w:tcPr>
          <w:p w:rsidR="009423DC" w:rsidRPr="007F18F6" w:rsidRDefault="009423DC" w:rsidP="009423DC">
            <w:pPr>
              <w:pStyle w:val="a5"/>
            </w:pPr>
            <w:r w:rsidRPr="00602C6D">
              <w:rPr>
                <w:b/>
              </w:rPr>
              <w:t>Общая трудоемкость дисциплины (в час</w:t>
            </w:r>
            <w:r>
              <w:rPr>
                <w:b/>
              </w:rPr>
              <w:t>. /</w:t>
            </w:r>
            <w:r>
              <w:t xml:space="preserve"> </w:t>
            </w:r>
            <w:proofErr w:type="spellStart"/>
            <w:r w:rsidRPr="00602C6D">
              <w:rPr>
                <w:b/>
              </w:rPr>
              <w:t>з.е</w:t>
            </w:r>
            <w:proofErr w:type="spellEnd"/>
            <w:r w:rsidRPr="00602C6D">
              <w:rPr>
                <w:b/>
              </w:rPr>
              <w:t>.)</w:t>
            </w:r>
            <w:r>
              <w:t xml:space="preserve">                                                                         </w:t>
            </w:r>
          </w:p>
        </w:tc>
        <w:tc>
          <w:tcPr>
            <w:tcW w:w="2835" w:type="dxa"/>
            <w:shd w:val="clear" w:color="auto" w:fill="E0E0E0"/>
          </w:tcPr>
          <w:p w:rsidR="009423DC" w:rsidRPr="007F18F6" w:rsidRDefault="00767913" w:rsidP="009423DC">
            <w:pPr>
              <w:pStyle w:val="a5"/>
              <w:jc w:val="center"/>
            </w:pPr>
            <w:r>
              <w:t>108/3</w:t>
            </w:r>
          </w:p>
        </w:tc>
      </w:tr>
    </w:tbl>
    <w:p w:rsidR="009423DC" w:rsidRDefault="009423DC" w:rsidP="009423DC">
      <w:pPr>
        <w:jc w:val="both"/>
      </w:pPr>
      <w:r>
        <w:t xml:space="preserve">* </w:t>
      </w:r>
      <w:r w:rsidRPr="002725C6">
        <w:t>Зачет проводится на последнем занятии.</w:t>
      </w:r>
    </w:p>
    <w:p w:rsidR="009423DC" w:rsidRPr="00662F33" w:rsidRDefault="009423DC" w:rsidP="009423DC">
      <w:pPr>
        <w:jc w:val="both"/>
        <w:rPr>
          <w:b/>
          <w:bCs/>
        </w:rPr>
      </w:pPr>
    </w:p>
    <w:p w:rsidR="009423DC" w:rsidRDefault="009423DC" w:rsidP="009423DC">
      <w:pPr>
        <w:spacing w:line="360" w:lineRule="auto"/>
        <w:rPr>
          <w:b/>
          <w:bCs/>
        </w:rPr>
      </w:pPr>
      <w:r>
        <w:rPr>
          <w:b/>
          <w:bCs/>
        </w:rPr>
        <w:t>4</w:t>
      </w:r>
      <w:r w:rsidRPr="007F18F6">
        <w:rPr>
          <w:b/>
          <w:bCs/>
        </w:rPr>
        <w:t>. СОДЕРЖАНИЕ ДИСЦИПЛИНЫ</w:t>
      </w:r>
    </w:p>
    <w:p w:rsidR="009423DC" w:rsidRDefault="009423DC" w:rsidP="009423DC">
      <w:pPr>
        <w:ind w:firstLine="720"/>
        <w:jc w:val="both"/>
        <w:rPr>
          <w:bCs/>
        </w:rPr>
      </w:pPr>
      <w:r>
        <w:rPr>
          <w:bCs/>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423DC" w:rsidRDefault="009423DC" w:rsidP="009423DC">
      <w:pPr>
        <w:spacing w:line="360" w:lineRule="auto"/>
        <w:rPr>
          <w:b/>
          <w:bCs/>
        </w:rPr>
      </w:pPr>
    </w:p>
    <w:p w:rsidR="00762474" w:rsidRPr="006F5ADB" w:rsidRDefault="00762474" w:rsidP="002B36AA">
      <w:pPr>
        <w:spacing w:line="360" w:lineRule="auto"/>
        <w:rPr>
          <w:b/>
          <w:bCs/>
        </w:rPr>
      </w:pPr>
      <w:r w:rsidRPr="006F5ADB">
        <w:rPr>
          <w:b/>
          <w:bCs/>
        </w:rPr>
        <w:t>4.</w:t>
      </w:r>
      <w:r w:rsidR="009423DC">
        <w:rPr>
          <w:b/>
          <w:bCs/>
        </w:rPr>
        <w:t>1</w:t>
      </w:r>
      <w:r w:rsidRPr="006F5ADB">
        <w:rPr>
          <w:b/>
          <w:bCs/>
        </w:rPr>
        <w:t xml:space="preserve">. СОДЕРЖАНИЕ РАЗДЕЛОВ И ТЕМ </w:t>
      </w:r>
    </w:p>
    <w:p w:rsidR="00762474" w:rsidRPr="006F5ADB" w:rsidRDefault="00762474" w:rsidP="0072031E">
      <w:pPr>
        <w:ind w:firstLine="709"/>
        <w:jc w:val="both"/>
        <w:rPr>
          <w:b/>
          <w:bCs/>
          <w:caps/>
        </w:rPr>
      </w:pPr>
      <w:r w:rsidRPr="006F5ADB">
        <w:rPr>
          <w:b/>
          <w:bCs/>
          <w:lang w:eastAsia="en-US"/>
        </w:rPr>
        <w:t xml:space="preserve">Тема 1. </w:t>
      </w:r>
      <w:r w:rsidRPr="006F5ADB">
        <w:rPr>
          <w:b/>
          <w:bCs/>
        </w:rPr>
        <w:t>Введение</w:t>
      </w:r>
      <w:r w:rsidRPr="006F5ADB">
        <w:rPr>
          <w:b/>
          <w:bCs/>
          <w:caps/>
        </w:rPr>
        <w:t>.</w:t>
      </w:r>
    </w:p>
    <w:p w:rsidR="00762474" w:rsidRPr="006F5ADB" w:rsidRDefault="00762474" w:rsidP="0072031E">
      <w:pPr>
        <w:ind w:firstLine="709"/>
        <w:jc w:val="both"/>
      </w:pPr>
      <w:r w:rsidRPr="006F5ADB">
        <w:t>Предмет и задачи микробиологии; ее место и роль в современной биологии. Значение микробиологии для народного хозяйства и здравоохранения. Промышленная микробиология и микробиологическая технология; перспективы развития этих отраслей. Научные основы микробиологической промышленности. Связь микробиологии с другими науками. Вклад микробиологии в развитие генетики, молекулярной биологии и биотехнологии.</w:t>
      </w:r>
    </w:p>
    <w:p w:rsidR="00762474" w:rsidRPr="006F5ADB" w:rsidRDefault="00762474" w:rsidP="0072031E">
      <w:pPr>
        <w:ind w:firstLine="709"/>
        <w:jc w:val="both"/>
      </w:pPr>
    </w:p>
    <w:p w:rsidR="00762474" w:rsidRPr="006F5ADB" w:rsidRDefault="00762474" w:rsidP="0072031E">
      <w:pPr>
        <w:ind w:firstLine="709"/>
        <w:jc w:val="both"/>
        <w:rPr>
          <w:b/>
          <w:bCs/>
          <w:caps/>
        </w:rPr>
      </w:pPr>
      <w:r w:rsidRPr="006F5ADB">
        <w:rPr>
          <w:b/>
          <w:bCs/>
          <w:lang w:eastAsia="en-US"/>
        </w:rPr>
        <w:t>Тема</w:t>
      </w:r>
      <w:r w:rsidRPr="006F5ADB">
        <w:rPr>
          <w:b/>
          <w:bCs/>
          <w:caps/>
        </w:rPr>
        <w:t xml:space="preserve"> 2. </w:t>
      </w:r>
      <w:r w:rsidRPr="006F5ADB">
        <w:rPr>
          <w:b/>
          <w:bCs/>
        </w:rPr>
        <w:t>История развития микробиологии.</w:t>
      </w:r>
    </w:p>
    <w:p w:rsidR="00762474" w:rsidRPr="006F5ADB" w:rsidRDefault="00762474" w:rsidP="0072031E">
      <w:pPr>
        <w:ind w:firstLine="709"/>
        <w:jc w:val="both"/>
      </w:pPr>
      <w:r w:rsidRPr="006F5ADB">
        <w:t xml:space="preserve">Открытие микроорганизмов А. </w:t>
      </w:r>
      <w:proofErr w:type="spellStart"/>
      <w:r w:rsidRPr="006F5ADB">
        <w:t>ван</w:t>
      </w:r>
      <w:proofErr w:type="spellEnd"/>
      <w:r w:rsidRPr="006F5ADB">
        <w:t xml:space="preserve"> Левенгуком. Роль Л. Пастера и </w:t>
      </w:r>
      <w:r w:rsidRPr="006F5ADB">
        <w:br/>
        <w:t xml:space="preserve">Р. Коха в формировании микробиологии как науки. Значение работ </w:t>
      </w:r>
      <w:r w:rsidRPr="006F5ADB">
        <w:br/>
        <w:t xml:space="preserve">И. И. Мечникова, Л. С. </w:t>
      </w:r>
      <w:proofErr w:type="spellStart"/>
      <w:r w:rsidRPr="006F5ADB">
        <w:t>Ценковского</w:t>
      </w:r>
      <w:proofErr w:type="spellEnd"/>
      <w:r w:rsidRPr="006F5ADB">
        <w:t xml:space="preserve">, Н. Ф. </w:t>
      </w:r>
      <w:proofErr w:type="spellStart"/>
      <w:r w:rsidRPr="006F5ADB">
        <w:t>Гамалеи</w:t>
      </w:r>
      <w:proofErr w:type="spellEnd"/>
      <w:r w:rsidRPr="006F5ADB">
        <w:t xml:space="preserve">, С. Н. Виноградского, В. Л. </w:t>
      </w:r>
      <w:proofErr w:type="spellStart"/>
      <w:r w:rsidRPr="006F5ADB">
        <w:t>Омелянского</w:t>
      </w:r>
      <w:proofErr w:type="spellEnd"/>
      <w:r w:rsidRPr="006F5ADB">
        <w:t xml:space="preserve">, Д. И. Ивановского, М. </w:t>
      </w:r>
      <w:proofErr w:type="spellStart"/>
      <w:r w:rsidRPr="006F5ADB">
        <w:t>Бейеринка</w:t>
      </w:r>
      <w:proofErr w:type="spellEnd"/>
      <w:r w:rsidRPr="006F5ADB">
        <w:t xml:space="preserve">, А. </w:t>
      </w:r>
      <w:proofErr w:type="spellStart"/>
      <w:r w:rsidRPr="006F5ADB">
        <w:t>Клюйвера</w:t>
      </w:r>
      <w:proofErr w:type="spellEnd"/>
      <w:r w:rsidRPr="006F5ADB">
        <w:t xml:space="preserve">,  К. </w:t>
      </w:r>
      <w:proofErr w:type="spellStart"/>
      <w:r w:rsidRPr="006F5ADB">
        <w:t>ван</w:t>
      </w:r>
      <w:proofErr w:type="spellEnd"/>
      <w:r w:rsidRPr="006F5ADB">
        <w:t xml:space="preserve"> </w:t>
      </w:r>
      <w:proofErr w:type="spellStart"/>
      <w:r w:rsidRPr="006F5ADB">
        <w:t>Ниля</w:t>
      </w:r>
      <w:proofErr w:type="spellEnd"/>
      <w:r w:rsidRPr="006F5ADB">
        <w:t xml:space="preserve">, О. </w:t>
      </w:r>
      <w:proofErr w:type="spellStart"/>
      <w:r w:rsidRPr="006F5ADB">
        <w:t>Эвери</w:t>
      </w:r>
      <w:proofErr w:type="spellEnd"/>
      <w:r w:rsidRPr="006F5ADB">
        <w:t>, К. Мак-</w:t>
      </w:r>
      <w:proofErr w:type="spellStart"/>
      <w:r w:rsidRPr="006F5ADB">
        <w:t>Леода</w:t>
      </w:r>
      <w:proofErr w:type="spellEnd"/>
      <w:r w:rsidRPr="006F5ADB">
        <w:t>, К. Мак-</w:t>
      </w:r>
      <w:proofErr w:type="spellStart"/>
      <w:r w:rsidRPr="006F5ADB">
        <w:t>Карти</w:t>
      </w:r>
      <w:proofErr w:type="spellEnd"/>
      <w:r w:rsidRPr="006F5ADB">
        <w:t xml:space="preserve">, Г. А. Надсона, </w:t>
      </w:r>
      <w:r w:rsidRPr="006F5ADB">
        <w:br/>
        <w:t xml:space="preserve">Дж. </w:t>
      </w:r>
      <w:proofErr w:type="spellStart"/>
      <w:r w:rsidRPr="006F5ADB">
        <w:t>Бидла</w:t>
      </w:r>
      <w:proofErr w:type="spellEnd"/>
      <w:r w:rsidRPr="006F5ADB">
        <w:t xml:space="preserve">, Э. </w:t>
      </w:r>
      <w:proofErr w:type="spellStart"/>
      <w:r w:rsidRPr="006F5ADB">
        <w:t>Татума</w:t>
      </w:r>
      <w:proofErr w:type="spellEnd"/>
      <w:r w:rsidRPr="006F5ADB">
        <w:t xml:space="preserve">, Дж. </w:t>
      </w:r>
      <w:proofErr w:type="spellStart"/>
      <w:r w:rsidRPr="006F5ADB">
        <w:t>Ледерберга</w:t>
      </w:r>
      <w:proofErr w:type="spellEnd"/>
      <w:r w:rsidRPr="006F5ADB">
        <w:t xml:space="preserve">, Н. </w:t>
      </w:r>
      <w:proofErr w:type="spellStart"/>
      <w:r w:rsidRPr="006F5ADB">
        <w:t>Циндера</w:t>
      </w:r>
      <w:proofErr w:type="spellEnd"/>
      <w:r w:rsidRPr="006F5ADB">
        <w:t xml:space="preserve">, А. Флеминга. </w:t>
      </w:r>
    </w:p>
    <w:p w:rsidR="00762474" w:rsidRPr="006F5ADB" w:rsidRDefault="00762474" w:rsidP="0072031E">
      <w:pPr>
        <w:ind w:firstLine="709"/>
        <w:jc w:val="both"/>
      </w:pPr>
      <w:r w:rsidRPr="006F5ADB">
        <w:t xml:space="preserve">Основные направления развития современной микробиологии. </w:t>
      </w:r>
    </w:p>
    <w:p w:rsidR="00762474" w:rsidRPr="006F5ADB" w:rsidRDefault="00762474" w:rsidP="0072031E">
      <w:pPr>
        <w:ind w:firstLine="709"/>
        <w:jc w:val="both"/>
      </w:pPr>
      <w:r w:rsidRPr="006F5ADB">
        <w:t>Развитие и основные направления микробиологических исследований и микробиологической промышленности в России.</w:t>
      </w:r>
    </w:p>
    <w:p w:rsidR="00762474" w:rsidRPr="006F5ADB" w:rsidRDefault="00762474" w:rsidP="0072031E">
      <w:pPr>
        <w:ind w:firstLine="709"/>
        <w:jc w:val="both"/>
      </w:pPr>
    </w:p>
    <w:p w:rsidR="00762474" w:rsidRPr="006F5ADB" w:rsidRDefault="00762474" w:rsidP="0072031E">
      <w:pPr>
        <w:ind w:firstLine="709"/>
        <w:jc w:val="both"/>
        <w:rPr>
          <w:b/>
          <w:bCs/>
        </w:rPr>
      </w:pPr>
      <w:r w:rsidRPr="006F5ADB">
        <w:rPr>
          <w:b/>
          <w:bCs/>
          <w:lang w:eastAsia="en-US"/>
        </w:rPr>
        <w:t>Тема</w:t>
      </w:r>
      <w:r w:rsidRPr="006F5ADB">
        <w:rPr>
          <w:b/>
          <w:bCs/>
        </w:rPr>
        <w:t xml:space="preserve"> 3. Микроорганизмы и их классификация.</w:t>
      </w:r>
    </w:p>
    <w:p w:rsidR="00762474" w:rsidRPr="006F5ADB" w:rsidRDefault="00762474" w:rsidP="0072031E">
      <w:pPr>
        <w:ind w:firstLine="709"/>
        <w:jc w:val="both"/>
      </w:pPr>
      <w:r w:rsidRPr="006F5ADB">
        <w:t xml:space="preserve">Положение микроорганизмов в системе живого мира. Разнообразие микроорганизмов и их общность с другими организмами. </w:t>
      </w:r>
      <w:proofErr w:type="spellStart"/>
      <w:r w:rsidRPr="006F5ADB">
        <w:t>Прокариотические</w:t>
      </w:r>
      <w:proofErr w:type="spellEnd"/>
      <w:r w:rsidRPr="006F5ADB">
        <w:t xml:space="preserve"> и </w:t>
      </w:r>
      <w:proofErr w:type="spellStart"/>
      <w:r w:rsidRPr="006F5ADB">
        <w:t>эукариотические</w:t>
      </w:r>
      <w:proofErr w:type="spellEnd"/>
      <w:r w:rsidRPr="006F5ADB">
        <w:t xml:space="preserve"> микроорганизмы; сходства и основные различия.</w:t>
      </w:r>
    </w:p>
    <w:p w:rsidR="00762474" w:rsidRPr="006F5ADB" w:rsidRDefault="00762474" w:rsidP="0072031E">
      <w:pPr>
        <w:ind w:firstLine="709"/>
        <w:jc w:val="both"/>
      </w:pPr>
      <w:r w:rsidRPr="006F5ADB">
        <w:t xml:space="preserve">Вирусы: общая характеристика, отличия от клеточных организмов жизни. Бактериофаги: свойства, химический состав, строение, распространение в природе. </w:t>
      </w:r>
      <w:r w:rsidRPr="006F5ADB">
        <w:lastRenderedPageBreak/>
        <w:t xml:space="preserve">Вирулентные и умеренные бактериофаги; особенности взаимодействия с бактериальными клетками. </w:t>
      </w:r>
      <w:proofErr w:type="spellStart"/>
      <w:r w:rsidRPr="006F5ADB">
        <w:t>Фаговая</w:t>
      </w:r>
      <w:proofErr w:type="spellEnd"/>
      <w:r w:rsidRPr="006F5ADB">
        <w:t xml:space="preserve"> конверсия.</w:t>
      </w:r>
    </w:p>
    <w:p w:rsidR="00762474" w:rsidRPr="006F5ADB" w:rsidRDefault="00762474" w:rsidP="0072031E">
      <w:pPr>
        <w:ind w:firstLine="709"/>
        <w:jc w:val="both"/>
        <w:rPr>
          <w:b/>
          <w:bCs/>
        </w:rPr>
      </w:pPr>
    </w:p>
    <w:p w:rsidR="00762474" w:rsidRPr="006F5ADB" w:rsidRDefault="00762474" w:rsidP="0072031E">
      <w:pPr>
        <w:ind w:firstLine="709"/>
        <w:jc w:val="both"/>
        <w:rPr>
          <w:b/>
          <w:bCs/>
        </w:rPr>
      </w:pPr>
      <w:r w:rsidRPr="006F5ADB">
        <w:rPr>
          <w:b/>
          <w:bCs/>
          <w:lang w:eastAsia="en-US"/>
        </w:rPr>
        <w:t>Тема</w:t>
      </w:r>
      <w:r w:rsidRPr="006F5ADB">
        <w:rPr>
          <w:b/>
          <w:bCs/>
        </w:rPr>
        <w:t xml:space="preserve"> 4. Морфология и структурная организация бактериальной клетки.</w:t>
      </w:r>
    </w:p>
    <w:p w:rsidR="00762474" w:rsidRPr="006F5ADB" w:rsidRDefault="00762474" w:rsidP="0072031E">
      <w:pPr>
        <w:ind w:firstLine="709"/>
        <w:jc w:val="both"/>
      </w:pPr>
      <w:r w:rsidRPr="006F5ADB">
        <w:t xml:space="preserve">Морфология и размеры бактерий. </w:t>
      </w:r>
      <w:proofErr w:type="spellStart"/>
      <w:r w:rsidRPr="006F5ADB">
        <w:t>Плеоморфизм</w:t>
      </w:r>
      <w:proofErr w:type="spellEnd"/>
      <w:r w:rsidRPr="006F5ADB">
        <w:t xml:space="preserve"> бактерий.</w:t>
      </w:r>
    </w:p>
    <w:p w:rsidR="00762474" w:rsidRPr="006F5ADB" w:rsidRDefault="00762474" w:rsidP="0072031E">
      <w:pPr>
        <w:ind w:firstLine="709"/>
        <w:jc w:val="both"/>
      </w:pPr>
      <w:r w:rsidRPr="006F5ADB">
        <w:t>Анатомия бактериальной клетки (схематическое строение "идеализированной" бактерии). Роль различных химических соединений в формировании клеточных структур и функционировании бактерий.</w:t>
      </w:r>
    </w:p>
    <w:p w:rsidR="00762474" w:rsidRPr="006F5ADB" w:rsidRDefault="00762474" w:rsidP="0072031E">
      <w:pPr>
        <w:ind w:firstLine="709"/>
        <w:jc w:val="both"/>
      </w:pPr>
      <w:r w:rsidRPr="006F5ADB">
        <w:t xml:space="preserve">Химический состав, строение и функции клеточной стенки бактерий. Различия клеточных стенок грамположительных и грамотрицательных бактерий. Бактериальные </w:t>
      </w:r>
      <w:proofErr w:type="spellStart"/>
      <w:r w:rsidRPr="006F5ADB">
        <w:t>сферопласты</w:t>
      </w:r>
      <w:proofErr w:type="spellEnd"/>
      <w:r w:rsidRPr="006F5ADB">
        <w:t xml:space="preserve"> и протопласты: методы получения, свойства, применение. L-формы бактерий и их характеристика.</w:t>
      </w:r>
    </w:p>
    <w:p w:rsidR="00762474" w:rsidRPr="006F5ADB" w:rsidRDefault="00762474" w:rsidP="0072031E">
      <w:pPr>
        <w:ind w:firstLine="709"/>
        <w:jc w:val="both"/>
      </w:pPr>
      <w:r w:rsidRPr="006F5ADB">
        <w:t xml:space="preserve">Химический состав, организация и функции поверхностных структур бактериальной клетки (капсулы, слизистые слои, чехлы, ворсинки). </w:t>
      </w:r>
    </w:p>
    <w:p w:rsidR="00762474" w:rsidRPr="006F5ADB" w:rsidRDefault="00762474" w:rsidP="0072031E">
      <w:pPr>
        <w:ind w:firstLine="709"/>
        <w:jc w:val="both"/>
      </w:pPr>
      <w:r w:rsidRPr="006F5ADB">
        <w:t>Цитоплазматическая мембрана бактерий: химическая природа, строение и функции. Транспорт веществ через цитоплазматическую мембрану. Производные цитоплазматической мембраны и их функции.</w:t>
      </w:r>
    </w:p>
    <w:p w:rsidR="00762474" w:rsidRPr="006F5ADB" w:rsidRDefault="00762474" w:rsidP="0072031E">
      <w:pPr>
        <w:ind w:firstLine="709"/>
        <w:jc w:val="both"/>
      </w:pPr>
      <w:r w:rsidRPr="006F5ADB">
        <w:t xml:space="preserve">Цитоплазма бактерий; химический состав и организация. Внутрицитоплазматические включения; их природа и значение для клетки. Органеллы цитоплазмы и их функции. </w:t>
      </w:r>
    </w:p>
    <w:p w:rsidR="00762474" w:rsidRPr="006F5ADB" w:rsidRDefault="00762474" w:rsidP="0072031E">
      <w:pPr>
        <w:ind w:firstLine="709"/>
        <w:jc w:val="both"/>
      </w:pPr>
      <w:proofErr w:type="spellStart"/>
      <w:r w:rsidRPr="006F5ADB">
        <w:t>Нуклеоид</w:t>
      </w:r>
      <w:proofErr w:type="spellEnd"/>
      <w:r w:rsidRPr="006F5ADB">
        <w:t xml:space="preserve"> бактериальной клетки: химическая и структурная организация, функции. Репликация ДНК у бактерий. Концепция </w:t>
      </w:r>
      <w:proofErr w:type="spellStart"/>
      <w:r w:rsidRPr="006F5ADB">
        <w:t>репликона</w:t>
      </w:r>
      <w:proofErr w:type="spellEnd"/>
      <w:r w:rsidRPr="006F5ADB">
        <w:t>. Регуляция клеточного деления.</w:t>
      </w:r>
    </w:p>
    <w:p w:rsidR="00762474" w:rsidRPr="006F5ADB" w:rsidRDefault="00762474" w:rsidP="0072031E">
      <w:pPr>
        <w:ind w:firstLine="709"/>
        <w:jc w:val="both"/>
      </w:pPr>
      <w:r w:rsidRPr="006F5ADB">
        <w:t>Органеллы движения бактерий. Строение, расположение на клетке и функционирование бактериальных жгутиков. Движение спирохет и бактерий со скользящим типом передвижения.</w:t>
      </w:r>
    </w:p>
    <w:p w:rsidR="00762474" w:rsidRPr="006F5ADB" w:rsidRDefault="00762474" w:rsidP="0072031E">
      <w:pPr>
        <w:ind w:firstLine="709"/>
        <w:jc w:val="both"/>
      </w:pPr>
      <w:r w:rsidRPr="006F5ADB">
        <w:t>Строение, химический состав и свойства бактериальных эндоспор. Цитология  и биохимия процесса спорообразования. Практическое значение спорообразования. Другие покоящиеся формы бактерий.</w:t>
      </w:r>
    </w:p>
    <w:p w:rsidR="00762474" w:rsidRPr="006F5ADB" w:rsidRDefault="00762474" w:rsidP="0072031E">
      <w:pPr>
        <w:ind w:firstLine="709"/>
        <w:jc w:val="both"/>
      </w:pPr>
      <w:r w:rsidRPr="006F5ADB">
        <w:t>Типы размножения бактерий.</w:t>
      </w:r>
    </w:p>
    <w:p w:rsidR="00762474" w:rsidRPr="006F5ADB" w:rsidRDefault="00762474" w:rsidP="0072031E">
      <w:pPr>
        <w:ind w:firstLine="709"/>
        <w:jc w:val="both"/>
      </w:pPr>
      <w:r w:rsidRPr="006F5ADB">
        <w:t>Неокрашенные (</w:t>
      </w:r>
      <w:proofErr w:type="spellStart"/>
      <w:r w:rsidRPr="006F5ADB">
        <w:t>нативные</w:t>
      </w:r>
      <w:proofErr w:type="spellEnd"/>
      <w:r w:rsidRPr="006F5ADB">
        <w:t xml:space="preserve">) и окрашенные препараты бактерий: техника приготовления и назначение. Техника окраски бактериальных жгутиков. Техника и механизм окраски бактерий по методу </w:t>
      </w:r>
      <w:proofErr w:type="spellStart"/>
      <w:r w:rsidRPr="006F5ADB">
        <w:t>Грама</w:t>
      </w:r>
      <w:proofErr w:type="spellEnd"/>
      <w:r w:rsidRPr="006F5ADB">
        <w:t xml:space="preserve">. Техника и механизм окраски кислотоустойчивых бактерий. Методы выявления бактериальных эндоспор, капсул, резервных веществ, </w:t>
      </w:r>
      <w:proofErr w:type="spellStart"/>
      <w:r w:rsidRPr="006F5ADB">
        <w:t>нуклеоида</w:t>
      </w:r>
      <w:proofErr w:type="spellEnd"/>
      <w:r w:rsidRPr="006F5ADB">
        <w:t>. Методы изучения подвижности бактерий.</w:t>
      </w:r>
    </w:p>
    <w:p w:rsidR="00762474" w:rsidRPr="006F5ADB" w:rsidRDefault="00762474" w:rsidP="0072031E">
      <w:pPr>
        <w:ind w:firstLine="709"/>
        <w:jc w:val="both"/>
      </w:pPr>
    </w:p>
    <w:p w:rsidR="00762474" w:rsidRPr="006F5ADB" w:rsidRDefault="00762474" w:rsidP="0072031E">
      <w:pPr>
        <w:ind w:firstLine="709"/>
        <w:jc w:val="both"/>
        <w:rPr>
          <w:b/>
          <w:bCs/>
        </w:rPr>
      </w:pPr>
      <w:r w:rsidRPr="006F5ADB">
        <w:rPr>
          <w:b/>
          <w:bCs/>
          <w:lang w:eastAsia="en-US"/>
        </w:rPr>
        <w:t>Тема</w:t>
      </w:r>
      <w:r w:rsidRPr="006F5ADB">
        <w:rPr>
          <w:b/>
          <w:bCs/>
        </w:rPr>
        <w:t xml:space="preserve"> 5. Культивирование и рост бактерий.</w:t>
      </w:r>
    </w:p>
    <w:p w:rsidR="00762474" w:rsidRPr="006F5ADB" w:rsidRDefault="00762474" w:rsidP="0072031E">
      <w:pPr>
        <w:ind w:firstLine="709"/>
        <w:jc w:val="both"/>
      </w:pPr>
      <w:r w:rsidRPr="006F5ADB">
        <w:t>Питательные среды в микробиологии (классификация, принцип изготовления). Культивирование аэробных и анаэробных микроорганизмов.</w:t>
      </w:r>
    </w:p>
    <w:p w:rsidR="00762474" w:rsidRPr="006F5ADB" w:rsidRDefault="00762474" w:rsidP="0072031E">
      <w:pPr>
        <w:ind w:firstLine="709"/>
        <w:jc w:val="both"/>
      </w:pPr>
      <w:r w:rsidRPr="006F5ADB">
        <w:t xml:space="preserve">Накопительные культуры; методы их получения. Чистые культуры микроорганизмов; методы их получения. </w:t>
      </w:r>
    </w:p>
    <w:p w:rsidR="00762474" w:rsidRPr="006F5ADB" w:rsidRDefault="00762474" w:rsidP="0072031E">
      <w:pPr>
        <w:ind w:firstLine="709"/>
        <w:jc w:val="both"/>
      </w:pPr>
      <w:r w:rsidRPr="006F5ADB">
        <w:t>Рост клетки и бактериальной популяции. Сбалансированный и несбалансированный рост. Основные параметры роста культур: время генерации, удельная скорость роста, выход биомассы, экономический коэффициент. Закономерности роста чистых культур при периодическом выращивании. Кривая роста, характеристика отдельных фаз. Рост микроорганизмов при непрерывном культивировании. Синхронные культуры, способы их получения и значение. Культивирование иммобилизованных клеток микроорганизмов.</w:t>
      </w:r>
    </w:p>
    <w:p w:rsidR="00762474" w:rsidRPr="006F5ADB" w:rsidRDefault="00762474" w:rsidP="0072031E">
      <w:pPr>
        <w:ind w:firstLine="709"/>
        <w:jc w:val="both"/>
      </w:pPr>
      <w:r w:rsidRPr="006F5ADB">
        <w:t>Методы количественного учета микроорганизмов. Методы поддержания (хранения) культур микроорганизмов.</w:t>
      </w:r>
    </w:p>
    <w:p w:rsidR="00762474" w:rsidRPr="006F5ADB" w:rsidRDefault="00762474" w:rsidP="0072031E">
      <w:pPr>
        <w:ind w:firstLine="709"/>
        <w:jc w:val="both"/>
      </w:pPr>
    </w:p>
    <w:p w:rsidR="00762474" w:rsidRPr="006F5ADB" w:rsidRDefault="00762474" w:rsidP="0072031E">
      <w:pPr>
        <w:ind w:firstLine="709"/>
        <w:jc w:val="both"/>
        <w:rPr>
          <w:b/>
          <w:bCs/>
        </w:rPr>
      </w:pPr>
      <w:r w:rsidRPr="006F5ADB">
        <w:rPr>
          <w:b/>
          <w:bCs/>
          <w:lang w:eastAsia="en-US"/>
        </w:rPr>
        <w:t>Тема</w:t>
      </w:r>
      <w:r w:rsidRPr="006F5ADB">
        <w:rPr>
          <w:b/>
          <w:bCs/>
        </w:rPr>
        <w:t xml:space="preserve"> 6. Действие физических и химических факторов на жизнедеятельность бактерий. </w:t>
      </w:r>
    </w:p>
    <w:p w:rsidR="00762474" w:rsidRPr="006F5ADB" w:rsidRDefault="00762474" w:rsidP="0072031E">
      <w:pPr>
        <w:ind w:firstLine="709"/>
        <w:jc w:val="both"/>
      </w:pPr>
      <w:r w:rsidRPr="006F5ADB">
        <w:lastRenderedPageBreak/>
        <w:t>Действие факторов физической природы на жизнедеятельность микроорганизмов. Характер и механизмы действия химических веществ на жизнедеятельность микроорганизмов. Репарация повреждений ДНК у микроорганизмов (</w:t>
      </w:r>
      <w:proofErr w:type="spellStart"/>
      <w:r w:rsidRPr="006F5ADB">
        <w:t>фотореактивация</w:t>
      </w:r>
      <w:proofErr w:type="spellEnd"/>
      <w:r w:rsidRPr="006F5ADB">
        <w:t xml:space="preserve">, </w:t>
      </w:r>
      <w:proofErr w:type="spellStart"/>
      <w:r w:rsidRPr="006F5ADB">
        <w:t>эксцизионная</w:t>
      </w:r>
      <w:proofErr w:type="spellEnd"/>
      <w:r w:rsidRPr="006F5ADB">
        <w:t xml:space="preserve"> и рекомбинационная репарации, SOS-ответ). Молекулярные механизмы репарационных процессов. Практическое использование химических и физических факторов. Методы стерилизации, используемые в микробиологической практике. Методы определения чувствительности бактерий к УФ-облучению.</w:t>
      </w:r>
    </w:p>
    <w:p w:rsidR="00762474" w:rsidRPr="006F5ADB" w:rsidRDefault="00762474" w:rsidP="0072031E">
      <w:pPr>
        <w:ind w:firstLine="709"/>
        <w:jc w:val="both"/>
      </w:pPr>
      <w:r w:rsidRPr="006F5ADB">
        <w:t>Антибиотики; их природа и механизм действия на бактериальную клетку. Использование антибиотиков в практических целях. Методы определения чувствительности микроорганизмов к антибиотикам.</w:t>
      </w:r>
    </w:p>
    <w:p w:rsidR="00762474" w:rsidRPr="006F5ADB" w:rsidRDefault="00762474" w:rsidP="0072031E">
      <w:pPr>
        <w:ind w:firstLine="709"/>
        <w:jc w:val="both"/>
      </w:pPr>
      <w:r w:rsidRPr="006F5ADB">
        <w:t xml:space="preserve">Питание микроорганизмов. </w:t>
      </w:r>
      <w:proofErr w:type="spellStart"/>
      <w:r w:rsidRPr="006F5ADB">
        <w:t>Фототрофы</w:t>
      </w:r>
      <w:proofErr w:type="spellEnd"/>
      <w:r w:rsidRPr="006F5ADB">
        <w:t xml:space="preserve"> и </w:t>
      </w:r>
      <w:proofErr w:type="spellStart"/>
      <w:r w:rsidRPr="006F5ADB">
        <w:t>хемотрофы</w:t>
      </w:r>
      <w:proofErr w:type="spellEnd"/>
      <w:r w:rsidRPr="006F5ADB">
        <w:t xml:space="preserve">. Автотрофы и гетеротрофы. Химические вещества как питательные субстраты. Ферментативное оснащение микроорганизмов, обеспечивающее утилизацию питательных веществ. Конститутивные и </w:t>
      </w:r>
      <w:proofErr w:type="spellStart"/>
      <w:r w:rsidRPr="006F5ADB">
        <w:t>индуцибельные</w:t>
      </w:r>
      <w:proofErr w:type="spellEnd"/>
      <w:r w:rsidRPr="006F5ADB">
        <w:t xml:space="preserve"> ферменты. Экзо- и </w:t>
      </w:r>
      <w:proofErr w:type="spellStart"/>
      <w:r w:rsidRPr="006F5ADB">
        <w:t>эндоферменты</w:t>
      </w:r>
      <w:proofErr w:type="spellEnd"/>
      <w:r w:rsidRPr="006F5ADB">
        <w:t xml:space="preserve">. Определение ферментативной активности микроорганизмов. Факторы роста бактериальной клетки. </w:t>
      </w:r>
      <w:proofErr w:type="spellStart"/>
      <w:r w:rsidRPr="006F5ADB">
        <w:t>Ауксотрофы</w:t>
      </w:r>
      <w:proofErr w:type="spellEnd"/>
      <w:r w:rsidRPr="006F5ADB">
        <w:t xml:space="preserve"> и </w:t>
      </w:r>
      <w:proofErr w:type="spellStart"/>
      <w:r w:rsidRPr="006F5ADB">
        <w:t>прототрофы</w:t>
      </w:r>
      <w:proofErr w:type="spellEnd"/>
      <w:r w:rsidRPr="006F5ADB">
        <w:t xml:space="preserve">. Физиологические группы питания бактерий. Сапрофиты и паразиты. </w:t>
      </w:r>
    </w:p>
    <w:p w:rsidR="00762474" w:rsidRPr="006F5ADB" w:rsidRDefault="00762474" w:rsidP="0072031E">
      <w:pPr>
        <w:ind w:firstLine="709"/>
        <w:jc w:val="center"/>
        <w:rPr>
          <w:b/>
          <w:bCs/>
          <w:i/>
          <w:iCs/>
        </w:rPr>
      </w:pPr>
      <w:r w:rsidRPr="006F5ADB">
        <w:rPr>
          <w:b/>
          <w:bCs/>
          <w:i/>
          <w:iCs/>
        </w:rPr>
        <w:t>Метаболизм бактерий.</w:t>
      </w:r>
    </w:p>
    <w:p w:rsidR="00762474" w:rsidRPr="006F5ADB" w:rsidRDefault="00762474" w:rsidP="0072031E">
      <w:pPr>
        <w:ind w:firstLine="709"/>
        <w:jc w:val="both"/>
      </w:pPr>
      <w:r w:rsidRPr="006F5ADB">
        <w:t>Виды и основные назначения метаболических реакций у бактерий, общая характеристика и особенности.</w:t>
      </w:r>
    </w:p>
    <w:p w:rsidR="00762474" w:rsidRPr="006F5ADB" w:rsidRDefault="00762474" w:rsidP="0072031E">
      <w:pPr>
        <w:ind w:firstLine="709"/>
        <w:jc w:val="both"/>
      </w:pPr>
      <w:r w:rsidRPr="006F5ADB">
        <w:t xml:space="preserve">Энергетический метаболизм. Источники энергии у микроорганизмов. Хемосинтез и фотосинтез. Способы синтеза АТФ у микроорганизмов. Пути катаболизма глюкозы у микроорганизмов. Энергетический выход различных путей катаболизма глюкозы. Характеристика типов энергетического метаболизма. Аэробное дыхание – один из типов энергетического метаболизма. Синтез молекул АТФ в дыхательной цепи бактерий и дрожжей. Анаэробное дыхание. Доноры и акцепторы электронов, используемые разными микроорганизмами при анаэробном дыхании. Нитратное дыхание. Распространение и роль денитрифицирующих бактерий в природе. Сульфатное дыхание. Биологические свойства, распространение и значение сульфатвосстанавливающих бактерий. Карбонатное дыхание. Биологические свойства, экология и роль в природе </w:t>
      </w:r>
      <w:proofErr w:type="spellStart"/>
      <w:r w:rsidRPr="006F5ADB">
        <w:t>метаногенных</w:t>
      </w:r>
      <w:proofErr w:type="spellEnd"/>
      <w:r w:rsidRPr="006F5ADB">
        <w:t xml:space="preserve"> бактерий. </w:t>
      </w:r>
      <w:proofErr w:type="spellStart"/>
      <w:r w:rsidRPr="006F5ADB">
        <w:t>Фумаратное</w:t>
      </w:r>
      <w:proofErr w:type="spellEnd"/>
      <w:r w:rsidRPr="006F5ADB">
        <w:t xml:space="preserve"> дыхание. </w:t>
      </w:r>
      <w:proofErr w:type="spellStart"/>
      <w:r w:rsidRPr="006F5ADB">
        <w:t>Сукциногенные</w:t>
      </w:r>
      <w:proofErr w:type="spellEnd"/>
      <w:r w:rsidRPr="006F5ADB">
        <w:t xml:space="preserve"> бактерии. Брожение. Пути сбраживания углеводов и других соединений. Спиртовое и </w:t>
      </w:r>
      <w:proofErr w:type="spellStart"/>
      <w:r w:rsidRPr="006F5ADB">
        <w:t>маслянокислое</w:t>
      </w:r>
      <w:proofErr w:type="spellEnd"/>
      <w:r w:rsidRPr="006F5ADB">
        <w:t xml:space="preserve"> брожение; химизм и практическое использование. Молочнокислое гомо- и </w:t>
      </w:r>
      <w:proofErr w:type="spellStart"/>
      <w:r w:rsidRPr="006F5ADB">
        <w:t>гетероферментативное</w:t>
      </w:r>
      <w:proofErr w:type="spellEnd"/>
      <w:r w:rsidRPr="006F5ADB">
        <w:t xml:space="preserve"> брожение. </w:t>
      </w:r>
      <w:proofErr w:type="spellStart"/>
      <w:r w:rsidRPr="006F5ADB">
        <w:t>Пропионовокислое</w:t>
      </w:r>
      <w:proofErr w:type="spellEnd"/>
      <w:r w:rsidRPr="006F5ADB">
        <w:t xml:space="preserve"> брожение; пути образования пропионовой кислоты у прокариот. Брожение </w:t>
      </w:r>
      <w:proofErr w:type="spellStart"/>
      <w:r w:rsidRPr="006F5ADB">
        <w:t>смешаного</w:t>
      </w:r>
      <w:proofErr w:type="spellEnd"/>
      <w:r w:rsidRPr="006F5ADB">
        <w:t xml:space="preserve"> типа. </w:t>
      </w:r>
      <w:proofErr w:type="spellStart"/>
      <w:r w:rsidRPr="006F5ADB">
        <w:t>Бутандиоловое</w:t>
      </w:r>
      <w:proofErr w:type="spellEnd"/>
      <w:r w:rsidRPr="006F5ADB">
        <w:t xml:space="preserve"> брожение.</w:t>
      </w:r>
    </w:p>
    <w:p w:rsidR="00762474" w:rsidRPr="006F5ADB" w:rsidRDefault="00762474" w:rsidP="0072031E">
      <w:pPr>
        <w:ind w:firstLine="709"/>
        <w:jc w:val="both"/>
      </w:pPr>
      <w:r w:rsidRPr="006F5ADB">
        <w:t xml:space="preserve">Фотосинтез у бактерий. Строение фотосинтетического аппарата бактериальной клетки. Фотосинтетические пигменты бактерий. Фотосинтез с выделением и без выделения молекулярного кислорода. Использование энергии света </w:t>
      </w:r>
      <w:proofErr w:type="spellStart"/>
      <w:r w:rsidRPr="006F5ADB">
        <w:t>галобактериями</w:t>
      </w:r>
      <w:proofErr w:type="spellEnd"/>
      <w:r w:rsidRPr="006F5ADB">
        <w:t>.</w:t>
      </w:r>
    </w:p>
    <w:p w:rsidR="00762474" w:rsidRPr="006F5ADB" w:rsidRDefault="00762474" w:rsidP="0072031E">
      <w:pPr>
        <w:ind w:firstLine="709"/>
        <w:jc w:val="both"/>
      </w:pPr>
      <w:r w:rsidRPr="006F5ADB">
        <w:t>Биосинтез аминокислот бактериями; основные предшественники и пути биосинтеза. Биосинтез углеводов, нуклеотидов, жирных кислот и фосфолипидов. Ассимиляция углекислоты автотрофными и гетеротрофными микроорганизмами.</w:t>
      </w:r>
    </w:p>
    <w:p w:rsidR="00762474" w:rsidRPr="006F5ADB" w:rsidRDefault="00762474" w:rsidP="0072031E">
      <w:pPr>
        <w:ind w:firstLine="709"/>
        <w:jc w:val="both"/>
      </w:pPr>
    </w:p>
    <w:p w:rsidR="00762474" w:rsidRPr="006F5ADB" w:rsidRDefault="00762474" w:rsidP="0072031E">
      <w:pPr>
        <w:ind w:firstLine="709"/>
        <w:jc w:val="both"/>
        <w:rPr>
          <w:b/>
          <w:bCs/>
        </w:rPr>
      </w:pPr>
      <w:r w:rsidRPr="006F5ADB">
        <w:rPr>
          <w:b/>
          <w:bCs/>
          <w:lang w:eastAsia="en-US"/>
        </w:rPr>
        <w:t>Тема</w:t>
      </w:r>
      <w:r w:rsidRPr="006F5ADB">
        <w:rPr>
          <w:b/>
          <w:bCs/>
        </w:rPr>
        <w:t xml:space="preserve"> 7. Генетика бактерий.</w:t>
      </w:r>
    </w:p>
    <w:p w:rsidR="00762474" w:rsidRPr="006F5ADB" w:rsidRDefault="00762474" w:rsidP="0072031E">
      <w:pPr>
        <w:ind w:firstLine="709"/>
        <w:jc w:val="both"/>
      </w:pPr>
      <w:r w:rsidRPr="006F5ADB">
        <w:t xml:space="preserve">Изменчивость микроорганизмов. Доказательства мутационной природы изменения наследственных признаков у бактерий. Понятие об адаптации микроорганизмов. </w:t>
      </w:r>
      <w:proofErr w:type="spellStart"/>
      <w:r w:rsidRPr="006F5ADB">
        <w:t>Модификационная</w:t>
      </w:r>
      <w:proofErr w:type="spellEnd"/>
      <w:r w:rsidRPr="006F5ADB">
        <w:t xml:space="preserve"> изменчивость у бактерий. Мутации у бактерий. Классификация мутаций и молекулярные основы мутационного процесса. Мутагенные факторы. Практическое использование мутаций. Методы выделения мутантов бактерий.</w:t>
      </w:r>
    </w:p>
    <w:p w:rsidR="00762474" w:rsidRPr="006F5ADB" w:rsidRDefault="00762474" w:rsidP="0072031E">
      <w:pPr>
        <w:ind w:firstLine="709"/>
        <w:jc w:val="both"/>
      </w:pPr>
      <w:r w:rsidRPr="006F5ADB">
        <w:t xml:space="preserve">Характеристика способов генетического обмена у бактерий. Бактериальная трансформация. Открытие, механизм, стадии трансформации. Компетентность </w:t>
      </w:r>
      <w:proofErr w:type="spellStart"/>
      <w:r w:rsidRPr="006F5ADB">
        <w:t>реципиентных</w:t>
      </w:r>
      <w:proofErr w:type="spellEnd"/>
      <w:r w:rsidRPr="006F5ADB">
        <w:t xml:space="preserve"> клеток при трансформации и ее природа. Практическое значение трансформации. Бактериальная конъюгация; открытие, механизм, основные особенности как способа обмена генетической информацией. Стадии конъюгации. Практическое </w:t>
      </w:r>
      <w:r w:rsidRPr="006F5ADB">
        <w:lastRenderedPageBreak/>
        <w:t xml:space="preserve">значение конъюгации. Донорные и </w:t>
      </w:r>
      <w:proofErr w:type="spellStart"/>
      <w:r w:rsidRPr="006F5ADB">
        <w:t>реципиентные</w:t>
      </w:r>
      <w:proofErr w:type="spellEnd"/>
      <w:r w:rsidRPr="006F5ADB">
        <w:t xml:space="preserve"> бактерии и их характеристика. Половой фактор </w:t>
      </w:r>
      <w:r w:rsidRPr="006F5ADB">
        <w:rPr>
          <w:i/>
          <w:iCs/>
        </w:rPr>
        <w:t>Е. со1i</w:t>
      </w:r>
      <w:r w:rsidRPr="006F5ADB">
        <w:t xml:space="preserve">; его организация и функции. Типы бактерий-доноров; механизмы их образования и основные отличия. Особенности потомства, образующегося в скрещиваниях с использованием различных доноров. Феномен </w:t>
      </w:r>
      <w:proofErr w:type="spellStart"/>
      <w:r w:rsidRPr="006F5ADB">
        <w:t>сексдукции</w:t>
      </w:r>
      <w:proofErr w:type="spellEnd"/>
      <w:r w:rsidRPr="006F5ADB">
        <w:t xml:space="preserve">. Бактериальная трансдукция; открытие, механизм и особенности. Типы трансдукции. Использование трансдукции в практических целях. Отличие трансдукции от </w:t>
      </w:r>
      <w:proofErr w:type="spellStart"/>
      <w:r w:rsidRPr="006F5ADB">
        <w:t>фаговой</w:t>
      </w:r>
      <w:proofErr w:type="spellEnd"/>
      <w:r w:rsidRPr="006F5ADB">
        <w:t xml:space="preserve"> конверсии.</w:t>
      </w:r>
    </w:p>
    <w:p w:rsidR="00762474" w:rsidRPr="006F5ADB" w:rsidRDefault="00762474" w:rsidP="0072031E">
      <w:pPr>
        <w:ind w:firstLine="709"/>
        <w:jc w:val="both"/>
      </w:pPr>
      <w:r w:rsidRPr="006F5ADB">
        <w:t xml:space="preserve">Техника скрещивания бактерий. Принципы отбора </w:t>
      </w:r>
      <w:proofErr w:type="spellStart"/>
      <w:r w:rsidRPr="006F5ADB">
        <w:t>рекомбинантов</w:t>
      </w:r>
      <w:proofErr w:type="spellEnd"/>
      <w:r w:rsidRPr="006F5ADB">
        <w:t>.</w:t>
      </w:r>
    </w:p>
    <w:p w:rsidR="00762474" w:rsidRPr="006F5ADB" w:rsidRDefault="00762474" w:rsidP="0072031E">
      <w:pPr>
        <w:ind w:firstLine="709"/>
        <w:jc w:val="both"/>
      </w:pPr>
      <w:proofErr w:type="spellStart"/>
      <w:r w:rsidRPr="006F5ADB">
        <w:t>Плазмиды</w:t>
      </w:r>
      <w:proofErr w:type="spellEnd"/>
      <w:r w:rsidRPr="006F5ADB">
        <w:t xml:space="preserve"> бактериальных клеток; природа, организация, свойства и значение для бактериальной клетки. Взаимодействие плазмид с хромосомой. Использование плазмид в генетической инженерии.</w:t>
      </w:r>
    </w:p>
    <w:p w:rsidR="00762474" w:rsidRPr="006F5ADB" w:rsidRDefault="00762474" w:rsidP="0072031E">
      <w:pPr>
        <w:ind w:firstLine="709"/>
        <w:jc w:val="both"/>
      </w:pPr>
      <w:r w:rsidRPr="006F5ADB">
        <w:t>Мигрирующие генетические элементы бактерий (I</w:t>
      </w:r>
      <w:r w:rsidRPr="006F5ADB">
        <w:rPr>
          <w:lang w:val="en-US"/>
        </w:rPr>
        <w:t>S</w:t>
      </w:r>
      <w:r w:rsidRPr="006F5ADB">
        <w:t xml:space="preserve">-элементы, </w:t>
      </w:r>
      <w:proofErr w:type="spellStart"/>
      <w:r w:rsidRPr="006F5ADB">
        <w:t>транспозоны</w:t>
      </w:r>
      <w:proofErr w:type="spellEnd"/>
      <w:r w:rsidRPr="006F5ADB">
        <w:t>, фаги-</w:t>
      </w:r>
      <w:proofErr w:type="spellStart"/>
      <w:r w:rsidRPr="006F5ADB">
        <w:t>транспозоны</w:t>
      </w:r>
      <w:proofErr w:type="spellEnd"/>
      <w:r w:rsidRPr="006F5ADB">
        <w:t>).</w:t>
      </w:r>
    </w:p>
    <w:p w:rsidR="00762474" w:rsidRPr="006F5ADB" w:rsidRDefault="00762474" w:rsidP="0072031E">
      <w:pPr>
        <w:ind w:firstLine="709"/>
        <w:jc w:val="both"/>
      </w:pPr>
      <w:r w:rsidRPr="006F5ADB">
        <w:t xml:space="preserve">Системы рестрикции и модификации бактериальной клетки: обнаружение, механизм, значение для клетки. Типы ферментов </w:t>
      </w:r>
      <w:proofErr w:type="spellStart"/>
      <w:r w:rsidRPr="006F5ADB">
        <w:t>рестриктаз</w:t>
      </w:r>
      <w:proofErr w:type="spellEnd"/>
      <w:r w:rsidRPr="006F5ADB">
        <w:t>.</w:t>
      </w:r>
    </w:p>
    <w:p w:rsidR="00762474" w:rsidRPr="006F5ADB" w:rsidRDefault="00762474" w:rsidP="0072031E">
      <w:pPr>
        <w:ind w:firstLine="709"/>
        <w:jc w:val="both"/>
      </w:pPr>
      <w:r w:rsidRPr="006F5ADB">
        <w:t>Генетическая  инженерия. Клонирование генов в клетках микроорганизмов. Успехи и перспективы генетической инженерии.</w:t>
      </w:r>
    </w:p>
    <w:p w:rsidR="00762474" w:rsidRPr="006F5ADB" w:rsidRDefault="00762474" w:rsidP="0072031E">
      <w:pPr>
        <w:ind w:firstLine="709"/>
        <w:jc w:val="both"/>
        <w:rPr>
          <w:b/>
          <w:bCs/>
        </w:rPr>
      </w:pPr>
    </w:p>
    <w:p w:rsidR="00762474" w:rsidRPr="006F5ADB" w:rsidRDefault="00762474" w:rsidP="0072031E">
      <w:pPr>
        <w:ind w:firstLine="709"/>
        <w:jc w:val="both"/>
        <w:rPr>
          <w:b/>
          <w:bCs/>
        </w:rPr>
      </w:pPr>
      <w:r w:rsidRPr="006F5ADB">
        <w:rPr>
          <w:b/>
          <w:bCs/>
          <w:lang w:eastAsia="en-US"/>
        </w:rPr>
        <w:t>Тема</w:t>
      </w:r>
      <w:r w:rsidRPr="006F5ADB">
        <w:rPr>
          <w:b/>
          <w:bCs/>
        </w:rPr>
        <w:t xml:space="preserve"> 8. Регуляция метаболизма бактерий.</w:t>
      </w:r>
    </w:p>
    <w:p w:rsidR="00762474" w:rsidRPr="006F5ADB" w:rsidRDefault="00762474" w:rsidP="0072031E">
      <w:pPr>
        <w:ind w:firstLine="709"/>
        <w:jc w:val="both"/>
      </w:pPr>
      <w:r w:rsidRPr="006F5ADB">
        <w:t xml:space="preserve">Регуляция активности ферментов у бактерий. </w:t>
      </w:r>
      <w:proofErr w:type="spellStart"/>
      <w:r w:rsidRPr="006F5ADB">
        <w:t>Ретроингибирование</w:t>
      </w:r>
      <w:proofErr w:type="spellEnd"/>
      <w:r w:rsidRPr="006F5ADB">
        <w:t xml:space="preserve">. </w:t>
      </w:r>
      <w:proofErr w:type="spellStart"/>
      <w:r w:rsidRPr="006F5ADB">
        <w:t>Мультивалентное</w:t>
      </w:r>
      <w:proofErr w:type="spellEnd"/>
      <w:r w:rsidRPr="006F5ADB">
        <w:t xml:space="preserve">, кумулятивное и последовательное ингибирование активности ферментов. Регуляция синтеза ферментов у бактерий. </w:t>
      </w:r>
      <w:proofErr w:type="spellStart"/>
      <w:r w:rsidRPr="006F5ADB">
        <w:t>Оперонный</w:t>
      </w:r>
      <w:proofErr w:type="spellEnd"/>
      <w:r w:rsidRPr="006F5ADB">
        <w:t xml:space="preserve"> принцип организации бактериальных хромосом. </w:t>
      </w:r>
      <w:proofErr w:type="spellStart"/>
      <w:r w:rsidRPr="006F5ADB">
        <w:t>Индуцибельные</w:t>
      </w:r>
      <w:proofErr w:type="spellEnd"/>
      <w:r w:rsidRPr="006F5ADB">
        <w:t xml:space="preserve"> опероны и механизмы их функционирования. </w:t>
      </w:r>
      <w:proofErr w:type="spellStart"/>
      <w:r w:rsidRPr="006F5ADB">
        <w:t>Катаболитная</w:t>
      </w:r>
      <w:proofErr w:type="spellEnd"/>
      <w:r w:rsidRPr="006F5ADB">
        <w:t xml:space="preserve"> репрессия. </w:t>
      </w:r>
      <w:proofErr w:type="spellStart"/>
      <w:r w:rsidRPr="006F5ADB">
        <w:t>Диауксия</w:t>
      </w:r>
      <w:proofErr w:type="spellEnd"/>
      <w:r w:rsidRPr="006F5ADB">
        <w:t xml:space="preserve">. Механизмы функционирования </w:t>
      </w:r>
      <w:proofErr w:type="spellStart"/>
      <w:r w:rsidRPr="006F5ADB">
        <w:t>репрессибельных</w:t>
      </w:r>
      <w:proofErr w:type="spellEnd"/>
      <w:r w:rsidRPr="006F5ADB">
        <w:t xml:space="preserve"> оперонов. </w:t>
      </w:r>
      <w:proofErr w:type="spellStart"/>
      <w:r w:rsidRPr="006F5ADB">
        <w:t>Аттенуация</w:t>
      </w:r>
      <w:proofErr w:type="spellEnd"/>
      <w:r w:rsidRPr="006F5ADB">
        <w:t>.</w:t>
      </w:r>
    </w:p>
    <w:p w:rsidR="00762474" w:rsidRPr="006F5ADB" w:rsidRDefault="00762474" w:rsidP="0072031E">
      <w:pPr>
        <w:autoSpaceDE w:val="0"/>
        <w:autoSpaceDN w:val="0"/>
        <w:adjustRightInd w:val="0"/>
        <w:ind w:firstLine="709"/>
        <w:jc w:val="both"/>
      </w:pPr>
    </w:p>
    <w:p w:rsidR="00762474" w:rsidRPr="006F5ADB" w:rsidRDefault="009423DC" w:rsidP="002B36AA">
      <w:pPr>
        <w:spacing w:line="360" w:lineRule="auto"/>
        <w:rPr>
          <w:b/>
          <w:bCs/>
        </w:rPr>
      </w:pPr>
      <w:r>
        <w:rPr>
          <w:b/>
          <w:bCs/>
        </w:rPr>
        <w:t>4.2</w:t>
      </w:r>
      <w:r w:rsidR="00762474" w:rsidRPr="006F5ADB">
        <w:rPr>
          <w:b/>
          <w:bCs/>
        </w:rPr>
        <w:t xml:space="preserve"> ПРИМЕРНАЯ ТЕМАТИКА КУРСОВЫХ </w:t>
      </w:r>
      <w:r w:rsidRPr="006F5ADB">
        <w:rPr>
          <w:b/>
          <w:bCs/>
        </w:rPr>
        <w:t xml:space="preserve">РАБОТ </w:t>
      </w:r>
      <w:r w:rsidR="00762474" w:rsidRPr="006F5ADB">
        <w:rPr>
          <w:b/>
          <w:bCs/>
        </w:rPr>
        <w:t>(</w:t>
      </w:r>
      <w:r w:rsidRPr="006F5ADB">
        <w:rPr>
          <w:b/>
          <w:bCs/>
        </w:rPr>
        <w:t>ПРОЕКТОВ</w:t>
      </w:r>
      <w:r w:rsidR="00762474" w:rsidRPr="006F5ADB">
        <w:rPr>
          <w:b/>
          <w:bCs/>
        </w:rPr>
        <w:t>)</w:t>
      </w:r>
    </w:p>
    <w:p w:rsidR="00762474" w:rsidRPr="006F5ADB" w:rsidRDefault="00762474" w:rsidP="002B36AA">
      <w:pPr>
        <w:spacing w:line="360" w:lineRule="auto"/>
      </w:pPr>
      <w:r w:rsidRPr="006F5ADB">
        <w:t>Курсовая работа по дисциплине не предусмотрена учебным планом.</w:t>
      </w:r>
    </w:p>
    <w:p w:rsidR="00762474" w:rsidRPr="006F5ADB" w:rsidRDefault="00762474" w:rsidP="002B36AA">
      <w:pPr>
        <w:spacing w:line="360" w:lineRule="auto"/>
      </w:pPr>
    </w:p>
    <w:p w:rsidR="00762474" w:rsidRPr="006F5ADB" w:rsidRDefault="009423DC" w:rsidP="009423DC">
      <w:pPr>
        <w:jc w:val="both"/>
        <w:rPr>
          <w:b/>
          <w:bCs/>
        </w:rPr>
      </w:pPr>
      <w:r>
        <w:rPr>
          <w:b/>
          <w:bCs/>
        </w:rPr>
        <w:t>4.3</w:t>
      </w:r>
      <w:r w:rsidR="00762474" w:rsidRPr="006F5ADB">
        <w:rPr>
          <w:b/>
          <w:bCs/>
        </w:rPr>
        <w:t xml:space="preserve"> ПЕРЕЧЕНЬ ЗАНЯТИЙ, ПРОВОДИМЫХ В АКТИВНОЙ И ИНТЕРАКТИВНОЙ ФОРМАХ</w:t>
      </w:r>
      <w:r>
        <w:rPr>
          <w:b/>
          <w:bCs/>
        </w:rPr>
        <w:t>,</w:t>
      </w:r>
      <w:r w:rsidRPr="009423DC">
        <w:rPr>
          <w:b/>
          <w:bCs/>
        </w:rPr>
        <w:t xml:space="preserve"> </w:t>
      </w:r>
      <w:r>
        <w:rPr>
          <w:b/>
          <w:bCs/>
        </w:rPr>
        <w:t>ОБЕСПЕЧИВАЮЩИХ РАЗВИТИЕ У ОБУЧАЮЩИХСЯ НАВЫКОВ КОНТАКТНОЙ РАБОТЫ, МЕЖЛИЧНОСТНОЙ КОММУНИКАЦИИ, ПРИНЯТИЯ РЕШЕНИЙ, ЛИДЕРСКИХ КАЧЕСТВ</w:t>
      </w:r>
    </w:p>
    <w:p w:rsidR="00762474" w:rsidRPr="006F5ADB" w:rsidRDefault="00762474" w:rsidP="00870AA3">
      <w:pPr>
        <w:spacing w:line="360" w:lineRule="auto"/>
        <w:jc w:val="both"/>
      </w:pPr>
    </w:p>
    <w:tbl>
      <w:tblPr>
        <w:tblW w:w="860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83"/>
        <w:gridCol w:w="3922"/>
        <w:gridCol w:w="3699"/>
      </w:tblGrid>
      <w:tr w:rsidR="009423DC" w:rsidRPr="006F5ADB" w:rsidTr="009423DC">
        <w:trPr>
          <w:trHeight w:val="540"/>
        </w:trPr>
        <w:tc>
          <w:tcPr>
            <w:tcW w:w="983" w:type="dxa"/>
            <w:tcBorders>
              <w:top w:val="single" w:sz="12" w:space="0" w:color="auto"/>
            </w:tcBorders>
            <w:vAlign w:val="center"/>
          </w:tcPr>
          <w:p w:rsidR="009423DC" w:rsidRPr="006F5ADB" w:rsidRDefault="009423DC" w:rsidP="0024280D">
            <w:pPr>
              <w:pStyle w:val="a5"/>
              <w:jc w:val="center"/>
            </w:pPr>
            <w:r w:rsidRPr="006F5ADB">
              <w:t>№ п/п</w:t>
            </w:r>
          </w:p>
        </w:tc>
        <w:tc>
          <w:tcPr>
            <w:tcW w:w="3922" w:type="dxa"/>
            <w:tcBorders>
              <w:top w:val="single" w:sz="12" w:space="0" w:color="auto"/>
            </w:tcBorders>
            <w:vAlign w:val="center"/>
          </w:tcPr>
          <w:p w:rsidR="009423DC" w:rsidRPr="006F5ADB" w:rsidRDefault="009423DC" w:rsidP="0024280D">
            <w:pPr>
              <w:pStyle w:val="a5"/>
              <w:jc w:val="center"/>
            </w:pPr>
            <w:r w:rsidRPr="006F5ADB">
              <w:t>наименование блока (раздела) дисциплины</w:t>
            </w:r>
          </w:p>
        </w:tc>
        <w:tc>
          <w:tcPr>
            <w:tcW w:w="3699" w:type="dxa"/>
            <w:tcBorders>
              <w:top w:val="single" w:sz="12" w:space="0" w:color="auto"/>
              <w:left w:val="single" w:sz="4" w:space="0" w:color="auto"/>
            </w:tcBorders>
            <w:vAlign w:val="center"/>
          </w:tcPr>
          <w:p w:rsidR="009423DC" w:rsidRPr="006F5ADB" w:rsidRDefault="009423DC" w:rsidP="0024280D">
            <w:pPr>
              <w:pStyle w:val="a5"/>
              <w:jc w:val="center"/>
            </w:pPr>
            <w:r w:rsidRPr="006F5ADB">
              <w:t>Форма проведения занятия</w:t>
            </w:r>
          </w:p>
        </w:tc>
      </w:tr>
      <w:tr w:rsidR="009423DC" w:rsidRPr="006F5ADB" w:rsidTr="009423DC">
        <w:trPr>
          <w:trHeight w:val="820"/>
        </w:trPr>
        <w:tc>
          <w:tcPr>
            <w:tcW w:w="983" w:type="dxa"/>
            <w:tcBorders>
              <w:top w:val="single" w:sz="12" w:space="0" w:color="auto"/>
            </w:tcBorders>
          </w:tcPr>
          <w:p w:rsidR="009423DC" w:rsidRPr="006F5ADB" w:rsidRDefault="009423DC" w:rsidP="0024280D">
            <w:pPr>
              <w:jc w:val="center"/>
            </w:pPr>
            <w:r w:rsidRPr="006F5ADB">
              <w:t>1</w:t>
            </w:r>
          </w:p>
        </w:tc>
        <w:tc>
          <w:tcPr>
            <w:tcW w:w="3922" w:type="dxa"/>
            <w:tcBorders>
              <w:top w:val="single" w:sz="12" w:space="0" w:color="auto"/>
            </w:tcBorders>
          </w:tcPr>
          <w:p w:rsidR="009423DC" w:rsidRPr="006F5ADB" w:rsidRDefault="009423DC" w:rsidP="0024280D">
            <w:pPr>
              <w:tabs>
                <w:tab w:val="left" w:pos="1473"/>
              </w:tabs>
              <w:rPr>
                <w:spacing w:val="-8"/>
              </w:rPr>
            </w:pPr>
            <w:r w:rsidRPr="006F5ADB">
              <w:t>Тема 2. История развития микробиологии.</w:t>
            </w:r>
          </w:p>
        </w:tc>
        <w:tc>
          <w:tcPr>
            <w:tcW w:w="3699" w:type="dxa"/>
            <w:tcBorders>
              <w:top w:val="single" w:sz="12" w:space="0" w:color="auto"/>
              <w:left w:val="single" w:sz="4" w:space="0" w:color="auto"/>
            </w:tcBorders>
          </w:tcPr>
          <w:p w:rsidR="009423DC" w:rsidRPr="006F5ADB" w:rsidRDefault="009423DC" w:rsidP="0024280D">
            <w:pPr>
              <w:pStyle w:val="a5"/>
            </w:pPr>
            <w:r w:rsidRPr="006F5ADB">
              <w:t>Дискуссия</w:t>
            </w:r>
          </w:p>
        </w:tc>
      </w:tr>
      <w:tr w:rsidR="009423DC" w:rsidRPr="006F5ADB" w:rsidTr="009423DC">
        <w:trPr>
          <w:trHeight w:val="820"/>
        </w:trPr>
        <w:tc>
          <w:tcPr>
            <w:tcW w:w="983" w:type="dxa"/>
            <w:tcBorders>
              <w:top w:val="single" w:sz="12" w:space="0" w:color="auto"/>
            </w:tcBorders>
          </w:tcPr>
          <w:p w:rsidR="009423DC" w:rsidRPr="006F5ADB" w:rsidRDefault="009423DC" w:rsidP="0024280D">
            <w:pPr>
              <w:jc w:val="center"/>
            </w:pPr>
            <w:r w:rsidRPr="006F5ADB">
              <w:t>2</w:t>
            </w:r>
          </w:p>
        </w:tc>
        <w:tc>
          <w:tcPr>
            <w:tcW w:w="3922" w:type="dxa"/>
            <w:tcBorders>
              <w:top w:val="single" w:sz="12" w:space="0" w:color="auto"/>
            </w:tcBorders>
          </w:tcPr>
          <w:p w:rsidR="009423DC" w:rsidRPr="006F5ADB" w:rsidRDefault="009423DC" w:rsidP="0024280D">
            <w:pPr>
              <w:tabs>
                <w:tab w:val="left" w:pos="1222"/>
              </w:tabs>
              <w:rPr>
                <w:b/>
                <w:bCs/>
              </w:rPr>
            </w:pPr>
            <w:r w:rsidRPr="006F5ADB">
              <w:t>Тема 3. Микроорганизмы и их классификация.</w:t>
            </w:r>
          </w:p>
        </w:tc>
        <w:tc>
          <w:tcPr>
            <w:tcW w:w="3699" w:type="dxa"/>
            <w:tcBorders>
              <w:top w:val="single" w:sz="12" w:space="0" w:color="auto"/>
              <w:left w:val="single" w:sz="4" w:space="0" w:color="auto"/>
            </w:tcBorders>
          </w:tcPr>
          <w:p w:rsidR="009423DC" w:rsidRPr="006F5ADB" w:rsidRDefault="009423DC" w:rsidP="0024280D">
            <w:pPr>
              <w:pStyle w:val="a5"/>
            </w:pPr>
            <w:r w:rsidRPr="006F5ADB">
              <w:t>Встреча со специалистом из ВНИИСХМ</w:t>
            </w:r>
          </w:p>
        </w:tc>
      </w:tr>
      <w:tr w:rsidR="009423DC" w:rsidRPr="006F5ADB" w:rsidTr="009423DC">
        <w:trPr>
          <w:trHeight w:val="1082"/>
        </w:trPr>
        <w:tc>
          <w:tcPr>
            <w:tcW w:w="983" w:type="dxa"/>
            <w:tcBorders>
              <w:top w:val="single" w:sz="12" w:space="0" w:color="auto"/>
            </w:tcBorders>
          </w:tcPr>
          <w:p w:rsidR="009423DC" w:rsidRPr="006F5ADB" w:rsidRDefault="009423DC" w:rsidP="0024280D">
            <w:pPr>
              <w:jc w:val="center"/>
            </w:pPr>
            <w:r w:rsidRPr="006F5ADB">
              <w:t>3</w:t>
            </w:r>
          </w:p>
        </w:tc>
        <w:tc>
          <w:tcPr>
            <w:tcW w:w="3922" w:type="dxa"/>
            <w:tcBorders>
              <w:top w:val="single" w:sz="12" w:space="0" w:color="auto"/>
            </w:tcBorders>
          </w:tcPr>
          <w:p w:rsidR="009423DC" w:rsidRPr="006F5ADB" w:rsidRDefault="009423DC" w:rsidP="0024280D">
            <w:r w:rsidRPr="006F5ADB">
              <w:t>Тема 4. Морфология и структурная организация бактериальной клетки.</w:t>
            </w:r>
          </w:p>
        </w:tc>
        <w:tc>
          <w:tcPr>
            <w:tcW w:w="3699" w:type="dxa"/>
            <w:tcBorders>
              <w:top w:val="single" w:sz="12" w:space="0" w:color="auto"/>
              <w:left w:val="single" w:sz="4" w:space="0" w:color="auto"/>
            </w:tcBorders>
          </w:tcPr>
          <w:p w:rsidR="009423DC" w:rsidRPr="006F5ADB" w:rsidRDefault="009423DC" w:rsidP="0024280D">
            <w:pPr>
              <w:pStyle w:val="a5"/>
            </w:pPr>
            <w:r w:rsidRPr="006F5ADB">
              <w:t>Дискуссия</w:t>
            </w:r>
          </w:p>
        </w:tc>
      </w:tr>
      <w:tr w:rsidR="009423DC" w:rsidRPr="006F5ADB" w:rsidTr="009423DC">
        <w:trPr>
          <w:trHeight w:val="820"/>
        </w:trPr>
        <w:tc>
          <w:tcPr>
            <w:tcW w:w="983" w:type="dxa"/>
            <w:tcBorders>
              <w:top w:val="single" w:sz="12" w:space="0" w:color="auto"/>
            </w:tcBorders>
          </w:tcPr>
          <w:p w:rsidR="009423DC" w:rsidRPr="006F5ADB" w:rsidRDefault="009423DC" w:rsidP="0024280D">
            <w:pPr>
              <w:jc w:val="center"/>
            </w:pPr>
            <w:r w:rsidRPr="006F5ADB">
              <w:t>4</w:t>
            </w:r>
          </w:p>
        </w:tc>
        <w:tc>
          <w:tcPr>
            <w:tcW w:w="3922" w:type="dxa"/>
            <w:tcBorders>
              <w:top w:val="single" w:sz="12" w:space="0" w:color="auto"/>
            </w:tcBorders>
          </w:tcPr>
          <w:p w:rsidR="009423DC" w:rsidRPr="006F5ADB" w:rsidRDefault="009423DC" w:rsidP="0024280D">
            <w:r w:rsidRPr="006F5ADB">
              <w:t>Тема 5. Культивирование и рост бактерий.</w:t>
            </w:r>
          </w:p>
        </w:tc>
        <w:tc>
          <w:tcPr>
            <w:tcW w:w="3699" w:type="dxa"/>
            <w:tcBorders>
              <w:top w:val="single" w:sz="12" w:space="0" w:color="auto"/>
              <w:left w:val="single" w:sz="4" w:space="0" w:color="auto"/>
            </w:tcBorders>
          </w:tcPr>
          <w:p w:rsidR="009423DC" w:rsidRPr="006F5ADB" w:rsidRDefault="009423DC" w:rsidP="0024280D">
            <w:pPr>
              <w:pStyle w:val="a5"/>
            </w:pPr>
            <w:r w:rsidRPr="006F5ADB">
              <w:t>Разбор ситуаций</w:t>
            </w:r>
          </w:p>
        </w:tc>
      </w:tr>
      <w:tr w:rsidR="009423DC" w:rsidRPr="006F5ADB" w:rsidTr="009423DC">
        <w:trPr>
          <w:trHeight w:val="820"/>
        </w:trPr>
        <w:tc>
          <w:tcPr>
            <w:tcW w:w="983" w:type="dxa"/>
            <w:tcBorders>
              <w:top w:val="single" w:sz="12" w:space="0" w:color="auto"/>
            </w:tcBorders>
          </w:tcPr>
          <w:p w:rsidR="009423DC" w:rsidRPr="006F5ADB" w:rsidRDefault="009423DC" w:rsidP="0024280D">
            <w:pPr>
              <w:jc w:val="center"/>
            </w:pPr>
            <w:r w:rsidRPr="006F5ADB">
              <w:lastRenderedPageBreak/>
              <w:t>5</w:t>
            </w:r>
          </w:p>
        </w:tc>
        <w:tc>
          <w:tcPr>
            <w:tcW w:w="3922" w:type="dxa"/>
            <w:tcBorders>
              <w:top w:val="single" w:sz="12" w:space="0" w:color="auto"/>
            </w:tcBorders>
          </w:tcPr>
          <w:p w:rsidR="009423DC" w:rsidRPr="006F5ADB" w:rsidRDefault="009423DC" w:rsidP="0024280D">
            <w:r w:rsidRPr="006F5ADB">
              <w:t>Тема 7. Генетика бактерий.</w:t>
            </w:r>
          </w:p>
        </w:tc>
        <w:tc>
          <w:tcPr>
            <w:tcW w:w="3699" w:type="dxa"/>
            <w:tcBorders>
              <w:top w:val="single" w:sz="12" w:space="0" w:color="auto"/>
              <w:left w:val="single" w:sz="4" w:space="0" w:color="auto"/>
            </w:tcBorders>
          </w:tcPr>
          <w:p w:rsidR="009423DC" w:rsidRPr="006F5ADB" w:rsidRDefault="009423DC" w:rsidP="0024280D">
            <w:pPr>
              <w:pStyle w:val="a5"/>
            </w:pPr>
            <w:r w:rsidRPr="006F5ADB">
              <w:t>Встреча со специалистом из ВНИИСХМ</w:t>
            </w:r>
          </w:p>
        </w:tc>
      </w:tr>
      <w:tr w:rsidR="009423DC" w:rsidRPr="006F5ADB" w:rsidTr="009423DC">
        <w:trPr>
          <w:trHeight w:val="559"/>
        </w:trPr>
        <w:tc>
          <w:tcPr>
            <w:tcW w:w="983" w:type="dxa"/>
            <w:tcBorders>
              <w:top w:val="single" w:sz="12" w:space="0" w:color="auto"/>
              <w:bottom w:val="single" w:sz="12" w:space="0" w:color="auto"/>
            </w:tcBorders>
          </w:tcPr>
          <w:p w:rsidR="009423DC" w:rsidRPr="006F5ADB" w:rsidRDefault="009423DC" w:rsidP="0024280D">
            <w:pPr>
              <w:jc w:val="center"/>
            </w:pPr>
            <w:r w:rsidRPr="006F5ADB">
              <w:t>6</w:t>
            </w:r>
          </w:p>
        </w:tc>
        <w:tc>
          <w:tcPr>
            <w:tcW w:w="3922" w:type="dxa"/>
            <w:tcBorders>
              <w:top w:val="single" w:sz="12" w:space="0" w:color="auto"/>
              <w:bottom w:val="single" w:sz="12" w:space="0" w:color="auto"/>
            </w:tcBorders>
          </w:tcPr>
          <w:p w:rsidR="009423DC" w:rsidRPr="006F5ADB" w:rsidRDefault="009423DC" w:rsidP="0024280D">
            <w:r w:rsidRPr="006F5ADB">
              <w:t>Тема 8. Регуляция метаболизма бактерий.</w:t>
            </w:r>
          </w:p>
        </w:tc>
        <w:tc>
          <w:tcPr>
            <w:tcW w:w="3699" w:type="dxa"/>
            <w:tcBorders>
              <w:top w:val="single" w:sz="12" w:space="0" w:color="auto"/>
              <w:left w:val="single" w:sz="4" w:space="0" w:color="auto"/>
              <w:bottom w:val="single" w:sz="12" w:space="0" w:color="auto"/>
            </w:tcBorders>
          </w:tcPr>
          <w:p w:rsidR="009423DC" w:rsidRPr="006F5ADB" w:rsidRDefault="009423DC" w:rsidP="0024280D">
            <w:pPr>
              <w:pStyle w:val="a5"/>
            </w:pPr>
            <w:r w:rsidRPr="006F5ADB">
              <w:t>Дискуссия</w:t>
            </w:r>
          </w:p>
        </w:tc>
      </w:tr>
    </w:tbl>
    <w:p w:rsidR="00762474" w:rsidRPr="006F5ADB" w:rsidRDefault="00762474" w:rsidP="009A7979">
      <w:pPr>
        <w:autoSpaceDE w:val="0"/>
        <w:autoSpaceDN w:val="0"/>
        <w:adjustRightInd w:val="0"/>
        <w:ind w:firstLine="720"/>
        <w:jc w:val="both"/>
        <w:rPr>
          <w:rFonts w:eastAsia="HiddenHorzOCR"/>
          <w:i/>
          <w:iCs/>
          <w:color w:val="FF0000"/>
          <w:sz w:val="22"/>
          <w:szCs w:val="22"/>
        </w:rPr>
      </w:pPr>
    </w:p>
    <w:p w:rsidR="00762474" w:rsidRPr="006F5ADB" w:rsidRDefault="00762474" w:rsidP="002171AE">
      <w:pPr>
        <w:rPr>
          <w:b/>
          <w:bCs/>
        </w:rPr>
      </w:pPr>
      <w:r w:rsidRPr="006F5ADB">
        <w:rPr>
          <w:b/>
          <w:bCs/>
        </w:rPr>
        <w:t>5. УЧЕБНО-МЕТОДИЧЕСКОЕ ОБЕСПЕЧЕНИЕ ДЛЯ САМОСТОЯТЕЛЬНОЙ РАБОТЫ ОБУЧАЮЩИХСЯ ПО ДИСЦИПЛИНЕ</w:t>
      </w:r>
    </w:p>
    <w:p w:rsidR="00762474" w:rsidRPr="006F5ADB" w:rsidRDefault="00762474" w:rsidP="002171AE">
      <w:pPr>
        <w:rPr>
          <w:b/>
          <w:bCs/>
        </w:rPr>
      </w:pPr>
    </w:p>
    <w:p w:rsidR="00762474" w:rsidRPr="006F5ADB" w:rsidRDefault="00762474" w:rsidP="002171AE">
      <w:pPr>
        <w:rPr>
          <w:b/>
          <w:bCs/>
        </w:rPr>
      </w:pPr>
      <w:r w:rsidRPr="006F5ADB">
        <w:rPr>
          <w:b/>
          <w:bCs/>
        </w:rPr>
        <w:t>5.1 ТЕМЫ КОНСПЕКТОВ:</w:t>
      </w:r>
    </w:p>
    <w:p w:rsidR="009423DC" w:rsidRPr="006F5ADB" w:rsidRDefault="009423DC" w:rsidP="009423DC">
      <w:pPr>
        <w:numPr>
          <w:ilvl w:val="0"/>
          <w:numId w:val="44"/>
        </w:numPr>
        <w:ind w:left="0" w:firstLine="0"/>
        <w:jc w:val="both"/>
      </w:pPr>
      <w:r w:rsidRPr="006F5ADB">
        <w:t>Генетика и история ее развития.</w:t>
      </w:r>
    </w:p>
    <w:p w:rsidR="009423DC" w:rsidRPr="006F5ADB" w:rsidRDefault="009423DC" w:rsidP="009423DC">
      <w:pPr>
        <w:numPr>
          <w:ilvl w:val="0"/>
          <w:numId w:val="44"/>
        </w:numPr>
        <w:ind w:left="0" w:firstLine="0"/>
        <w:jc w:val="both"/>
      </w:pPr>
      <w:r w:rsidRPr="006F5ADB">
        <w:t>Наследственность и изменчивость.</w:t>
      </w:r>
    </w:p>
    <w:p w:rsidR="009423DC" w:rsidRPr="006F5ADB" w:rsidRDefault="009423DC" w:rsidP="009423DC">
      <w:pPr>
        <w:numPr>
          <w:ilvl w:val="0"/>
          <w:numId w:val="44"/>
        </w:numPr>
        <w:ind w:left="0" w:firstLine="0"/>
        <w:jc w:val="both"/>
      </w:pPr>
      <w:r w:rsidRPr="006F5ADB">
        <w:t>Клетка – элементарная единица живого.</w:t>
      </w:r>
    </w:p>
    <w:p w:rsidR="009423DC" w:rsidRPr="006F5ADB" w:rsidRDefault="009423DC" w:rsidP="009423DC">
      <w:pPr>
        <w:numPr>
          <w:ilvl w:val="0"/>
          <w:numId w:val="44"/>
        </w:numPr>
        <w:ind w:left="0" w:firstLine="0"/>
        <w:jc w:val="both"/>
      </w:pPr>
      <w:r w:rsidRPr="006F5ADB">
        <w:t>Клеточная теория.</w:t>
      </w:r>
    </w:p>
    <w:p w:rsidR="009423DC" w:rsidRPr="006F5ADB" w:rsidRDefault="009423DC" w:rsidP="009423DC">
      <w:pPr>
        <w:numPr>
          <w:ilvl w:val="0"/>
          <w:numId w:val="44"/>
        </w:numPr>
        <w:ind w:left="0" w:firstLine="0"/>
        <w:jc w:val="both"/>
      </w:pPr>
      <w:r w:rsidRPr="006F5ADB">
        <w:t>Типы клеточной организации.</w:t>
      </w:r>
    </w:p>
    <w:p w:rsidR="009423DC" w:rsidRPr="006F5ADB" w:rsidRDefault="009423DC" w:rsidP="009423DC">
      <w:pPr>
        <w:numPr>
          <w:ilvl w:val="0"/>
          <w:numId w:val="44"/>
        </w:numPr>
        <w:ind w:left="0" w:firstLine="0"/>
        <w:jc w:val="both"/>
      </w:pPr>
      <w:r w:rsidRPr="006F5ADB">
        <w:t>Строение и функционирование бактериальной клетки.</w:t>
      </w:r>
    </w:p>
    <w:p w:rsidR="009423DC" w:rsidRPr="006F5ADB" w:rsidRDefault="009423DC" w:rsidP="009423DC">
      <w:pPr>
        <w:numPr>
          <w:ilvl w:val="0"/>
          <w:numId w:val="44"/>
        </w:numPr>
        <w:ind w:left="0" w:firstLine="0"/>
        <w:jc w:val="both"/>
      </w:pPr>
      <w:r w:rsidRPr="006F5ADB">
        <w:t>Химический состав и структура вирусов.</w:t>
      </w:r>
    </w:p>
    <w:p w:rsidR="009423DC" w:rsidRPr="006F5ADB" w:rsidRDefault="009423DC" w:rsidP="009423DC">
      <w:pPr>
        <w:numPr>
          <w:ilvl w:val="0"/>
          <w:numId w:val="44"/>
        </w:numPr>
        <w:ind w:left="0" w:firstLine="0"/>
        <w:jc w:val="both"/>
      </w:pPr>
      <w:r w:rsidRPr="006F5ADB">
        <w:t>Материальные основы наследственности</w:t>
      </w:r>
    </w:p>
    <w:p w:rsidR="009423DC" w:rsidRPr="006F5ADB" w:rsidRDefault="009423DC" w:rsidP="009423DC">
      <w:pPr>
        <w:numPr>
          <w:ilvl w:val="0"/>
          <w:numId w:val="44"/>
        </w:numPr>
        <w:ind w:left="0" w:firstLine="0"/>
        <w:jc w:val="both"/>
      </w:pPr>
      <w:r w:rsidRPr="006F5ADB">
        <w:t>Строение и функционирование генома бактерий.</w:t>
      </w:r>
    </w:p>
    <w:p w:rsidR="009423DC" w:rsidRPr="006F5ADB" w:rsidRDefault="009423DC" w:rsidP="009423DC">
      <w:pPr>
        <w:numPr>
          <w:ilvl w:val="0"/>
          <w:numId w:val="44"/>
        </w:numPr>
        <w:ind w:left="0" w:firstLine="0"/>
        <w:jc w:val="both"/>
      </w:pPr>
      <w:r w:rsidRPr="006F5ADB">
        <w:t xml:space="preserve"> Биологический синтез белка.</w:t>
      </w:r>
    </w:p>
    <w:p w:rsidR="009423DC" w:rsidRPr="006F5ADB" w:rsidRDefault="009423DC" w:rsidP="009423DC">
      <w:pPr>
        <w:numPr>
          <w:ilvl w:val="0"/>
          <w:numId w:val="44"/>
        </w:numPr>
        <w:ind w:left="0" w:firstLine="0"/>
        <w:jc w:val="both"/>
      </w:pPr>
      <w:r w:rsidRPr="006F5ADB">
        <w:t xml:space="preserve"> Изменчивость бактерий.</w:t>
      </w:r>
    </w:p>
    <w:p w:rsidR="009423DC" w:rsidRPr="006F5ADB" w:rsidRDefault="009423DC" w:rsidP="009423DC">
      <w:pPr>
        <w:numPr>
          <w:ilvl w:val="0"/>
          <w:numId w:val="44"/>
        </w:numPr>
        <w:ind w:left="0" w:firstLine="0"/>
        <w:jc w:val="both"/>
      </w:pPr>
      <w:r w:rsidRPr="006F5ADB">
        <w:t>Фенотипическая изменчивость.</w:t>
      </w:r>
    </w:p>
    <w:p w:rsidR="009423DC" w:rsidRPr="006F5ADB" w:rsidRDefault="009423DC" w:rsidP="009423DC">
      <w:pPr>
        <w:numPr>
          <w:ilvl w:val="0"/>
          <w:numId w:val="44"/>
        </w:numPr>
        <w:ind w:left="0" w:firstLine="0"/>
        <w:jc w:val="both"/>
      </w:pPr>
      <w:r w:rsidRPr="006F5ADB">
        <w:t>Генотипическая изменчивость.</w:t>
      </w:r>
    </w:p>
    <w:p w:rsidR="009423DC" w:rsidRPr="006F5ADB" w:rsidRDefault="009423DC" w:rsidP="009423DC">
      <w:pPr>
        <w:numPr>
          <w:ilvl w:val="0"/>
          <w:numId w:val="44"/>
        </w:numPr>
        <w:ind w:left="0" w:firstLine="0"/>
        <w:jc w:val="both"/>
      </w:pPr>
      <w:r w:rsidRPr="006F5ADB">
        <w:t>Особенности генетики вирусов.</w:t>
      </w:r>
    </w:p>
    <w:p w:rsidR="009423DC" w:rsidRPr="006F5ADB" w:rsidRDefault="009423DC" w:rsidP="009423DC">
      <w:pPr>
        <w:numPr>
          <w:ilvl w:val="0"/>
          <w:numId w:val="44"/>
        </w:numPr>
        <w:ind w:left="0" w:firstLine="0"/>
        <w:jc w:val="both"/>
      </w:pPr>
      <w:r w:rsidRPr="006F5ADB">
        <w:t>Методы молекулярно-генетического анализа.</w:t>
      </w:r>
    </w:p>
    <w:p w:rsidR="009423DC" w:rsidRPr="006F5ADB" w:rsidRDefault="009423DC" w:rsidP="009423DC">
      <w:pPr>
        <w:numPr>
          <w:ilvl w:val="0"/>
          <w:numId w:val="44"/>
        </w:numPr>
        <w:ind w:left="0" w:firstLine="0"/>
        <w:jc w:val="both"/>
      </w:pPr>
      <w:r w:rsidRPr="006F5ADB">
        <w:t>Понятие о биотехнологии и генной инженерии.</w:t>
      </w:r>
    </w:p>
    <w:p w:rsidR="00762474" w:rsidRPr="006F5ADB" w:rsidRDefault="00762474" w:rsidP="002171AE">
      <w:pPr>
        <w:rPr>
          <w:b/>
          <w:bCs/>
        </w:rPr>
      </w:pPr>
    </w:p>
    <w:p w:rsidR="00762474" w:rsidRPr="006F5ADB" w:rsidRDefault="00762474" w:rsidP="002171AE">
      <w:pPr>
        <w:rPr>
          <w:b/>
          <w:bCs/>
        </w:rPr>
      </w:pPr>
      <w:r w:rsidRPr="006F5ADB">
        <w:rPr>
          <w:b/>
          <w:bCs/>
        </w:rPr>
        <w:t xml:space="preserve">5.2 ВОПРОСЫ ДЛЯ ПОДГОТОВКИ К </w:t>
      </w:r>
      <w:r w:rsidR="009423DC">
        <w:rPr>
          <w:b/>
          <w:bCs/>
        </w:rPr>
        <w:t>ЛАБОРАТОРНЫМ ЗАНЯТИЯМ</w:t>
      </w:r>
      <w:r w:rsidRPr="006F5ADB">
        <w:rPr>
          <w:b/>
          <w:bCs/>
        </w:rPr>
        <w:t>:</w:t>
      </w:r>
    </w:p>
    <w:p w:rsidR="00762474" w:rsidRPr="006F5ADB" w:rsidRDefault="00762474" w:rsidP="00E0596B">
      <w:pPr>
        <w:ind w:firstLine="142"/>
        <w:jc w:val="both"/>
        <w:rPr>
          <w:i/>
          <w:iCs/>
          <w:lang w:eastAsia="en-US"/>
        </w:rPr>
      </w:pPr>
      <w:r w:rsidRPr="006F5ADB">
        <w:rPr>
          <w:i/>
          <w:iCs/>
          <w:lang w:eastAsia="en-US"/>
        </w:rPr>
        <w:t>Разнообразие жидких искусственных питательных сред.</w:t>
      </w:r>
    </w:p>
    <w:p w:rsidR="00762474" w:rsidRPr="006F5ADB" w:rsidRDefault="00762474" w:rsidP="00E0596B">
      <w:pPr>
        <w:ind w:firstLine="142"/>
        <w:jc w:val="both"/>
        <w:rPr>
          <w:i/>
          <w:iCs/>
          <w:lang w:eastAsia="en-US"/>
        </w:rPr>
      </w:pPr>
      <w:r w:rsidRPr="006F5ADB">
        <w:rPr>
          <w:i/>
          <w:iCs/>
          <w:lang w:eastAsia="en-US"/>
        </w:rPr>
        <w:t>Разнообразие твёрдых искусственных питательных сред.</w:t>
      </w:r>
    </w:p>
    <w:p w:rsidR="00762474" w:rsidRPr="006F5ADB" w:rsidRDefault="00762474" w:rsidP="00E0596B">
      <w:pPr>
        <w:ind w:firstLine="142"/>
        <w:jc w:val="both"/>
        <w:rPr>
          <w:i/>
          <w:iCs/>
        </w:rPr>
      </w:pPr>
      <w:r w:rsidRPr="006F5ADB">
        <w:rPr>
          <w:i/>
          <w:iCs/>
        </w:rPr>
        <w:t>Способы выявления и учёта мутантных фенотипов.</w:t>
      </w:r>
    </w:p>
    <w:p w:rsidR="00762474" w:rsidRDefault="00762474" w:rsidP="00211C59">
      <w:pPr>
        <w:pStyle w:val="ad"/>
        <w:spacing w:after="0"/>
        <w:ind w:left="0"/>
        <w:jc w:val="both"/>
        <w:rPr>
          <w:rFonts w:ascii="Times New Roman" w:hAnsi="Times New Roman" w:cs="Times New Roman"/>
          <w:b/>
          <w:bCs/>
          <w:sz w:val="24"/>
          <w:szCs w:val="24"/>
        </w:rPr>
      </w:pPr>
    </w:p>
    <w:p w:rsidR="00762474" w:rsidRPr="006F5ADB" w:rsidRDefault="009423DC" w:rsidP="00211C59">
      <w:pPr>
        <w:pStyle w:val="ad"/>
        <w:spacing w:after="0"/>
        <w:ind w:left="0"/>
        <w:jc w:val="both"/>
        <w:rPr>
          <w:rFonts w:ascii="Times New Roman" w:hAnsi="Times New Roman" w:cs="Times New Roman"/>
          <w:b/>
          <w:bCs/>
          <w:sz w:val="24"/>
          <w:szCs w:val="24"/>
        </w:rPr>
      </w:pPr>
      <w:r>
        <w:rPr>
          <w:rFonts w:ascii="Times New Roman" w:hAnsi="Times New Roman" w:cs="Times New Roman"/>
          <w:b/>
          <w:bCs/>
          <w:sz w:val="24"/>
          <w:szCs w:val="24"/>
        </w:rPr>
        <w:t>5.3</w:t>
      </w:r>
      <w:r w:rsidR="00762474" w:rsidRPr="006F5ADB">
        <w:rPr>
          <w:rFonts w:ascii="Times New Roman" w:hAnsi="Times New Roman" w:cs="Times New Roman"/>
          <w:b/>
          <w:bCs/>
          <w:sz w:val="24"/>
          <w:szCs w:val="24"/>
        </w:rPr>
        <w:t xml:space="preserve"> ВОПРОСЫ ДЛЯ ПОДГОТОВКИ К КОЛЛОКВИУМУ:</w:t>
      </w:r>
    </w:p>
    <w:p w:rsidR="00762474" w:rsidRPr="006F5ADB" w:rsidRDefault="00762474" w:rsidP="003402DF">
      <w:pPr>
        <w:widowControl w:val="0"/>
        <w:autoSpaceDE w:val="0"/>
        <w:autoSpaceDN w:val="0"/>
        <w:adjustRightInd w:val="0"/>
        <w:ind w:firstLine="709"/>
        <w:jc w:val="both"/>
      </w:pPr>
      <w:r w:rsidRPr="006F5ADB">
        <w:t>1. Центральная догма молекулярной биологии: ДНК – РНК – белок.</w:t>
      </w:r>
    </w:p>
    <w:p w:rsidR="00762474" w:rsidRPr="006F5ADB" w:rsidRDefault="00762474" w:rsidP="003402DF">
      <w:pPr>
        <w:widowControl w:val="0"/>
        <w:autoSpaceDE w:val="0"/>
        <w:autoSpaceDN w:val="0"/>
        <w:adjustRightInd w:val="0"/>
        <w:ind w:firstLine="709"/>
        <w:jc w:val="both"/>
      </w:pPr>
      <w:r w:rsidRPr="006F5ADB">
        <w:t xml:space="preserve">2. </w:t>
      </w:r>
      <w:r w:rsidRPr="006F5ADB">
        <w:rPr>
          <w:color w:val="000000"/>
        </w:rPr>
        <w:t>Повторяющиеся и уникальные последовательности ДНК. Классификация повторяющихся элементов генома.</w:t>
      </w:r>
    </w:p>
    <w:p w:rsidR="00762474" w:rsidRPr="006F5ADB" w:rsidRDefault="00762474" w:rsidP="003402DF">
      <w:pPr>
        <w:widowControl w:val="0"/>
        <w:autoSpaceDE w:val="0"/>
        <w:autoSpaceDN w:val="0"/>
        <w:adjustRightInd w:val="0"/>
        <w:ind w:firstLine="709"/>
        <w:jc w:val="both"/>
      </w:pPr>
      <w:r w:rsidRPr="006F5ADB">
        <w:t>3. Экспансия ДНК.</w:t>
      </w:r>
    </w:p>
    <w:p w:rsidR="00762474" w:rsidRPr="006F5ADB" w:rsidRDefault="00762474" w:rsidP="003402DF">
      <w:pPr>
        <w:widowControl w:val="0"/>
        <w:autoSpaceDE w:val="0"/>
        <w:autoSpaceDN w:val="0"/>
        <w:adjustRightInd w:val="0"/>
        <w:ind w:firstLine="709"/>
        <w:jc w:val="both"/>
        <w:rPr>
          <w:color w:val="000000"/>
        </w:rPr>
      </w:pPr>
      <w:r w:rsidRPr="006F5ADB">
        <w:t xml:space="preserve">4. </w:t>
      </w:r>
      <w:r w:rsidRPr="006F5ADB">
        <w:rPr>
          <w:color w:val="000000"/>
        </w:rPr>
        <w:t>Понятие «</w:t>
      </w:r>
      <w:proofErr w:type="spellStart"/>
      <w:r w:rsidRPr="006F5ADB">
        <w:rPr>
          <w:color w:val="000000"/>
        </w:rPr>
        <w:t>гистонового</w:t>
      </w:r>
      <w:proofErr w:type="spellEnd"/>
      <w:r w:rsidRPr="006F5ADB">
        <w:rPr>
          <w:color w:val="000000"/>
        </w:rPr>
        <w:t xml:space="preserve"> кода».</w:t>
      </w:r>
    </w:p>
    <w:p w:rsidR="00762474" w:rsidRPr="006F5ADB" w:rsidRDefault="00762474" w:rsidP="003402DF">
      <w:pPr>
        <w:widowControl w:val="0"/>
        <w:autoSpaceDE w:val="0"/>
        <w:autoSpaceDN w:val="0"/>
        <w:adjustRightInd w:val="0"/>
        <w:ind w:firstLine="709"/>
        <w:jc w:val="both"/>
        <w:rPr>
          <w:color w:val="000000"/>
        </w:rPr>
      </w:pPr>
      <w:r w:rsidRPr="006F5ADB">
        <w:t xml:space="preserve">5. </w:t>
      </w:r>
      <w:r w:rsidRPr="006F5ADB">
        <w:rPr>
          <w:color w:val="000000"/>
        </w:rPr>
        <w:t>Эволюционный консерватизм элементов генома.</w:t>
      </w:r>
    </w:p>
    <w:p w:rsidR="00762474" w:rsidRPr="006F5ADB" w:rsidRDefault="00762474" w:rsidP="003402DF">
      <w:pPr>
        <w:widowControl w:val="0"/>
        <w:autoSpaceDE w:val="0"/>
        <w:autoSpaceDN w:val="0"/>
        <w:adjustRightInd w:val="0"/>
        <w:ind w:firstLine="709"/>
        <w:jc w:val="both"/>
      </w:pPr>
      <w:r w:rsidRPr="006F5ADB">
        <w:rPr>
          <w:color w:val="000000"/>
        </w:rPr>
        <w:t>6.Инактивация половой X-хромосомы у самок плацентарных млекопитающих (</w:t>
      </w:r>
      <w:proofErr w:type="spellStart"/>
      <w:r w:rsidRPr="006F5ADB">
        <w:rPr>
          <w:color w:val="000000"/>
        </w:rPr>
        <w:t>лайонизация</w:t>
      </w:r>
      <w:proofErr w:type="spellEnd"/>
      <w:r w:rsidRPr="006F5ADB">
        <w:rPr>
          <w:color w:val="000000"/>
        </w:rPr>
        <w:t>). Компенсация дозы генов.</w:t>
      </w:r>
    </w:p>
    <w:p w:rsidR="00762474" w:rsidRPr="006F5ADB" w:rsidRDefault="00762474" w:rsidP="003402DF">
      <w:pPr>
        <w:widowControl w:val="0"/>
        <w:autoSpaceDE w:val="0"/>
        <w:autoSpaceDN w:val="0"/>
        <w:adjustRightInd w:val="0"/>
        <w:ind w:firstLine="709"/>
        <w:jc w:val="both"/>
      </w:pPr>
      <w:r w:rsidRPr="006F5ADB">
        <w:t xml:space="preserve">7. Репликация геномов </w:t>
      </w:r>
      <w:proofErr w:type="spellStart"/>
      <w:r w:rsidRPr="006F5ADB">
        <w:t>ретровирусов</w:t>
      </w:r>
      <w:proofErr w:type="spellEnd"/>
    </w:p>
    <w:p w:rsidR="00762474" w:rsidRPr="006F5ADB" w:rsidRDefault="00762474" w:rsidP="003402DF">
      <w:pPr>
        <w:widowControl w:val="0"/>
        <w:autoSpaceDE w:val="0"/>
        <w:autoSpaceDN w:val="0"/>
        <w:adjustRightInd w:val="0"/>
        <w:ind w:firstLine="709"/>
        <w:jc w:val="both"/>
      </w:pPr>
      <w:r w:rsidRPr="006F5ADB">
        <w:t>8. Ферментативный аппарат трансляции</w:t>
      </w:r>
    </w:p>
    <w:p w:rsidR="00762474" w:rsidRPr="006F5ADB" w:rsidRDefault="00762474" w:rsidP="003402DF">
      <w:pPr>
        <w:widowControl w:val="0"/>
        <w:autoSpaceDE w:val="0"/>
        <w:autoSpaceDN w:val="0"/>
        <w:adjustRightInd w:val="0"/>
        <w:ind w:firstLine="709"/>
        <w:jc w:val="both"/>
        <w:rPr>
          <w:color w:val="000000"/>
        </w:rPr>
      </w:pPr>
      <w:r w:rsidRPr="006F5ADB">
        <w:t xml:space="preserve">9. </w:t>
      </w:r>
      <w:proofErr w:type="spellStart"/>
      <w:r w:rsidRPr="006F5ADB">
        <w:rPr>
          <w:color w:val="000000"/>
        </w:rPr>
        <w:t>Псевдогены</w:t>
      </w:r>
      <w:proofErr w:type="spellEnd"/>
      <w:r w:rsidRPr="006F5ADB">
        <w:rPr>
          <w:color w:val="000000"/>
        </w:rPr>
        <w:t>.</w:t>
      </w:r>
    </w:p>
    <w:p w:rsidR="00762474" w:rsidRPr="006F5ADB" w:rsidRDefault="00762474" w:rsidP="003402DF">
      <w:pPr>
        <w:widowControl w:val="0"/>
        <w:autoSpaceDE w:val="0"/>
        <w:autoSpaceDN w:val="0"/>
        <w:adjustRightInd w:val="0"/>
        <w:ind w:firstLine="709"/>
        <w:jc w:val="both"/>
        <w:rPr>
          <w:color w:val="000000"/>
        </w:rPr>
      </w:pPr>
      <w:r w:rsidRPr="006F5ADB">
        <w:rPr>
          <w:color w:val="000000"/>
        </w:rPr>
        <w:t xml:space="preserve">10. </w:t>
      </w:r>
      <w:r w:rsidRPr="006F5ADB">
        <w:t>Методы определения мутагенной активности химических соединений.</w:t>
      </w:r>
    </w:p>
    <w:p w:rsidR="00762474" w:rsidRPr="006F5ADB" w:rsidRDefault="00762474" w:rsidP="003402DF">
      <w:pPr>
        <w:widowControl w:val="0"/>
        <w:autoSpaceDE w:val="0"/>
        <w:autoSpaceDN w:val="0"/>
        <w:adjustRightInd w:val="0"/>
        <w:ind w:firstLine="709"/>
        <w:jc w:val="both"/>
      </w:pPr>
      <w:r w:rsidRPr="006F5ADB">
        <w:t>11. Полимеразная цепная реакция (ПЦР).</w:t>
      </w:r>
    </w:p>
    <w:p w:rsidR="00762474" w:rsidRPr="006F5ADB" w:rsidRDefault="00762474" w:rsidP="003402DF">
      <w:pPr>
        <w:widowControl w:val="0"/>
        <w:autoSpaceDE w:val="0"/>
        <w:autoSpaceDN w:val="0"/>
        <w:adjustRightInd w:val="0"/>
        <w:ind w:firstLine="709"/>
        <w:jc w:val="both"/>
        <w:rPr>
          <w:color w:val="000000"/>
        </w:rPr>
      </w:pPr>
      <w:r w:rsidRPr="006F5ADB">
        <w:t xml:space="preserve">12. </w:t>
      </w:r>
      <w:proofErr w:type="spellStart"/>
      <w:r w:rsidRPr="006F5ADB">
        <w:rPr>
          <w:color w:val="000000"/>
        </w:rPr>
        <w:t>Ортология</w:t>
      </w:r>
      <w:proofErr w:type="spellEnd"/>
      <w:r w:rsidRPr="006F5ADB">
        <w:rPr>
          <w:color w:val="000000"/>
        </w:rPr>
        <w:t xml:space="preserve"> и </w:t>
      </w:r>
      <w:proofErr w:type="spellStart"/>
      <w:r w:rsidRPr="006F5ADB">
        <w:rPr>
          <w:color w:val="000000"/>
        </w:rPr>
        <w:t>паралогия</w:t>
      </w:r>
      <w:proofErr w:type="spellEnd"/>
      <w:r w:rsidRPr="006F5ADB">
        <w:rPr>
          <w:color w:val="000000"/>
        </w:rPr>
        <w:t>.</w:t>
      </w:r>
    </w:p>
    <w:p w:rsidR="00762474" w:rsidRPr="006F5ADB" w:rsidRDefault="00762474" w:rsidP="003402DF">
      <w:pPr>
        <w:widowControl w:val="0"/>
        <w:autoSpaceDE w:val="0"/>
        <w:autoSpaceDN w:val="0"/>
        <w:adjustRightInd w:val="0"/>
        <w:ind w:firstLine="709"/>
        <w:jc w:val="both"/>
      </w:pPr>
      <w:r w:rsidRPr="006F5ADB">
        <w:rPr>
          <w:color w:val="000000"/>
        </w:rPr>
        <w:t xml:space="preserve">13. </w:t>
      </w:r>
      <w:r w:rsidRPr="006F5ADB">
        <w:t>Мутации. Классификации мутаций.</w:t>
      </w:r>
    </w:p>
    <w:p w:rsidR="00762474" w:rsidRPr="006F5ADB" w:rsidRDefault="00762474" w:rsidP="003402DF">
      <w:pPr>
        <w:widowControl w:val="0"/>
        <w:autoSpaceDE w:val="0"/>
        <w:autoSpaceDN w:val="0"/>
        <w:adjustRightInd w:val="0"/>
        <w:ind w:firstLine="709"/>
        <w:jc w:val="both"/>
        <w:rPr>
          <w:color w:val="000000"/>
        </w:rPr>
      </w:pPr>
      <w:r w:rsidRPr="006F5ADB">
        <w:t xml:space="preserve">14. </w:t>
      </w:r>
      <w:r w:rsidRPr="006F5ADB">
        <w:rPr>
          <w:color w:val="000000"/>
        </w:rPr>
        <w:t>Молекулярно-генетические методы картирования генома.</w:t>
      </w:r>
    </w:p>
    <w:p w:rsidR="00762474" w:rsidRPr="006F5ADB" w:rsidRDefault="00762474" w:rsidP="003402DF">
      <w:pPr>
        <w:widowControl w:val="0"/>
        <w:autoSpaceDE w:val="0"/>
        <w:autoSpaceDN w:val="0"/>
        <w:adjustRightInd w:val="0"/>
        <w:ind w:firstLine="709"/>
        <w:jc w:val="both"/>
      </w:pPr>
      <w:r w:rsidRPr="006F5ADB">
        <w:rPr>
          <w:color w:val="000000"/>
        </w:rPr>
        <w:t xml:space="preserve">15. </w:t>
      </w:r>
      <w:r w:rsidRPr="006F5ADB">
        <w:t>Структура рибосом про- и эукариот</w:t>
      </w:r>
    </w:p>
    <w:p w:rsidR="00762474" w:rsidRPr="006F5ADB" w:rsidRDefault="00762474" w:rsidP="003402DF">
      <w:pPr>
        <w:widowControl w:val="0"/>
        <w:autoSpaceDE w:val="0"/>
        <w:autoSpaceDN w:val="0"/>
        <w:adjustRightInd w:val="0"/>
        <w:ind w:firstLine="709"/>
        <w:jc w:val="both"/>
      </w:pPr>
      <w:r w:rsidRPr="006F5ADB">
        <w:t>16. Процессинг РНК у прокариот.</w:t>
      </w:r>
    </w:p>
    <w:p w:rsidR="00762474" w:rsidRPr="006F5ADB" w:rsidRDefault="00762474" w:rsidP="003402DF">
      <w:pPr>
        <w:widowControl w:val="0"/>
        <w:autoSpaceDE w:val="0"/>
        <w:autoSpaceDN w:val="0"/>
        <w:adjustRightInd w:val="0"/>
        <w:ind w:firstLine="709"/>
        <w:jc w:val="both"/>
      </w:pPr>
      <w:r w:rsidRPr="006F5ADB">
        <w:lastRenderedPageBreak/>
        <w:t>17. Генные мутации (</w:t>
      </w:r>
      <w:proofErr w:type="spellStart"/>
      <w:r w:rsidRPr="006F5ADB">
        <w:t>транзиции</w:t>
      </w:r>
      <w:proofErr w:type="spellEnd"/>
      <w:r w:rsidRPr="006F5ADB">
        <w:t xml:space="preserve">, </w:t>
      </w:r>
      <w:proofErr w:type="spellStart"/>
      <w:r w:rsidRPr="006F5ADB">
        <w:t>трансверсии</w:t>
      </w:r>
      <w:proofErr w:type="spellEnd"/>
      <w:r w:rsidRPr="006F5ADB">
        <w:t xml:space="preserve">, нонсенс- и </w:t>
      </w:r>
      <w:proofErr w:type="spellStart"/>
      <w:r w:rsidRPr="006F5ADB">
        <w:t>миссенс</w:t>
      </w:r>
      <w:proofErr w:type="spellEnd"/>
      <w:r w:rsidRPr="006F5ADB">
        <w:t xml:space="preserve"> мутации, синонимические замены). Мутации сдвига рамки считывания.</w:t>
      </w:r>
    </w:p>
    <w:p w:rsidR="00762474" w:rsidRPr="006F5ADB" w:rsidRDefault="00762474" w:rsidP="003402DF">
      <w:pPr>
        <w:widowControl w:val="0"/>
        <w:autoSpaceDE w:val="0"/>
        <w:autoSpaceDN w:val="0"/>
        <w:adjustRightInd w:val="0"/>
        <w:ind w:firstLine="709"/>
        <w:jc w:val="both"/>
      </w:pPr>
      <w:r w:rsidRPr="006F5ADB">
        <w:t>18. Перекрывание генов в одном участке ДНК.</w:t>
      </w:r>
    </w:p>
    <w:p w:rsidR="00762474" w:rsidRPr="006F5ADB" w:rsidRDefault="00762474" w:rsidP="003402DF">
      <w:pPr>
        <w:widowControl w:val="0"/>
        <w:autoSpaceDE w:val="0"/>
        <w:autoSpaceDN w:val="0"/>
        <w:adjustRightInd w:val="0"/>
        <w:ind w:firstLine="709"/>
        <w:jc w:val="both"/>
      </w:pPr>
      <w:r w:rsidRPr="006F5ADB">
        <w:t xml:space="preserve">19. </w:t>
      </w:r>
      <w:proofErr w:type="spellStart"/>
      <w:r w:rsidRPr="006F5ADB">
        <w:t>Секвенирование</w:t>
      </w:r>
      <w:proofErr w:type="spellEnd"/>
      <w:r w:rsidRPr="006F5ADB">
        <w:t xml:space="preserve"> ДНК</w:t>
      </w:r>
    </w:p>
    <w:p w:rsidR="00762474" w:rsidRPr="006F5ADB" w:rsidRDefault="00762474" w:rsidP="003402DF">
      <w:pPr>
        <w:widowControl w:val="0"/>
        <w:autoSpaceDE w:val="0"/>
        <w:autoSpaceDN w:val="0"/>
        <w:adjustRightInd w:val="0"/>
        <w:ind w:firstLine="709"/>
        <w:jc w:val="both"/>
      </w:pPr>
      <w:r w:rsidRPr="006F5ADB">
        <w:t>20. Методы определения мутагенной активности химических соединений.</w:t>
      </w:r>
    </w:p>
    <w:p w:rsidR="00762474" w:rsidRPr="006F5ADB" w:rsidRDefault="00762474" w:rsidP="003402DF">
      <w:pPr>
        <w:widowControl w:val="0"/>
        <w:autoSpaceDE w:val="0"/>
        <w:autoSpaceDN w:val="0"/>
        <w:adjustRightInd w:val="0"/>
        <w:ind w:firstLine="709"/>
        <w:jc w:val="both"/>
        <w:rPr>
          <w:color w:val="000000"/>
        </w:rPr>
      </w:pPr>
      <w:r w:rsidRPr="006F5ADB">
        <w:t xml:space="preserve">21. </w:t>
      </w:r>
      <w:r w:rsidRPr="006F5ADB">
        <w:rPr>
          <w:color w:val="000000"/>
        </w:rPr>
        <w:t>Регуляторные элементы генома.</w:t>
      </w:r>
    </w:p>
    <w:p w:rsidR="00762474" w:rsidRPr="006F5ADB" w:rsidRDefault="00762474" w:rsidP="003402DF">
      <w:pPr>
        <w:widowControl w:val="0"/>
        <w:autoSpaceDE w:val="0"/>
        <w:autoSpaceDN w:val="0"/>
        <w:adjustRightInd w:val="0"/>
        <w:ind w:firstLine="709"/>
        <w:jc w:val="both"/>
      </w:pPr>
      <w:r w:rsidRPr="006F5ADB">
        <w:rPr>
          <w:color w:val="000000"/>
        </w:rPr>
        <w:t xml:space="preserve">22. </w:t>
      </w:r>
      <w:r w:rsidRPr="006F5ADB">
        <w:t>Молекулярные механизмы репарации.</w:t>
      </w:r>
    </w:p>
    <w:p w:rsidR="00762474" w:rsidRPr="006F5ADB" w:rsidRDefault="00762474" w:rsidP="003402DF">
      <w:pPr>
        <w:widowControl w:val="0"/>
        <w:autoSpaceDE w:val="0"/>
        <w:autoSpaceDN w:val="0"/>
        <w:adjustRightInd w:val="0"/>
        <w:ind w:firstLine="709"/>
        <w:jc w:val="both"/>
      </w:pPr>
      <w:r w:rsidRPr="006F5ADB">
        <w:t>23. Упаковка ДНК в хромосомах</w:t>
      </w:r>
    </w:p>
    <w:p w:rsidR="00762474" w:rsidRPr="006F5ADB" w:rsidRDefault="00762474" w:rsidP="003402DF">
      <w:pPr>
        <w:widowControl w:val="0"/>
        <w:autoSpaceDE w:val="0"/>
        <w:autoSpaceDN w:val="0"/>
        <w:adjustRightInd w:val="0"/>
        <w:ind w:firstLine="709"/>
        <w:jc w:val="both"/>
      </w:pPr>
      <w:r w:rsidRPr="006F5ADB">
        <w:t xml:space="preserve">24. </w:t>
      </w:r>
      <w:proofErr w:type="spellStart"/>
      <w:r w:rsidRPr="006F5ADB">
        <w:t>Интрон-экзонная</w:t>
      </w:r>
      <w:proofErr w:type="spellEnd"/>
      <w:r w:rsidRPr="006F5ADB">
        <w:t xml:space="preserve"> организация генов эукариот, </w:t>
      </w:r>
      <w:proofErr w:type="spellStart"/>
      <w:r w:rsidRPr="006F5ADB">
        <w:t>сплайсинг</w:t>
      </w:r>
      <w:proofErr w:type="spellEnd"/>
      <w:r w:rsidRPr="006F5ADB">
        <w:t>.</w:t>
      </w:r>
    </w:p>
    <w:p w:rsidR="00762474" w:rsidRPr="006F5ADB" w:rsidRDefault="00762474" w:rsidP="003402DF">
      <w:pPr>
        <w:widowControl w:val="0"/>
        <w:autoSpaceDE w:val="0"/>
        <w:autoSpaceDN w:val="0"/>
        <w:adjustRightInd w:val="0"/>
        <w:ind w:firstLine="709"/>
        <w:jc w:val="both"/>
        <w:rPr>
          <w:color w:val="000000"/>
        </w:rPr>
      </w:pPr>
      <w:r w:rsidRPr="006F5ADB">
        <w:t xml:space="preserve">25. </w:t>
      </w:r>
      <w:proofErr w:type="spellStart"/>
      <w:r w:rsidRPr="006F5ADB">
        <w:rPr>
          <w:color w:val="000000"/>
        </w:rPr>
        <w:t>Псевдогены</w:t>
      </w:r>
      <w:proofErr w:type="spellEnd"/>
      <w:r w:rsidRPr="006F5ADB">
        <w:rPr>
          <w:color w:val="000000"/>
        </w:rPr>
        <w:t>.</w:t>
      </w:r>
    </w:p>
    <w:p w:rsidR="00762474" w:rsidRPr="006F5ADB" w:rsidRDefault="00762474" w:rsidP="003402DF">
      <w:pPr>
        <w:widowControl w:val="0"/>
        <w:autoSpaceDE w:val="0"/>
        <w:autoSpaceDN w:val="0"/>
        <w:adjustRightInd w:val="0"/>
        <w:ind w:firstLine="709"/>
        <w:jc w:val="both"/>
        <w:rPr>
          <w:color w:val="000000"/>
        </w:rPr>
      </w:pPr>
      <w:r w:rsidRPr="006F5ADB">
        <w:rPr>
          <w:color w:val="000000"/>
        </w:rPr>
        <w:t>26. Репликация.</w:t>
      </w:r>
    </w:p>
    <w:p w:rsidR="00762474" w:rsidRPr="006F5ADB" w:rsidRDefault="00762474" w:rsidP="003402DF">
      <w:pPr>
        <w:widowControl w:val="0"/>
        <w:autoSpaceDE w:val="0"/>
        <w:autoSpaceDN w:val="0"/>
        <w:adjustRightInd w:val="0"/>
        <w:ind w:firstLine="709"/>
        <w:jc w:val="both"/>
        <w:rPr>
          <w:color w:val="000000"/>
        </w:rPr>
      </w:pPr>
      <w:r w:rsidRPr="006F5ADB">
        <w:rPr>
          <w:color w:val="000000"/>
        </w:rPr>
        <w:t>27. Транскрипция.</w:t>
      </w:r>
    </w:p>
    <w:p w:rsidR="00762474" w:rsidRPr="006F5ADB" w:rsidRDefault="00762474" w:rsidP="003402DF">
      <w:pPr>
        <w:widowControl w:val="0"/>
        <w:autoSpaceDE w:val="0"/>
        <w:autoSpaceDN w:val="0"/>
        <w:adjustRightInd w:val="0"/>
        <w:ind w:firstLine="709"/>
        <w:jc w:val="both"/>
        <w:rPr>
          <w:color w:val="000000"/>
        </w:rPr>
      </w:pPr>
      <w:r w:rsidRPr="006F5ADB">
        <w:rPr>
          <w:color w:val="000000"/>
        </w:rPr>
        <w:t>28. Трансляция.</w:t>
      </w:r>
    </w:p>
    <w:p w:rsidR="00762474" w:rsidRPr="006F5ADB" w:rsidRDefault="00762474" w:rsidP="003402DF">
      <w:pPr>
        <w:widowControl w:val="0"/>
        <w:autoSpaceDE w:val="0"/>
        <w:autoSpaceDN w:val="0"/>
        <w:adjustRightInd w:val="0"/>
        <w:ind w:firstLine="709"/>
        <w:jc w:val="both"/>
      </w:pPr>
      <w:r w:rsidRPr="006F5ADB">
        <w:rPr>
          <w:color w:val="000000"/>
        </w:rPr>
        <w:t xml:space="preserve">29. </w:t>
      </w:r>
      <w:r w:rsidRPr="006F5ADB">
        <w:t>Расшифровка кодонов. Вырожденность генетического кода. Терминирующие кодоны. Универсальность кода.</w:t>
      </w:r>
    </w:p>
    <w:p w:rsidR="00762474" w:rsidRPr="006F5ADB" w:rsidRDefault="00762474" w:rsidP="003402DF">
      <w:pPr>
        <w:pStyle w:val="ad"/>
        <w:spacing w:after="0" w:line="240" w:lineRule="auto"/>
        <w:ind w:left="0" w:firstLine="709"/>
        <w:jc w:val="both"/>
        <w:rPr>
          <w:b/>
          <w:bCs/>
        </w:rPr>
      </w:pPr>
      <w:r w:rsidRPr="006F5ADB">
        <w:rPr>
          <w:rFonts w:ascii="Times New Roman" w:hAnsi="Times New Roman" w:cs="Times New Roman"/>
          <w:sz w:val="24"/>
          <w:szCs w:val="24"/>
        </w:rPr>
        <w:t xml:space="preserve">30. </w:t>
      </w:r>
      <w:r w:rsidRPr="006F5ADB">
        <w:rPr>
          <w:rFonts w:ascii="Times New Roman" w:hAnsi="Times New Roman" w:cs="Times New Roman"/>
          <w:color w:val="000000"/>
          <w:sz w:val="24"/>
          <w:szCs w:val="24"/>
        </w:rPr>
        <w:t>РНК-интерференция.</w:t>
      </w:r>
    </w:p>
    <w:p w:rsidR="00762474" w:rsidRPr="006F5ADB" w:rsidRDefault="00762474" w:rsidP="00625492">
      <w:pPr>
        <w:rPr>
          <w:b/>
          <w:bCs/>
        </w:rPr>
      </w:pPr>
    </w:p>
    <w:p w:rsidR="00762474" w:rsidRPr="006F5ADB" w:rsidRDefault="00762474" w:rsidP="00625492">
      <w:pPr>
        <w:rPr>
          <w:b/>
          <w:bCs/>
        </w:rPr>
      </w:pPr>
    </w:p>
    <w:p w:rsidR="00762474" w:rsidRPr="006F5ADB" w:rsidRDefault="00762474" w:rsidP="00625492">
      <w:pPr>
        <w:rPr>
          <w:b/>
          <w:bCs/>
        </w:rPr>
      </w:pPr>
      <w:r w:rsidRPr="006F5ADB">
        <w:rPr>
          <w:b/>
          <w:bCs/>
        </w:rPr>
        <w:t xml:space="preserve">6. ОЦЕНОЧНЫЕ СРЕДСТВА ДЛЯ ТЕКУЩЕГО КОНТРОЛЯ УСПЕВАЕМОСТИ </w:t>
      </w:r>
    </w:p>
    <w:p w:rsidR="00762474" w:rsidRPr="006F5ADB" w:rsidRDefault="00762474" w:rsidP="00625492">
      <w:pPr>
        <w:rPr>
          <w:b/>
          <w:bCs/>
        </w:rPr>
      </w:pPr>
    </w:p>
    <w:p w:rsidR="009423DC" w:rsidRDefault="00762474" w:rsidP="00625492">
      <w:pPr>
        <w:rPr>
          <w:b/>
          <w:bCs/>
        </w:rPr>
      </w:pPr>
      <w:r w:rsidRPr="006F5ADB">
        <w:rPr>
          <w:b/>
          <w:bCs/>
        </w:rPr>
        <w:t xml:space="preserve">6.1. </w:t>
      </w:r>
      <w:r w:rsidR="009423DC">
        <w:rPr>
          <w:b/>
          <w:bCs/>
        </w:rPr>
        <w:t>Текущий контроль</w:t>
      </w:r>
    </w:p>
    <w:tbl>
      <w:tblPr>
        <w:tblW w:w="9371"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7"/>
        <w:gridCol w:w="4003"/>
        <w:gridCol w:w="4621"/>
      </w:tblGrid>
      <w:tr w:rsidR="009423DC" w:rsidRPr="006F5ADB" w:rsidTr="001D4719">
        <w:trPr>
          <w:trHeight w:val="550"/>
        </w:trPr>
        <w:tc>
          <w:tcPr>
            <w:tcW w:w="747" w:type="dxa"/>
            <w:tcBorders>
              <w:top w:val="single" w:sz="12" w:space="0" w:color="auto"/>
            </w:tcBorders>
            <w:vAlign w:val="center"/>
          </w:tcPr>
          <w:p w:rsidR="009423DC" w:rsidRPr="006F5ADB" w:rsidRDefault="009423DC" w:rsidP="009423DC">
            <w:pPr>
              <w:pStyle w:val="a5"/>
              <w:jc w:val="center"/>
            </w:pPr>
            <w:r w:rsidRPr="006F5ADB">
              <w:t>№ п/п</w:t>
            </w:r>
          </w:p>
        </w:tc>
        <w:tc>
          <w:tcPr>
            <w:tcW w:w="4003" w:type="dxa"/>
            <w:tcBorders>
              <w:top w:val="single" w:sz="12" w:space="0" w:color="auto"/>
            </w:tcBorders>
            <w:vAlign w:val="center"/>
          </w:tcPr>
          <w:p w:rsidR="009423DC" w:rsidRPr="006F5ADB" w:rsidRDefault="009423DC" w:rsidP="009423DC">
            <w:pPr>
              <w:pStyle w:val="a5"/>
              <w:jc w:val="center"/>
            </w:pPr>
            <w:r w:rsidRPr="006F5ADB">
              <w:t>наименование блока (раздела) дисциплины</w:t>
            </w:r>
          </w:p>
        </w:tc>
        <w:tc>
          <w:tcPr>
            <w:tcW w:w="4621" w:type="dxa"/>
            <w:tcBorders>
              <w:top w:val="single" w:sz="12" w:space="0" w:color="auto"/>
            </w:tcBorders>
            <w:vAlign w:val="center"/>
          </w:tcPr>
          <w:p w:rsidR="009423DC" w:rsidRPr="006F5ADB" w:rsidRDefault="001D4719" w:rsidP="009423DC">
            <w:pPr>
              <w:pStyle w:val="a5"/>
              <w:jc w:val="center"/>
            </w:pPr>
            <w:r>
              <w:rPr>
                <w:bCs/>
              </w:rPr>
              <w:t>Форма текущего контроля</w:t>
            </w:r>
          </w:p>
        </w:tc>
      </w:tr>
      <w:tr w:rsidR="001D4719" w:rsidRPr="006F5ADB" w:rsidTr="001D4719">
        <w:trPr>
          <w:trHeight w:val="569"/>
        </w:trPr>
        <w:tc>
          <w:tcPr>
            <w:tcW w:w="747" w:type="dxa"/>
          </w:tcPr>
          <w:p w:rsidR="001D4719" w:rsidRPr="006F5ADB" w:rsidRDefault="001D4719" w:rsidP="009423DC">
            <w:pPr>
              <w:jc w:val="center"/>
            </w:pPr>
            <w:r w:rsidRPr="006F5ADB">
              <w:t>1</w:t>
            </w:r>
          </w:p>
        </w:tc>
        <w:tc>
          <w:tcPr>
            <w:tcW w:w="4003" w:type="dxa"/>
          </w:tcPr>
          <w:p w:rsidR="001D4719" w:rsidRPr="006F5ADB" w:rsidRDefault="001D4719" w:rsidP="009423DC">
            <w:r w:rsidRPr="006F5ADB">
              <w:t>Тема 1. Введение.</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550"/>
        </w:trPr>
        <w:tc>
          <w:tcPr>
            <w:tcW w:w="747" w:type="dxa"/>
          </w:tcPr>
          <w:p w:rsidR="001D4719" w:rsidRPr="006F5ADB" w:rsidRDefault="001D4719" w:rsidP="009423DC">
            <w:pPr>
              <w:jc w:val="center"/>
            </w:pPr>
            <w:r w:rsidRPr="006F5ADB">
              <w:t>2</w:t>
            </w:r>
          </w:p>
        </w:tc>
        <w:tc>
          <w:tcPr>
            <w:tcW w:w="4003" w:type="dxa"/>
          </w:tcPr>
          <w:p w:rsidR="001D4719" w:rsidRPr="006F5ADB" w:rsidRDefault="001D4719" w:rsidP="009423DC">
            <w:pPr>
              <w:tabs>
                <w:tab w:val="left" w:pos="1473"/>
              </w:tabs>
              <w:rPr>
                <w:spacing w:val="-8"/>
              </w:rPr>
            </w:pPr>
            <w:r w:rsidRPr="006F5ADB">
              <w:t>Тема 2. История развития микробиологии.</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550"/>
        </w:trPr>
        <w:tc>
          <w:tcPr>
            <w:tcW w:w="747" w:type="dxa"/>
          </w:tcPr>
          <w:p w:rsidR="001D4719" w:rsidRPr="006F5ADB" w:rsidRDefault="001D4719" w:rsidP="009423DC">
            <w:pPr>
              <w:jc w:val="center"/>
            </w:pPr>
            <w:r w:rsidRPr="006F5ADB">
              <w:t>3</w:t>
            </w:r>
          </w:p>
        </w:tc>
        <w:tc>
          <w:tcPr>
            <w:tcW w:w="4003" w:type="dxa"/>
          </w:tcPr>
          <w:p w:rsidR="001D4719" w:rsidRPr="006F5ADB" w:rsidRDefault="001D4719" w:rsidP="009423DC">
            <w:pPr>
              <w:tabs>
                <w:tab w:val="left" w:pos="1222"/>
              </w:tabs>
              <w:rPr>
                <w:b/>
                <w:bCs/>
              </w:rPr>
            </w:pPr>
            <w:r w:rsidRPr="006F5ADB">
              <w:t>Тема 3. Микроорганизмы и их классификация.</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835"/>
        </w:trPr>
        <w:tc>
          <w:tcPr>
            <w:tcW w:w="747" w:type="dxa"/>
          </w:tcPr>
          <w:p w:rsidR="001D4719" w:rsidRPr="006F5ADB" w:rsidRDefault="001D4719" w:rsidP="009423DC">
            <w:pPr>
              <w:jc w:val="center"/>
            </w:pPr>
            <w:r w:rsidRPr="006F5ADB">
              <w:t>4</w:t>
            </w:r>
          </w:p>
        </w:tc>
        <w:tc>
          <w:tcPr>
            <w:tcW w:w="4003" w:type="dxa"/>
          </w:tcPr>
          <w:p w:rsidR="001D4719" w:rsidRPr="006F5ADB" w:rsidRDefault="001D4719" w:rsidP="009423DC">
            <w:r w:rsidRPr="006F5ADB">
              <w:t>Тема 4. Морфология и структурная организация бактериальной клетки.</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569"/>
        </w:trPr>
        <w:tc>
          <w:tcPr>
            <w:tcW w:w="747" w:type="dxa"/>
          </w:tcPr>
          <w:p w:rsidR="001D4719" w:rsidRPr="006F5ADB" w:rsidRDefault="001D4719" w:rsidP="009423DC">
            <w:pPr>
              <w:jc w:val="center"/>
            </w:pPr>
            <w:r w:rsidRPr="006F5ADB">
              <w:t>5</w:t>
            </w:r>
          </w:p>
        </w:tc>
        <w:tc>
          <w:tcPr>
            <w:tcW w:w="4003" w:type="dxa"/>
          </w:tcPr>
          <w:p w:rsidR="001D4719" w:rsidRPr="006F5ADB" w:rsidRDefault="001D4719" w:rsidP="009423DC">
            <w:r w:rsidRPr="006F5ADB">
              <w:t>Тема 5. Культивирование и рост бактерий.</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1386"/>
        </w:trPr>
        <w:tc>
          <w:tcPr>
            <w:tcW w:w="747" w:type="dxa"/>
          </w:tcPr>
          <w:p w:rsidR="001D4719" w:rsidRPr="006F5ADB" w:rsidRDefault="001D4719" w:rsidP="009423DC">
            <w:pPr>
              <w:jc w:val="center"/>
            </w:pPr>
            <w:r w:rsidRPr="006F5ADB">
              <w:t>6</w:t>
            </w:r>
          </w:p>
        </w:tc>
        <w:tc>
          <w:tcPr>
            <w:tcW w:w="4003" w:type="dxa"/>
          </w:tcPr>
          <w:p w:rsidR="001D4719" w:rsidRPr="006F5ADB" w:rsidRDefault="001D4719" w:rsidP="009423DC">
            <w:r w:rsidRPr="006F5ADB">
              <w:t>Тема 6. Действие физических и химических факторов на жизнедеятельность бактерий.</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r w:rsidR="001D4719" w:rsidRPr="006F5ADB" w:rsidTr="001D4719">
        <w:trPr>
          <w:trHeight w:val="550"/>
        </w:trPr>
        <w:tc>
          <w:tcPr>
            <w:tcW w:w="747" w:type="dxa"/>
          </w:tcPr>
          <w:p w:rsidR="001D4719" w:rsidRPr="006F5ADB" w:rsidRDefault="001D4719" w:rsidP="009423DC">
            <w:pPr>
              <w:jc w:val="center"/>
            </w:pPr>
            <w:r w:rsidRPr="006F5ADB">
              <w:t>7</w:t>
            </w:r>
          </w:p>
        </w:tc>
        <w:tc>
          <w:tcPr>
            <w:tcW w:w="4003" w:type="dxa"/>
          </w:tcPr>
          <w:p w:rsidR="001D4719" w:rsidRPr="006F5ADB" w:rsidRDefault="001D4719" w:rsidP="009423DC">
            <w:r w:rsidRPr="006F5ADB">
              <w:t>Тема 7. Генетика бактерий.</w:t>
            </w:r>
          </w:p>
        </w:tc>
        <w:tc>
          <w:tcPr>
            <w:tcW w:w="4621" w:type="dxa"/>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lastRenderedPageBreak/>
              <w:t>Устный опрос.</w:t>
            </w:r>
          </w:p>
        </w:tc>
      </w:tr>
      <w:tr w:rsidR="001D4719" w:rsidRPr="006F5ADB" w:rsidTr="001D4719">
        <w:trPr>
          <w:trHeight w:val="569"/>
        </w:trPr>
        <w:tc>
          <w:tcPr>
            <w:tcW w:w="747" w:type="dxa"/>
            <w:tcBorders>
              <w:bottom w:val="single" w:sz="12" w:space="0" w:color="auto"/>
            </w:tcBorders>
          </w:tcPr>
          <w:p w:rsidR="001D4719" w:rsidRPr="006F5ADB" w:rsidRDefault="001D4719" w:rsidP="009423DC">
            <w:pPr>
              <w:jc w:val="center"/>
            </w:pPr>
            <w:r w:rsidRPr="006F5ADB">
              <w:lastRenderedPageBreak/>
              <w:t>8</w:t>
            </w:r>
          </w:p>
        </w:tc>
        <w:tc>
          <w:tcPr>
            <w:tcW w:w="4003" w:type="dxa"/>
            <w:tcBorders>
              <w:bottom w:val="single" w:sz="12" w:space="0" w:color="auto"/>
            </w:tcBorders>
          </w:tcPr>
          <w:p w:rsidR="001D4719" w:rsidRPr="006F5ADB" w:rsidRDefault="001D4719" w:rsidP="009423DC">
            <w:r w:rsidRPr="006F5ADB">
              <w:t>Тема 8. Регуляция метаболизма бактерий.</w:t>
            </w:r>
          </w:p>
        </w:tc>
        <w:tc>
          <w:tcPr>
            <w:tcW w:w="4621" w:type="dxa"/>
            <w:tcBorders>
              <w:bottom w:val="single" w:sz="12" w:space="0" w:color="auto"/>
            </w:tcBorders>
          </w:tcPr>
          <w:p w:rsidR="001D4719" w:rsidRDefault="001D4719" w:rsidP="002F630E">
            <w:pPr>
              <w:pStyle w:val="a5"/>
              <w:rPr>
                <w:spacing w:val="-8"/>
              </w:rPr>
            </w:pPr>
            <w:r w:rsidRPr="007E5EC1">
              <w:t>Составление конспектов.</w:t>
            </w:r>
            <w:r>
              <w:rPr>
                <w:spacing w:val="-8"/>
              </w:rPr>
              <w:t xml:space="preserve"> </w:t>
            </w:r>
          </w:p>
          <w:p w:rsidR="001D4719" w:rsidRDefault="001D4719" w:rsidP="002F630E">
            <w:pPr>
              <w:pStyle w:val="a5"/>
            </w:pPr>
            <w:r>
              <w:t>Защита отчета по результатам выполнения лабораторных занятий.</w:t>
            </w:r>
          </w:p>
          <w:p w:rsidR="001D4719" w:rsidRPr="007E5EC1" w:rsidRDefault="001D4719" w:rsidP="002F630E">
            <w:pPr>
              <w:pStyle w:val="a5"/>
            </w:pPr>
            <w:r>
              <w:t>Устный опрос.</w:t>
            </w:r>
          </w:p>
        </w:tc>
      </w:tr>
    </w:tbl>
    <w:p w:rsidR="009423DC" w:rsidRDefault="009423DC" w:rsidP="00625492">
      <w:pPr>
        <w:rPr>
          <w:b/>
          <w:bCs/>
        </w:rPr>
      </w:pPr>
    </w:p>
    <w:p w:rsidR="009423DC" w:rsidRPr="006F5ADB" w:rsidRDefault="009423DC" w:rsidP="00625492">
      <w:pPr>
        <w:rPr>
          <w:b/>
          <w:bCs/>
        </w:rPr>
      </w:pPr>
    </w:p>
    <w:p w:rsidR="00762474" w:rsidRPr="006F5ADB" w:rsidRDefault="00762474" w:rsidP="00B82872">
      <w:pPr>
        <w:spacing w:line="360" w:lineRule="auto"/>
        <w:jc w:val="both"/>
        <w:rPr>
          <w:b/>
          <w:bCs/>
        </w:rPr>
      </w:pPr>
      <w:r w:rsidRPr="006F5ADB">
        <w:rPr>
          <w:b/>
          <w:bCs/>
        </w:rPr>
        <w:t xml:space="preserve">6.2. ПРИМЕРЫ ОЦЕНОЧНЫХ СРЕДСТВ </w:t>
      </w:r>
      <w:r w:rsidR="001D4719">
        <w:rPr>
          <w:b/>
          <w:bCs/>
        </w:rPr>
        <w:t xml:space="preserve">ДЛЯ </w:t>
      </w:r>
      <w:r w:rsidRPr="006F5ADB">
        <w:rPr>
          <w:b/>
          <w:bCs/>
        </w:rPr>
        <w:t>ТЕКУЩЕГО КОНТРОЛЯ ПО ДИСЦИПЛИНЕ</w:t>
      </w:r>
    </w:p>
    <w:p w:rsidR="00762474" w:rsidRPr="006F5ADB" w:rsidRDefault="00762474" w:rsidP="0028500D">
      <w:pPr>
        <w:jc w:val="both"/>
        <w:rPr>
          <w:b/>
          <w:bCs/>
        </w:rPr>
      </w:pPr>
    </w:p>
    <w:p w:rsidR="00762474" w:rsidRPr="006F5ADB" w:rsidRDefault="00762474" w:rsidP="0028500D">
      <w:pPr>
        <w:jc w:val="both"/>
        <w:rPr>
          <w:b/>
          <w:bCs/>
          <w:i/>
          <w:iCs/>
        </w:rPr>
      </w:pPr>
      <w:r w:rsidRPr="006F5ADB">
        <w:rPr>
          <w:b/>
          <w:bCs/>
          <w:i/>
          <w:iCs/>
        </w:rPr>
        <w:t>Темы конспектов.</w:t>
      </w:r>
    </w:p>
    <w:p w:rsidR="00762474" w:rsidRPr="006F5ADB" w:rsidRDefault="001D4719" w:rsidP="0028500D">
      <w:pPr>
        <w:jc w:val="both"/>
      </w:pPr>
      <w:r>
        <w:t>Представлены в разделе 5</w:t>
      </w:r>
      <w:r w:rsidR="00762474" w:rsidRPr="006F5ADB">
        <w:t>.1.</w:t>
      </w:r>
    </w:p>
    <w:p w:rsidR="00762474" w:rsidRPr="006F5ADB" w:rsidRDefault="00762474" w:rsidP="0028500D">
      <w:pPr>
        <w:jc w:val="both"/>
      </w:pPr>
    </w:p>
    <w:p w:rsidR="00762474" w:rsidRPr="006F5ADB" w:rsidRDefault="00762474" w:rsidP="0028500D">
      <w:pPr>
        <w:jc w:val="both"/>
        <w:rPr>
          <w:b/>
          <w:bCs/>
          <w:i/>
          <w:iCs/>
        </w:rPr>
      </w:pPr>
      <w:r w:rsidRPr="006F5ADB">
        <w:rPr>
          <w:b/>
          <w:bCs/>
          <w:i/>
          <w:iCs/>
        </w:rPr>
        <w:t xml:space="preserve">Задания для </w:t>
      </w:r>
      <w:r w:rsidR="009423DC">
        <w:rPr>
          <w:b/>
          <w:bCs/>
          <w:i/>
          <w:iCs/>
        </w:rPr>
        <w:t>лабораторных занятий</w:t>
      </w:r>
      <w:r w:rsidRPr="006F5ADB">
        <w:rPr>
          <w:b/>
          <w:bCs/>
          <w:i/>
          <w:iCs/>
        </w:rPr>
        <w:t>.</w:t>
      </w:r>
    </w:p>
    <w:p w:rsidR="00762474" w:rsidRPr="006F5ADB" w:rsidRDefault="00762474" w:rsidP="005670D5">
      <w:pPr>
        <w:pStyle w:val="a5"/>
        <w:tabs>
          <w:tab w:val="left" w:pos="2977"/>
        </w:tabs>
        <w:rPr>
          <w:b/>
          <w:bCs/>
        </w:rPr>
      </w:pPr>
      <w:r w:rsidRPr="006F5ADB">
        <w:t>Тема 5. Культивирование и рост бактерий.</w:t>
      </w:r>
    </w:p>
    <w:p w:rsidR="00762474" w:rsidRPr="006F5ADB" w:rsidRDefault="00762474" w:rsidP="005670D5">
      <w:pPr>
        <w:pStyle w:val="a5"/>
        <w:tabs>
          <w:tab w:val="left" w:pos="2977"/>
        </w:tabs>
      </w:pPr>
      <w:r w:rsidRPr="006F5ADB">
        <w:t xml:space="preserve">Лабораторное занятие Культивирование </w:t>
      </w:r>
      <w:proofErr w:type="spellStart"/>
      <w:r w:rsidRPr="006F5ADB">
        <w:t>Escherichia</w:t>
      </w:r>
      <w:proofErr w:type="spellEnd"/>
      <w:r w:rsidRPr="006F5ADB">
        <w:t xml:space="preserve"> </w:t>
      </w:r>
      <w:proofErr w:type="spellStart"/>
      <w:r w:rsidRPr="006F5ADB">
        <w:t>coli</w:t>
      </w:r>
      <w:proofErr w:type="spellEnd"/>
      <w:r w:rsidRPr="006F5ADB">
        <w:t xml:space="preserve"> на жидких питательных средах</w:t>
      </w:r>
    </w:p>
    <w:p w:rsidR="00762474" w:rsidRPr="006F5ADB" w:rsidRDefault="00762474" w:rsidP="005670D5">
      <w:r w:rsidRPr="006F5ADB">
        <w:rPr>
          <w:i/>
          <w:iCs/>
        </w:rPr>
        <w:t>Цель работы:</w:t>
      </w:r>
      <w:r w:rsidRPr="006F5ADB">
        <w:t xml:space="preserve"> получить навыки приготовления жидких питательных сред, познакомиться с правилами работы в микробиологической лаборатории.</w:t>
      </w:r>
    </w:p>
    <w:p w:rsidR="00762474" w:rsidRPr="006F5ADB" w:rsidRDefault="00762474" w:rsidP="005670D5">
      <w:r w:rsidRPr="006F5ADB">
        <w:rPr>
          <w:i/>
          <w:iCs/>
        </w:rPr>
        <w:t>Пособия, принадлежности, материалы:</w:t>
      </w:r>
      <w:r w:rsidRPr="006F5ADB">
        <w:t xml:space="preserve"> дистиллированная вода, пептон, хлорид натрия, глюкоза, колбы, весы, микробиологическая петля, </w:t>
      </w:r>
      <w:proofErr w:type="spellStart"/>
      <w:r w:rsidRPr="006F5ADB">
        <w:t>ламинар</w:t>
      </w:r>
      <w:proofErr w:type="spellEnd"/>
      <w:r w:rsidRPr="006F5ADB">
        <w:t>-бокс.</w:t>
      </w:r>
    </w:p>
    <w:p w:rsidR="00762474" w:rsidRPr="006F5ADB" w:rsidRDefault="00762474" w:rsidP="005670D5">
      <w:r w:rsidRPr="006F5ADB">
        <w:rPr>
          <w:i/>
          <w:iCs/>
        </w:rPr>
        <w:t>Задание 1</w:t>
      </w:r>
      <w:r w:rsidRPr="006F5ADB">
        <w:t>: приготовить 0,5 л жидкой питательной среды, разлить её в колбы.</w:t>
      </w:r>
    </w:p>
    <w:p w:rsidR="00762474" w:rsidRPr="006F5ADB" w:rsidRDefault="00762474" w:rsidP="005670D5">
      <w:r w:rsidRPr="006F5ADB">
        <w:rPr>
          <w:i/>
          <w:iCs/>
        </w:rPr>
        <w:t>Задание 2</w:t>
      </w:r>
      <w:r w:rsidRPr="006F5ADB">
        <w:t xml:space="preserve">: произвести засев колб с питательной средой </w:t>
      </w:r>
      <w:proofErr w:type="spellStart"/>
      <w:r w:rsidRPr="006F5ADB">
        <w:t>Escherichia</w:t>
      </w:r>
      <w:proofErr w:type="spellEnd"/>
      <w:r w:rsidRPr="006F5ADB">
        <w:t xml:space="preserve"> </w:t>
      </w:r>
      <w:proofErr w:type="spellStart"/>
      <w:r w:rsidRPr="006F5ADB">
        <w:t>coli</w:t>
      </w:r>
      <w:proofErr w:type="spellEnd"/>
      <w:r w:rsidRPr="006F5ADB">
        <w:t>.</w:t>
      </w:r>
    </w:p>
    <w:p w:rsidR="00762474" w:rsidRPr="006F5ADB" w:rsidRDefault="00762474" w:rsidP="005670D5">
      <w:pPr>
        <w:pStyle w:val="a5"/>
        <w:tabs>
          <w:tab w:val="left" w:pos="2977"/>
        </w:tabs>
      </w:pPr>
    </w:p>
    <w:p w:rsidR="00762474" w:rsidRPr="006F5ADB" w:rsidRDefault="00762474" w:rsidP="005670D5">
      <w:pPr>
        <w:pStyle w:val="a5"/>
        <w:tabs>
          <w:tab w:val="left" w:pos="2977"/>
        </w:tabs>
        <w:rPr>
          <w:b/>
          <w:bCs/>
        </w:rPr>
      </w:pPr>
      <w:r w:rsidRPr="006F5ADB">
        <w:t>Тема 5. Культивирование и рост бактерий.</w:t>
      </w:r>
    </w:p>
    <w:p w:rsidR="00762474" w:rsidRPr="006F5ADB" w:rsidRDefault="00762474" w:rsidP="005670D5">
      <w:pPr>
        <w:pStyle w:val="a5"/>
        <w:tabs>
          <w:tab w:val="left" w:pos="2977"/>
        </w:tabs>
      </w:pPr>
      <w:r w:rsidRPr="006F5ADB">
        <w:t xml:space="preserve">Лабораторное занятие Культивирование </w:t>
      </w:r>
      <w:proofErr w:type="spellStart"/>
      <w:r w:rsidRPr="006F5ADB">
        <w:t>Escherichia</w:t>
      </w:r>
      <w:proofErr w:type="spellEnd"/>
      <w:r w:rsidRPr="006F5ADB">
        <w:t xml:space="preserve"> </w:t>
      </w:r>
      <w:proofErr w:type="spellStart"/>
      <w:r w:rsidRPr="006F5ADB">
        <w:t>coli</w:t>
      </w:r>
      <w:proofErr w:type="spellEnd"/>
      <w:r w:rsidRPr="006F5ADB">
        <w:t xml:space="preserve"> на твёрдых питательных средах</w:t>
      </w:r>
    </w:p>
    <w:p w:rsidR="00762474" w:rsidRPr="006F5ADB" w:rsidRDefault="00762474" w:rsidP="005670D5">
      <w:r w:rsidRPr="006F5ADB">
        <w:rPr>
          <w:i/>
          <w:iCs/>
        </w:rPr>
        <w:t>Цель работы:</w:t>
      </w:r>
      <w:r w:rsidRPr="006F5ADB">
        <w:t xml:space="preserve"> получить навыки приготовления твёрдых питательных сред, познакомиться с правилами работы в микробиологической лаборатории.</w:t>
      </w:r>
    </w:p>
    <w:p w:rsidR="00762474" w:rsidRPr="006F5ADB" w:rsidRDefault="00762474" w:rsidP="005670D5">
      <w:r w:rsidRPr="006F5ADB">
        <w:rPr>
          <w:i/>
          <w:iCs/>
        </w:rPr>
        <w:t>Пособия, принадлежности, материалы:</w:t>
      </w:r>
      <w:r w:rsidRPr="006F5ADB">
        <w:t xml:space="preserve"> дистиллированная вода, пептон, хлорид натрия, глюкоза, колбы, весы, </w:t>
      </w:r>
      <w:proofErr w:type="spellStart"/>
      <w:r w:rsidRPr="006F5ADB">
        <w:t>агар</w:t>
      </w:r>
      <w:proofErr w:type="spellEnd"/>
      <w:r w:rsidRPr="006F5ADB">
        <w:t xml:space="preserve">, дрожжевой экстракт, чашки Петри, микробиологическая петля, </w:t>
      </w:r>
      <w:proofErr w:type="spellStart"/>
      <w:r w:rsidRPr="006F5ADB">
        <w:t>ламинар</w:t>
      </w:r>
      <w:proofErr w:type="spellEnd"/>
      <w:r w:rsidRPr="006F5ADB">
        <w:t>-бокс.</w:t>
      </w:r>
    </w:p>
    <w:p w:rsidR="00762474" w:rsidRPr="006F5ADB" w:rsidRDefault="00762474" w:rsidP="005670D5">
      <w:r w:rsidRPr="006F5ADB">
        <w:rPr>
          <w:i/>
          <w:iCs/>
        </w:rPr>
        <w:t>Задание 1</w:t>
      </w:r>
      <w:r w:rsidRPr="006F5ADB">
        <w:t xml:space="preserve">: приготовить 0,5 л твёрдой </w:t>
      </w:r>
      <w:proofErr w:type="spellStart"/>
      <w:r w:rsidRPr="006F5ADB">
        <w:t>агаризованной</w:t>
      </w:r>
      <w:proofErr w:type="spellEnd"/>
      <w:r w:rsidRPr="006F5ADB">
        <w:t xml:space="preserve"> питательной среды, разлить её в чашки Петри.</w:t>
      </w:r>
    </w:p>
    <w:p w:rsidR="00762474" w:rsidRPr="006F5ADB" w:rsidRDefault="00762474" w:rsidP="005670D5">
      <w:r w:rsidRPr="006F5ADB">
        <w:rPr>
          <w:i/>
          <w:iCs/>
        </w:rPr>
        <w:t>Задание 2</w:t>
      </w:r>
      <w:r w:rsidRPr="006F5ADB">
        <w:t xml:space="preserve">: произвести посев </w:t>
      </w:r>
      <w:proofErr w:type="spellStart"/>
      <w:r w:rsidRPr="006F5ADB">
        <w:t>Escherichia</w:t>
      </w:r>
      <w:proofErr w:type="spellEnd"/>
      <w:r w:rsidRPr="006F5ADB">
        <w:t xml:space="preserve"> </w:t>
      </w:r>
      <w:proofErr w:type="spellStart"/>
      <w:r w:rsidRPr="006F5ADB">
        <w:t>coli</w:t>
      </w:r>
      <w:proofErr w:type="spellEnd"/>
      <w:r w:rsidRPr="006F5ADB">
        <w:t xml:space="preserve"> в чашки Петри мазком и «газоном».</w:t>
      </w:r>
    </w:p>
    <w:p w:rsidR="00762474" w:rsidRPr="006F5ADB" w:rsidRDefault="00762474" w:rsidP="005670D5">
      <w:pPr>
        <w:pStyle w:val="a5"/>
        <w:tabs>
          <w:tab w:val="left" w:pos="2977"/>
        </w:tabs>
      </w:pPr>
    </w:p>
    <w:p w:rsidR="00762474" w:rsidRPr="006F5ADB" w:rsidRDefault="00762474" w:rsidP="005670D5">
      <w:pPr>
        <w:pStyle w:val="a5"/>
        <w:tabs>
          <w:tab w:val="left" w:pos="2977"/>
        </w:tabs>
      </w:pPr>
      <w:r w:rsidRPr="006F5ADB">
        <w:t xml:space="preserve">Тема 6. Действие физических и химических факторов на жизнедеятельность бактерий. Лабораторное занятие Летальное и мутагенное действие УФЛ на клетки </w:t>
      </w:r>
      <w:proofErr w:type="spellStart"/>
      <w:r w:rsidRPr="006F5ADB">
        <w:t>Escherichia</w:t>
      </w:r>
      <w:proofErr w:type="spellEnd"/>
      <w:r w:rsidRPr="006F5ADB">
        <w:t xml:space="preserve"> </w:t>
      </w:r>
      <w:proofErr w:type="spellStart"/>
      <w:r w:rsidRPr="006F5ADB">
        <w:t>coli</w:t>
      </w:r>
      <w:proofErr w:type="spellEnd"/>
    </w:p>
    <w:p w:rsidR="00762474" w:rsidRPr="006F5ADB" w:rsidRDefault="00762474" w:rsidP="005670D5">
      <w:r w:rsidRPr="006F5ADB">
        <w:rPr>
          <w:i/>
          <w:iCs/>
        </w:rPr>
        <w:t>Цель работы:</w:t>
      </w:r>
      <w:r w:rsidRPr="006F5ADB">
        <w:t xml:space="preserve"> получить навыки выявления и учёта бактерий с мутантными фенотипами.</w:t>
      </w:r>
    </w:p>
    <w:p w:rsidR="00762474" w:rsidRPr="006F5ADB" w:rsidRDefault="00762474" w:rsidP="005670D5">
      <w:r w:rsidRPr="006F5ADB">
        <w:rPr>
          <w:i/>
          <w:iCs/>
        </w:rPr>
        <w:t>Пособия, принадлежности, материалы:</w:t>
      </w:r>
      <w:r w:rsidRPr="006F5ADB">
        <w:t xml:space="preserve"> дистиллированная вода, пептон, хлорид натрия, глюкоза, колбы, весы, </w:t>
      </w:r>
      <w:proofErr w:type="spellStart"/>
      <w:r w:rsidRPr="006F5ADB">
        <w:t>агар</w:t>
      </w:r>
      <w:proofErr w:type="spellEnd"/>
      <w:r w:rsidRPr="006F5ADB">
        <w:t xml:space="preserve">, дрожжевой экстракт, чашки Петри, микробиологическая петля, </w:t>
      </w:r>
      <w:proofErr w:type="spellStart"/>
      <w:r w:rsidRPr="006F5ADB">
        <w:t>ламинар</w:t>
      </w:r>
      <w:proofErr w:type="spellEnd"/>
      <w:r w:rsidRPr="006F5ADB">
        <w:t>-бокс.</w:t>
      </w:r>
    </w:p>
    <w:p w:rsidR="00762474" w:rsidRPr="006F5ADB" w:rsidRDefault="00762474" w:rsidP="005670D5">
      <w:r w:rsidRPr="006F5ADB">
        <w:rPr>
          <w:i/>
          <w:iCs/>
        </w:rPr>
        <w:t>Задание 1</w:t>
      </w:r>
      <w:r w:rsidRPr="006F5ADB">
        <w:t xml:space="preserve">: Провести обработку колоний </w:t>
      </w:r>
      <w:proofErr w:type="spellStart"/>
      <w:r w:rsidRPr="006F5ADB">
        <w:t>Escherichia</w:t>
      </w:r>
      <w:proofErr w:type="spellEnd"/>
      <w:r w:rsidRPr="006F5ADB">
        <w:t xml:space="preserve"> </w:t>
      </w:r>
      <w:proofErr w:type="spellStart"/>
      <w:r w:rsidRPr="006F5ADB">
        <w:t>coli</w:t>
      </w:r>
      <w:proofErr w:type="spellEnd"/>
      <w:r w:rsidRPr="006F5ADB">
        <w:t xml:space="preserve"> УФО с разной экспозицией.</w:t>
      </w:r>
    </w:p>
    <w:p w:rsidR="00762474" w:rsidRPr="006F5ADB" w:rsidRDefault="00762474" w:rsidP="005670D5">
      <w:r w:rsidRPr="006F5ADB">
        <w:rPr>
          <w:i/>
          <w:iCs/>
        </w:rPr>
        <w:t>Задание 2</w:t>
      </w:r>
      <w:r w:rsidRPr="006F5ADB">
        <w:t xml:space="preserve">: произвести посев </w:t>
      </w:r>
      <w:proofErr w:type="spellStart"/>
      <w:r w:rsidRPr="006F5ADB">
        <w:t>Escherichia</w:t>
      </w:r>
      <w:proofErr w:type="spellEnd"/>
      <w:r w:rsidRPr="006F5ADB">
        <w:t xml:space="preserve"> </w:t>
      </w:r>
      <w:proofErr w:type="spellStart"/>
      <w:r w:rsidRPr="006F5ADB">
        <w:t>coli</w:t>
      </w:r>
      <w:proofErr w:type="spellEnd"/>
      <w:r w:rsidRPr="006F5ADB">
        <w:t xml:space="preserve"> на питательную среду с ампициллином.</w:t>
      </w:r>
    </w:p>
    <w:p w:rsidR="00762474" w:rsidRPr="006F5ADB" w:rsidRDefault="00762474" w:rsidP="005670D5">
      <w:r w:rsidRPr="006F5ADB">
        <w:rPr>
          <w:i/>
          <w:iCs/>
        </w:rPr>
        <w:t>Задание 3</w:t>
      </w:r>
      <w:r w:rsidRPr="006F5ADB">
        <w:t xml:space="preserve">: выявить колонии </w:t>
      </w:r>
      <w:proofErr w:type="spellStart"/>
      <w:r w:rsidRPr="006F5ADB">
        <w:t>бактрий</w:t>
      </w:r>
      <w:proofErr w:type="spellEnd"/>
      <w:r w:rsidRPr="006F5ADB">
        <w:t xml:space="preserve"> с мутацией устойчивости к ампициллину.</w:t>
      </w:r>
    </w:p>
    <w:p w:rsidR="00762474" w:rsidRPr="006F5ADB" w:rsidRDefault="00762474" w:rsidP="0028500D">
      <w:pPr>
        <w:jc w:val="both"/>
        <w:rPr>
          <w:b/>
          <w:bCs/>
          <w:i/>
          <w:iCs/>
        </w:rPr>
      </w:pPr>
    </w:p>
    <w:p w:rsidR="00762474" w:rsidRPr="006F5ADB" w:rsidRDefault="00762474" w:rsidP="0028500D">
      <w:pPr>
        <w:jc w:val="both"/>
        <w:rPr>
          <w:b/>
          <w:bCs/>
          <w:i/>
          <w:iCs/>
        </w:rPr>
      </w:pPr>
      <w:r w:rsidRPr="006F5ADB">
        <w:rPr>
          <w:b/>
          <w:bCs/>
          <w:i/>
          <w:iCs/>
        </w:rPr>
        <w:t>Вопросы для подготовки к коллоквиуму.</w:t>
      </w:r>
    </w:p>
    <w:p w:rsidR="00762474" w:rsidRPr="006F5ADB" w:rsidRDefault="001D4719" w:rsidP="00F81EE2">
      <w:pPr>
        <w:jc w:val="both"/>
      </w:pPr>
      <w:r>
        <w:t>Представлены в разделе 5.3.</w:t>
      </w:r>
    </w:p>
    <w:p w:rsidR="00762474" w:rsidRPr="006F5ADB" w:rsidRDefault="00762474" w:rsidP="0028500D">
      <w:pPr>
        <w:jc w:val="both"/>
        <w:rPr>
          <w:b/>
          <w:bCs/>
          <w:i/>
          <w:iCs/>
        </w:rPr>
      </w:pPr>
    </w:p>
    <w:p w:rsidR="00762474" w:rsidRPr="006F5ADB" w:rsidRDefault="00762474" w:rsidP="0028500D">
      <w:pPr>
        <w:ind w:firstLine="567"/>
        <w:jc w:val="both"/>
      </w:pPr>
    </w:p>
    <w:p w:rsidR="00762474" w:rsidRPr="006F5ADB" w:rsidRDefault="00762474" w:rsidP="000B4EDA">
      <w:pPr>
        <w:spacing w:line="360" w:lineRule="auto"/>
        <w:rPr>
          <w:b/>
          <w:bCs/>
        </w:rPr>
      </w:pPr>
      <w:r w:rsidRPr="006F5ADB">
        <w:rPr>
          <w:b/>
          <w:bCs/>
        </w:rPr>
        <w:t>7. ПЕРЕЧЕНЬ ОСНОВНОЙ И ДОПОЛНИТЕЛЬНОЙ УЧЕБНОЙ ЛИТЕРАТУРЫ:</w:t>
      </w:r>
    </w:p>
    <w:p w:rsidR="00762474" w:rsidRPr="006F5ADB" w:rsidRDefault="00762474" w:rsidP="003A38C9">
      <w:pPr>
        <w:spacing w:line="360" w:lineRule="auto"/>
        <w:rPr>
          <w:b/>
          <w:bCs/>
        </w:rPr>
      </w:pPr>
      <w:r w:rsidRPr="006F5ADB">
        <w:rPr>
          <w:b/>
          <w:bCs/>
        </w:rPr>
        <w:lastRenderedPageBreak/>
        <w:t>7.1. Основная литература</w:t>
      </w: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72"/>
        <w:gridCol w:w="1260"/>
        <w:gridCol w:w="1080"/>
        <w:gridCol w:w="900"/>
        <w:gridCol w:w="1440"/>
        <w:gridCol w:w="1080"/>
      </w:tblGrid>
      <w:tr w:rsidR="00762474" w:rsidRPr="006F5ADB">
        <w:trPr>
          <w:cantSplit/>
          <w:trHeight w:val="600"/>
        </w:trPr>
        <w:tc>
          <w:tcPr>
            <w:tcW w:w="648" w:type="dxa"/>
            <w:vMerge w:val="restart"/>
            <w:vAlign w:val="center"/>
          </w:tcPr>
          <w:p w:rsidR="00762474" w:rsidRPr="006F5ADB" w:rsidRDefault="00762474" w:rsidP="00900D35">
            <w:pPr>
              <w:spacing w:line="360" w:lineRule="auto"/>
              <w:jc w:val="center"/>
            </w:pPr>
            <w:r w:rsidRPr="006F5ADB">
              <w:t>№ п/п</w:t>
            </w:r>
          </w:p>
        </w:tc>
        <w:tc>
          <w:tcPr>
            <w:tcW w:w="2772" w:type="dxa"/>
            <w:vMerge w:val="restart"/>
            <w:vAlign w:val="center"/>
          </w:tcPr>
          <w:p w:rsidR="00762474" w:rsidRPr="006F5ADB" w:rsidRDefault="00762474" w:rsidP="00900D35">
            <w:pPr>
              <w:jc w:val="center"/>
            </w:pPr>
            <w:r w:rsidRPr="006F5ADB">
              <w:t>Наименование</w:t>
            </w:r>
          </w:p>
        </w:tc>
        <w:tc>
          <w:tcPr>
            <w:tcW w:w="1260" w:type="dxa"/>
            <w:vMerge w:val="restart"/>
            <w:vAlign w:val="center"/>
          </w:tcPr>
          <w:p w:rsidR="00762474" w:rsidRPr="006F5ADB" w:rsidRDefault="00762474" w:rsidP="00900D35">
            <w:pPr>
              <w:jc w:val="center"/>
            </w:pPr>
            <w:r w:rsidRPr="006F5ADB">
              <w:t>Авторы</w:t>
            </w:r>
          </w:p>
        </w:tc>
        <w:tc>
          <w:tcPr>
            <w:tcW w:w="1080" w:type="dxa"/>
            <w:vMerge w:val="restart"/>
            <w:textDirection w:val="btLr"/>
            <w:vAlign w:val="center"/>
          </w:tcPr>
          <w:p w:rsidR="00762474" w:rsidRPr="006F5ADB" w:rsidRDefault="00762474" w:rsidP="00900D35">
            <w:pPr>
              <w:ind w:left="113" w:right="113"/>
              <w:jc w:val="center"/>
            </w:pPr>
            <w:r w:rsidRPr="006F5ADB">
              <w:t>Место издания</w:t>
            </w:r>
          </w:p>
        </w:tc>
        <w:tc>
          <w:tcPr>
            <w:tcW w:w="900" w:type="dxa"/>
            <w:vMerge w:val="restart"/>
            <w:textDirection w:val="btLr"/>
            <w:vAlign w:val="center"/>
          </w:tcPr>
          <w:p w:rsidR="00762474" w:rsidRPr="006F5ADB" w:rsidRDefault="00762474" w:rsidP="00900D35">
            <w:pPr>
              <w:ind w:left="113" w:right="113"/>
              <w:jc w:val="center"/>
            </w:pPr>
            <w:r w:rsidRPr="006F5ADB">
              <w:t>Год издания</w:t>
            </w:r>
          </w:p>
        </w:tc>
        <w:tc>
          <w:tcPr>
            <w:tcW w:w="2520" w:type="dxa"/>
            <w:gridSpan w:val="2"/>
            <w:vAlign w:val="center"/>
          </w:tcPr>
          <w:p w:rsidR="00762474" w:rsidRPr="006F5ADB" w:rsidRDefault="00762474" w:rsidP="00900D35">
            <w:pPr>
              <w:jc w:val="center"/>
            </w:pPr>
            <w:r w:rsidRPr="006F5ADB">
              <w:t>Наличие</w:t>
            </w:r>
          </w:p>
        </w:tc>
      </w:tr>
      <w:tr w:rsidR="00762474" w:rsidRPr="006F5ADB">
        <w:trPr>
          <w:cantSplit/>
          <w:trHeight w:val="519"/>
        </w:trPr>
        <w:tc>
          <w:tcPr>
            <w:tcW w:w="648" w:type="dxa"/>
            <w:vMerge/>
          </w:tcPr>
          <w:p w:rsidR="00762474" w:rsidRPr="006F5ADB" w:rsidRDefault="00762474" w:rsidP="00287EEA">
            <w:pPr>
              <w:spacing w:line="360" w:lineRule="auto"/>
              <w:jc w:val="center"/>
            </w:pPr>
          </w:p>
        </w:tc>
        <w:tc>
          <w:tcPr>
            <w:tcW w:w="2772" w:type="dxa"/>
            <w:vMerge/>
          </w:tcPr>
          <w:p w:rsidR="00762474" w:rsidRPr="006F5ADB" w:rsidRDefault="00762474" w:rsidP="000C7AAA">
            <w:pPr>
              <w:jc w:val="center"/>
            </w:pPr>
          </w:p>
        </w:tc>
        <w:tc>
          <w:tcPr>
            <w:tcW w:w="1260" w:type="dxa"/>
            <w:vMerge/>
          </w:tcPr>
          <w:p w:rsidR="00762474" w:rsidRPr="006F5ADB" w:rsidRDefault="00762474" w:rsidP="00287EEA">
            <w:pPr>
              <w:jc w:val="center"/>
            </w:pPr>
          </w:p>
        </w:tc>
        <w:tc>
          <w:tcPr>
            <w:tcW w:w="1080" w:type="dxa"/>
            <w:vMerge/>
            <w:textDirection w:val="btLr"/>
            <w:vAlign w:val="center"/>
          </w:tcPr>
          <w:p w:rsidR="00762474" w:rsidRPr="006F5ADB" w:rsidRDefault="00762474" w:rsidP="00287EEA">
            <w:pPr>
              <w:ind w:left="113" w:right="113"/>
              <w:jc w:val="center"/>
            </w:pPr>
          </w:p>
        </w:tc>
        <w:tc>
          <w:tcPr>
            <w:tcW w:w="900" w:type="dxa"/>
            <w:vMerge/>
            <w:textDirection w:val="btLr"/>
            <w:vAlign w:val="center"/>
          </w:tcPr>
          <w:p w:rsidR="00762474" w:rsidRPr="006F5ADB" w:rsidRDefault="00762474" w:rsidP="00287EEA">
            <w:pPr>
              <w:ind w:left="113" w:right="113"/>
              <w:jc w:val="center"/>
            </w:pPr>
          </w:p>
        </w:tc>
        <w:tc>
          <w:tcPr>
            <w:tcW w:w="1440" w:type="dxa"/>
          </w:tcPr>
          <w:p w:rsidR="00762474" w:rsidRPr="006F5ADB" w:rsidRDefault="00762474" w:rsidP="000C7AAA">
            <w:pPr>
              <w:jc w:val="center"/>
            </w:pPr>
            <w:r w:rsidRPr="006F5ADB">
              <w:t>в научно-</w:t>
            </w:r>
            <w:proofErr w:type="spellStart"/>
            <w:r w:rsidRPr="006F5ADB">
              <w:t>техническойбиблиотеке</w:t>
            </w:r>
            <w:proofErr w:type="spellEnd"/>
            <w:r w:rsidRPr="006F5ADB">
              <w:t xml:space="preserve">, </w:t>
            </w:r>
            <w:proofErr w:type="spellStart"/>
            <w:r w:rsidRPr="006F5ADB">
              <w:t>экз</w:t>
            </w:r>
            <w:proofErr w:type="spellEnd"/>
          </w:p>
        </w:tc>
        <w:tc>
          <w:tcPr>
            <w:tcW w:w="1080" w:type="dxa"/>
          </w:tcPr>
          <w:p w:rsidR="00762474" w:rsidRPr="006F5ADB" w:rsidRDefault="00762474" w:rsidP="00AD72A2">
            <w:pPr>
              <w:jc w:val="center"/>
            </w:pPr>
            <w:r w:rsidRPr="006F5ADB">
              <w:t>в ЭБС, адрес в сети Интернет</w:t>
            </w:r>
          </w:p>
        </w:tc>
      </w:tr>
      <w:tr w:rsidR="00762474" w:rsidRPr="006F5ADB">
        <w:trPr>
          <w:cantSplit/>
          <w:trHeight w:val="519"/>
        </w:trPr>
        <w:tc>
          <w:tcPr>
            <w:tcW w:w="648" w:type="dxa"/>
          </w:tcPr>
          <w:p w:rsidR="00762474" w:rsidRPr="006F5ADB" w:rsidRDefault="00762474" w:rsidP="0024280D">
            <w:pPr>
              <w:spacing w:line="360" w:lineRule="auto"/>
              <w:jc w:val="center"/>
            </w:pPr>
            <w:r w:rsidRPr="006F5ADB">
              <w:t>1</w:t>
            </w:r>
          </w:p>
        </w:tc>
        <w:tc>
          <w:tcPr>
            <w:tcW w:w="2772" w:type="dxa"/>
          </w:tcPr>
          <w:p w:rsidR="00762474" w:rsidRPr="006F5ADB" w:rsidRDefault="00782F15" w:rsidP="0024280D">
            <w:r w:rsidRPr="00782F15">
              <w:t>Генетические основы селекции растений Клеточная инженерия. В 4 т. Т. 3. Биотехнология в селекции растений</w:t>
            </w:r>
          </w:p>
        </w:tc>
        <w:tc>
          <w:tcPr>
            <w:tcW w:w="1260" w:type="dxa"/>
          </w:tcPr>
          <w:p w:rsidR="00762474" w:rsidRPr="006F5ADB" w:rsidRDefault="00782F15" w:rsidP="0024280D">
            <w:r>
              <w:t xml:space="preserve">Ред. </w:t>
            </w:r>
            <w:proofErr w:type="spellStart"/>
            <w:r w:rsidRPr="00782F15">
              <w:t>Пручковская</w:t>
            </w:r>
            <w:proofErr w:type="spellEnd"/>
            <w:r w:rsidRPr="00782F15">
              <w:t xml:space="preserve"> О.Н.</w:t>
            </w:r>
          </w:p>
        </w:tc>
        <w:tc>
          <w:tcPr>
            <w:tcW w:w="1080" w:type="dxa"/>
          </w:tcPr>
          <w:p w:rsidR="00762474" w:rsidRPr="006F5ADB" w:rsidRDefault="00782F15" w:rsidP="0024280D">
            <w:r w:rsidRPr="00782F15">
              <w:t>Минск: Белорусская наука</w:t>
            </w:r>
          </w:p>
        </w:tc>
        <w:tc>
          <w:tcPr>
            <w:tcW w:w="900" w:type="dxa"/>
          </w:tcPr>
          <w:p w:rsidR="00762474" w:rsidRPr="006F5ADB" w:rsidRDefault="00782F15" w:rsidP="0024280D">
            <w:r>
              <w:t>2012</w:t>
            </w:r>
          </w:p>
        </w:tc>
        <w:tc>
          <w:tcPr>
            <w:tcW w:w="1440" w:type="dxa"/>
          </w:tcPr>
          <w:p w:rsidR="00762474" w:rsidRPr="006F5ADB" w:rsidRDefault="00762474" w:rsidP="0024280D">
            <w:pPr>
              <w:jc w:val="center"/>
            </w:pPr>
          </w:p>
        </w:tc>
        <w:tc>
          <w:tcPr>
            <w:tcW w:w="1080" w:type="dxa"/>
          </w:tcPr>
          <w:p w:rsidR="00762474" w:rsidRDefault="00D94F56" w:rsidP="0024280D">
            <w:pPr>
              <w:jc w:val="center"/>
            </w:pPr>
            <w:hyperlink r:id="rId7" w:history="1">
              <w:r w:rsidR="00782F15" w:rsidRPr="0056783F">
                <w:rPr>
                  <w:rStyle w:val="af2"/>
                </w:rPr>
                <w:t>http://biblioclub.ru</w:t>
              </w:r>
            </w:hyperlink>
          </w:p>
          <w:p w:rsidR="00782F15" w:rsidRPr="006F5ADB" w:rsidRDefault="00782F15" w:rsidP="0024280D">
            <w:pPr>
              <w:jc w:val="center"/>
            </w:pPr>
          </w:p>
        </w:tc>
      </w:tr>
      <w:tr w:rsidR="00762474" w:rsidRPr="006F5ADB">
        <w:tc>
          <w:tcPr>
            <w:tcW w:w="648" w:type="dxa"/>
          </w:tcPr>
          <w:p w:rsidR="00762474" w:rsidRPr="006F5ADB" w:rsidRDefault="00762474" w:rsidP="0024280D">
            <w:pPr>
              <w:jc w:val="center"/>
            </w:pPr>
            <w:r w:rsidRPr="006F5ADB">
              <w:t>2.</w:t>
            </w:r>
          </w:p>
        </w:tc>
        <w:tc>
          <w:tcPr>
            <w:tcW w:w="2772" w:type="dxa"/>
          </w:tcPr>
          <w:p w:rsidR="00762474" w:rsidRPr="006F5ADB" w:rsidRDefault="00782F15" w:rsidP="0024280D">
            <w:r w:rsidRPr="00782F15">
              <w:t>Генетика бактерий в вопросах и ответах</w:t>
            </w:r>
          </w:p>
        </w:tc>
        <w:tc>
          <w:tcPr>
            <w:tcW w:w="1260" w:type="dxa"/>
          </w:tcPr>
          <w:p w:rsidR="00762474" w:rsidRPr="006F5ADB" w:rsidRDefault="00782F15" w:rsidP="0024280D">
            <w:r w:rsidRPr="00782F15">
              <w:t>Давыдова О. К.</w:t>
            </w:r>
          </w:p>
        </w:tc>
        <w:tc>
          <w:tcPr>
            <w:tcW w:w="1080" w:type="dxa"/>
          </w:tcPr>
          <w:p w:rsidR="00762474" w:rsidRPr="006F5ADB" w:rsidRDefault="00782F15" w:rsidP="0024280D">
            <w:r w:rsidRPr="00782F15">
              <w:t>Оренбург: Оренбургский государственный университет</w:t>
            </w:r>
          </w:p>
        </w:tc>
        <w:tc>
          <w:tcPr>
            <w:tcW w:w="900" w:type="dxa"/>
          </w:tcPr>
          <w:p w:rsidR="00762474" w:rsidRPr="006F5ADB" w:rsidRDefault="00762474" w:rsidP="00782F15">
            <w:r w:rsidRPr="006F5ADB">
              <w:t>20</w:t>
            </w:r>
            <w:r w:rsidR="00782F15">
              <w:t>15</w:t>
            </w:r>
          </w:p>
        </w:tc>
        <w:tc>
          <w:tcPr>
            <w:tcW w:w="1440" w:type="dxa"/>
          </w:tcPr>
          <w:p w:rsidR="00762474" w:rsidRPr="006F5ADB" w:rsidRDefault="00762474" w:rsidP="0024280D"/>
        </w:tc>
        <w:tc>
          <w:tcPr>
            <w:tcW w:w="1080" w:type="dxa"/>
          </w:tcPr>
          <w:p w:rsidR="00762474" w:rsidRDefault="00D94F56" w:rsidP="0024280D">
            <w:hyperlink r:id="rId8" w:history="1">
              <w:r w:rsidR="00782F15" w:rsidRPr="0056783F">
                <w:rPr>
                  <w:rStyle w:val="af2"/>
                </w:rPr>
                <w:t>http://biblioclub.ru</w:t>
              </w:r>
            </w:hyperlink>
          </w:p>
          <w:p w:rsidR="00782F15" w:rsidRPr="006F5ADB" w:rsidRDefault="00782F15" w:rsidP="0024280D"/>
        </w:tc>
      </w:tr>
      <w:tr w:rsidR="00762474" w:rsidRPr="006F5ADB">
        <w:tc>
          <w:tcPr>
            <w:tcW w:w="648" w:type="dxa"/>
          </w:tcPr>
          <w:p w:rsidR="00762474" w:rsidRPr="006F5ADB" w:rsidRDefault="00782F15" w:rsidP="0024280D">
            <w:pPr>
              <w:jc w:val="center"/>
            </w:pPr>
            <w:r>
              <w:t>3.</w:t>
            </w:r>
          </w:p>
        </w:tc>
        <w:tc>
          <w:tcPr>
            <w:tcW w:w="2772" w:type="dxa"/>
          </w:tcPr>
          <w:p w:rsidR="00762474" w:rsidRPr="006F5ADB" w:rsidRDefault="00782F15" w:rsidP="0024280D">
            <w:r w:rsidRPr="00782F15">
              <w:t>Микробиология с микробиологическими исследованиями: учебное пособие</w:t>
            </w:r>
          </w:p>
        </w:tc>
        <w:tc>
          <w:tcPr>
            <w:tcW w:w="1260" w:type="dxa"/>
          </w:tcPr>
          <w:p w:rsidR="00762474" w:rsidRPr="006F5ADB" w:rsidRDefault="00782F15" w:rsidP="00782F15">
            <w:pPr>
              <w:rPr>
                <w:color w:val="000000"/>
              </w:rPr>
            </w:pPr>
            <w:r w:rsidRPr="00782F15">
              <w:rPr>
                <w:color w:val="000000"/>
              </w:rPr>
              <w:t>Павлович С. А.</w:t>
            </w:r>
          </w:p>
        </w:tc>
        <w:tc>
          <w:tcPr>
            <w:tcW w:w="1080" w:type="dxa"/>
          </w:tcPr>
          <w:p w:rsidR="00762474" w:rsidRPr="006F5ADB" w:rsidRDefault="00782F15" w:rsidP="0024280D">
            <w:pPr>
              <w:rPr>
                <w:color w:val="000000"/>
              </w:rPr>
            </w:pPr>
            <w:r w:rsidRPr="00782F15">
              <w:rPr>
                <w:color w:val="000000"/>
              </w:rPr>
              <w:t xml:space="preserve">Минск: </w:t>
            </w:r>
            <w:proofErr w:type="spellStart"/>
            <w:r w:rsidRPr="00782F15">
              <w:rPr>
                <w:color w:val="000000"/>
              </w:rPr>
              <w:t>Вышэйшая</w:t>
            </w:r>
            <w:proofErr w:type="spellEnd"/>
            <w:r w:rsidRPr="00782F15">
              <w:rPr>
                <w:color w:val="000000"/>
              </w:rPr>
              <w:t xml:space="preserve"> школа</w:t>
            </w:r>
          </w:p>
        </w:tc>
        <w:tc>
          <w:tcPr>
            <w:tcW w:w="900" w:type="dxa"/>
          </w:tcPr>
          <w:p w:rsidR="00762474" w:rsidRPr="006F5ADB" w:rsidRDefault="00762474" w:rsidP="00782F15">
            <w:r w:rsidRPr="006F5ADB">
              <w:t>20</w:t>
            </w:r>
            <w:r w:rsidR="00782F15">
              <w:t>09</w:t>
            </w:r>
          </w:p>
        </w:tc>
        <w:tc>
          <w:tcPr>
            <w:tcW w:w="1440" w:type="dxa"/>
          </w:tcPr>
          <w:p w:rsidR="00762474" w:rsidRPr="006F5ADB" w:rsidRDefault="00762474" w:rsidP="0024280D"/>
        </w:tc>
        <w:tc>
          <w:tcPr>
            <w:tcW w:w="1080" w:type="dxa"/>
          </w:tcPr>
          <w:p w:rsidR="00762474" w:rsidRDefault="00D94F56" w:rsidP="0024280D">
            <w:hyperlink r:id="rId9" w:history="1">
              <w:r w:rsidR="00782F15" w:rsidRPr="0056783F">
                <w:rPr>
                  <w:rStyle w:val="af2"/>
                </w:rPr>
                <w:t>http://biblioclub.ru</w:t>
              </w:r>
            </w:hyperlink>
          </w:p>
          <w:p w:rsidR="00782F15" w:rsidRPr="006F5ADB" w:rsidRDefault="00782F15" w:rsidP="0024280D"/>
        </w:tc>
      </w:tr>
    </w:tbl>
    <w:p w:rsidR="00762474" w:rsidRPr="006F5ADB" w:rsidRDefault="00762474" w:rsidP="000F23C3">
      <w:pPr>
        <w:autoSpaceDE w:val="0"/>
        <w:autoSpaceDN w:val="0"/>
        <w:adjustRightInd w:val="0"/>
        <w:ind w:firstLine="540"/>
        <w:jc w:val="both"/>
        <w:rPr>
          <w:i/>
          <w:iCs/>
          <w:color w:val="FF0000"/>
        </w:rPr>
      </w:pPr>
    </w:p>
    <w:p w:rsidR="00762474" w:rsidRPr="006F5ADB" w:rsidRDefault="00762474" w:rsidP="003A38C9">
      <w:pPr>
        <w:spacing w:line="360" w:lineRule="auto"/>
        <w:rPr>
          <w:b/>
          <w:bCs/>
        </w:rPr>
      </w:pPr>
      <w:r w:rsidRPr="006F5ADB">
        <w:rPr>
          <w:b/>
          <w:bCs/>
        </w:rPr>
        <w:t xml:space="preserve">7.2. Дополнительная литература </w:t>
      </w:r>
      <w:r w:rsidRPr="006F5ADB">
        <w:t xml:space="preserve"> </w:t>
      </w: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762474" w:rsidRPr="006F5ADB">
        <w:trPr>
          <w:cantSplit/>
          <w:trHeight w:val="600"/>
        </w:trPr>
        <w:tc>
          <w:tcPr>
            <w:tcW w:w="648" w:type="dxa"/>
            <w:vMerge w:val="restart"/>
            <w:vAlign w:val="center"/>
          </w:tcPr>
          <w:p w:rsidR="00762474" w:rsidRPr="006F5ADB" w:rsidRDefault="00762474" w:rsidP="00900D35">
            <w:pPr>
              <w:spacing w:line="360" w:lineRule="auto"/>
              <w:jc w:val="center"/>
            </w:pPr>
            <w:r w:rsidRPr="006F5ADB">
              <w:t>№ п/п</w:t>
            </w:r>
          </w:p>
        </w:tc>
        <w:tc>
          <w:tcPr>
            <w:tcW w:w="2437" w:type="dxa"/>
            <w:vMerge w:val="restart"/>
            <w:vAlign w:val="center"/>
          </w:tcPr>
          <w:p w:rsidR="00762474" w:rsidRPr="006F5ADB" w:rsidRDefault="00762474" w:rsidP="00900D35">
            <w:pPr>
              <w:jc w:val="center"/>
            </w:pPr>
            <w:r w:rsidRPr="006F5ADB">
              <w:t>Наименование</w:t>
            </w:r>
          </w:p>
        </w:tc>
        <w:tc>
          <w:tcPr>
            <w:tcW w:w="1560" w:type="dxa"/>
            <w:vMerge w:val="restart"/>
            <w:vAlign w:val="center"/>
          </w:tcPr>
          <w:p w:rsidR="00762474" w:rsidRPr="006F5ADB" w:rsidRDefault="00762474" w:rsidP="00900D35">
            <w:pPr>
              <w:jc w:val="center"/>
            </w:pPr>
            <w:r w:rsidRPr="006F5ADB">
              <w:t>Авторы</w:t>
            </w:r>
          </w:p>
        </w:tc>
        <w:tc>
          <w:tcPr>
            <w:tcW w:w="1417" w:type="dxa"/>
            <w:vMerge w:val="restart"/>
            <w:textDirection w:val="btLr"/>
            <w:vAlign w:val="center"/>
          </w:tcPr>
          <w:p w:rsidR="00762474" w:rsidRPr="006F5ADB" w:rsidRDefault="00762474" w:rsidP="00287EEA">
            <w:pPr>
              <w:ind w:left="113" w:right="113"/>
              <w:jc w:val="center"/>
              <w:rPr>
                <w:sz w:val="20"/>
                <w:szCs w:val="20"/>
              </w:rPr>
            </w:pPr>
            <w:r w:rsidRPr="006F5ADB">
              <w:rPr>
                <w:sz w:val="20"/>
                <w:szCs w:val="20"/>
              </w:rPr>
              <w:t>Место издания</w:t>
            </w:r>
          </w:p>
        </w:tc>
        <w:tc>
          <w:tcPr>
            <w:tcW w:w="850" w:type="dxa"/>
            <w:vMerge w:val="restart"/>
            <w:textDirection w:val="btLr"/>
            <w:vAlign w:val="center"/>
          </w:tcPr>
          <w:p w:rsidR="00762474" w:rsidRPr="006F5ADB" w:rsidRDefault="00762474" w:rsidP="00287EEA">
            <w:pPr>
              <w:ind w:left="113" w:right="113"/>
              <w:jc w:val="center"/>
              <w:rPr>
                <w:sz w:val="18"/>
                <w:szCs w:val="18"/>
              </w:rPr>
            </w:pPr>
            <w:r w:rsidRPr="006F5ADB">
              <w:rPr>
                <w:sz w:val="18"/>
                <w:szCs w:val="18"/>
              </w:rPr>
              <w:t>Год издания</w:t>
            </w:r>
          </w:p>
        </w:tc>
        <w:tc>
          <w:tcPr>
            <w:tcW w:w="2208" w:type="dxa"/>
            <w:gridSpan w:val="2"/>
            <w:vAlign w:val="center"/>
          </w:tcPr>
          <w:p w:rsidR="00762474" w:rsidRPr="006F5ADB" w:rsidRDefault="00762474" w:rsidP="00900D35">
            <w:pPr>
              <w:jc w:val="center"/>
            </w:pPr>
            <w:r w:rsidRPr="006F5ADB">
              <w:t>Наличие</w:t>
            </w:r>
          </w:p>
        </w:tc>
      </w:tr>
      <w:tr w:rsidR="00762474" w:rsidRPr="006F5ADB">
        <w:trPr>
          <w:cantSplit/>
          <w:trHeight w:val="519"/>
        </w:trPr>
        <w:tc>
          <w:tcPr>
            <w:tcW w:w="648" w:type="dxa"/>
            <w:vMerge/>
          </w:tcPr>
          <w:p w:rsidR="00762474" w:rsidRPr="006F5ADB" w:rsidRDefault="00762474" w:rsidP="00287EEA">
            <w:pPr>
              <w:spacing w:line="360" w:lineRule="auto"/>
              <w:jc w:val="center"/>
            </w:pPr>
          </w:p>
        </w:tc>
        <w:tc>
          <w:tcPr>
            <w:tcW w:w="2437" w:type="dxa"/>
            <w:vMerge/>
          </w:tcPr>
          <w:p w:rsidR="00762474" w:rsidRPr="006F5ADB" w:rsidRDefault="00762474" w:rsidP="00287EEA">
            <w:pPr>
              <w:jc w:val="center"/>
            </w:pPr>
          </w:p>
        </w:tc>
        <w:tc>
          <w:tcPr>
            <w:tcW w:w="1560" w:type="dxa"/>
            <w:vMerge/>
          </w:tcPr>
          <w:p w:rsidR="00762474" w:rsidRPr="006F5ADB" w:rsidRDefault="00762474" w:rsidP="00287EEA">
            <w:pPr>
              <w:jc w:val="center"/>
            </w:pPr>
          </w:p>
        </w:tc>
        <w:tc>
          <w:tcPr>
            <w:tcW w:w="1417" w:type="dxa"/>
            <w:vMerge/>
            <w:textDirection w:val="btLr"/>
            <w:vAlign w:val="center"/>
          </w:tcPr>
          <w:p w:rsidR="00762474" w:rsidRPr="006F5ADB" w:rsidRDefault="00762474" w:rsidP="00287EEA">
            <w:pPr>
              <w:ind w:left="113" w:right="113"/>
              <w:jc w:val="center"/>
              <w:rPr>
                <w:sz w:val="16"/>
                <w:szCs w:val="16"/>
              </w:rPr>
            </w:pPr>
          </w:p>
        </w:tc>
        <w:tc>
          <w:tcPr>
            <w:tcW w:w="850" w:type="dxa"/>
            <w:vMerge/>
            <w:textDirection w:val="btLr"/>
            <w:vAlign w:val="center"/>
          </w:tcPr>
          <w:p w:rsidR="00762474" w:rsidRPr="006F5ADB" w:rsidRDefault="00762474" w:rsidP="00287EEA">
            <w:pPr>
              <w:ind w:left="113" w:right="113"/>
              <w:jc w:val="center"/>
              <w:rPr>
                <w:sz w:val="18"/>
                <w:szCs w:val="18"/>
              </w:rPr>
            </w:pPr>
          </w:p>
        </w:tc>
        <w:tc>
          <w:tcPr>
            <w:tcW w:w="1134" w:type="dxa"/>
          </w:tcPr>
          <w:p w:rsidR="00762474" w:rsidRPr="006F5ADB" w:rsidRDefault="00762474" w:rsidP="00287EEA">
            <w:pPr>
              <w:jc w:val="center"/>
              <w:rPr>
                <w:sz w:val="20"/>
                <w:szCs w:val="20"/>
              </w:rPr>
            </w:pPr>
            <w:r w:rsidRPr="006F5ADB">
              <w:rPr>
                <w:sz w:val="20"/>
                <w:szCs w:val="20"/>
              </w:rPr>
              <w:t>в научно-</w:t>
            </w:r>
            <w:proofErr w:type="spellStart"/>
            <w:r w:rsidRPr="006F5ADB">
              <w:rPr>
                <w:sz w:val="20"/>
                <w:szCs w:val="20"/>
              </w:rPr>
              <w:t>техническойбиблиотеке</w:t>
            </w:r>
            <w:proofErr w:type="spellEnd"/>
            <w:r w:rsidRPr="006F5ADB">
              <w:rPr>
                <w:sz w:val="20"/>
                <w:szCs w:val="20"/>
              </w:rPr>
              <w:t xml:space="preserve">, </w:t>
            </w:r>
            <w:proofErr w:type="spellStart"/>
            <w:r w:rsidRPr="006F5ADB">
              <w:rPr>
                <w:sz w:val="20"/>
                <w:szCs w:val="20"/>
              </w:rPr>
              <w:t>экз</w:t>
            </w:r>
            <w:proofErr w:type="spellEnd"/>
          </w:p>
        </w:tc>
        <w:tc>
          <w:tcPr>
            <w:tcW w:w="1074" w:type="dxa"/>
          </w:tcPr>
          <w:p w:rsidR="00762474" w:rsidRPr="006F5ADB" w:rsidRDefault="00762474" w:rsidP="00287EEA">
            <w:pPr>
              <w:jc w:val="center"/>
              <w:rPr>
                <w:sz w:val="20"/>
                <w:szCs w:val="20"/>
              </w:rPr>
            </w:pPr>
            <w:r w:rsidRPr="006F5ADB">
              <w:rPr>
                <w:sz w:val="20"/>
                <w:szCs w:val="20"/>
              </w:rPr>
              <w:t>в ЭБС, адрес в сети Интернет</w:t>
            </w:r>
          </w:p>
        </w:tc>
      </w:tr>
      <w:tr w:rsidR="00762474" w:rsidRPr="006F5ADB">
        <w:tc>
          <w:tcPr>
            <w:tcW w:w="648" w:type="dxa"/>
          </w:tcPr>
          <w:p w:rsidR="00762474" w:rsidRPr="006F5ADB" w:rsidRDefault="00762474" w:rsidP="0024280D">
            <w:r w:rsidRPr="006F5ADB">
              <w:t>1.</w:t>
            </w:r>
          </w:p>
        </w:tc>
        <w:tc>
          <w:tcPr>
            <w:tcW w:w="2437" w:type="dxa"/>
          </w:tcPr>
          <w:p w:rsidR="00762474" w:rsidRPr="006F5ADB" w:rsidRDefault="00782F15" w:rsidP="0024280D">
            <w:r w:rsidRPr="00782F15">
              <w:t xml:space="preserve">Микробиология: учебное пособие, Ч. 1. </w:t>
            </w:r>
            <w:proofErr w:type="spellStart"/>
            <w:r w:rsidRPr="00782F15">
              <w:t>Прокариотическая</w:t>
            </w:r>
            <w:proofErr w:type="spellEnd"/>
            <w:r w:rsidRPr="00782F15">
              <w:t xml:space="preserve"> клетка</w:t>
            </w:r>
          </w:p>
        </w:tc>
        <w:tc>
          <w:tcPr>
            <w:tcW w:w="1560" w:type="dxa"/>
          </w:tcPr>
          <w:p w:rsidR="00762474" w:rsidRPr="006F5ADB" w:rsidRDefault="00782F15" w:rsidP="0024280D">
            <w:proofErr w:type="spellStart"/>
            <w:r w:rsidRPr="00782F15">
              <w:t>Куранова</w:t>
            </w:r>
            <w:proofErr w:type="spellEnd"/>
            <w:r w:rsidRPr="00782F15">
              <w:t xml:space="preserve"> Н. Г. , </w:t>
            </w:r>
            <w:proofErr w:type="spellStart"/>
            <w:r w:rsidRPr="00782F15">
              <w:t>Купатадзе</w:t>
            </w:r>
            <w:proofErr w:type="spellEnd"/>
            <w:r w:rsidRPr="00782F15">
              <w:t xml:space="preserve"> Г. А.</w:t>
            </w:r>
          </w:p>
        </w:tc>
        <w:tc>
          <w:tcPr>
            <w:tcW w:w="1417" w:type="dxa"/>
          </w:tcPr>
          <w:p w:rsidR="00762474" w:rsidRPr="006F5ADB" w:rsidRDefault="00782F15" w:rsidP="00782F15">
            <w:r w:rsidRPr="00782F15">
              <w:t>М.: Прометей</w:t>
            </w:r>
          </w:p>
        </w:tc>
        <w:tc>
          <w:tcPr>
            <w:tcW w:w="850" w:type="dxa"/>
          </w:tcPr>
          <w:p w:rsidR="00762474" w:rsidRPr="006F5ADB" w:rsidRDefault="00762474" w:rsidP="00782F15">
            <w:r w:rsidRPr="006F5ADB">
              <w:t>20</w:t>
            </w:r>
            <w:r w:rsidR="00782F15">
              <w:t>13</w:t>
            </w:r>
          </w:p>
        </w:tc>
        <w:tc>
          <w:tcPr>
            <w:tcW w:w="1134" w:type="dxa"/>
          </w:tcPr>
          <w:p w:rsidR="00762474" w:rsidRPr="006F5ADB" w:rsidRDefault="00762474" w:rsidP="0024280D"/>
        </w:tc>
        <w:tc>
          <w:tcPr>
            <w:tcW w:w="1074" w:type="dxa"/>
          </w:tcPr>
          <w:p w:rsidR="00762474" w:rsidRDefault="00D94F56" w:rsidP="0024280D">
            <w:hyperlink r:id="rId10" w:history="1">
              <w:r w:rsidR="00782F15" w:rsidRPr="0056783F">
                <w:rPr>
                  <w:rStyle w:val="af2"/>
                </w:rPr>
                <w:t>http://biblioclub.ru</w:t>
              </w:r>
            </w:hyperlink>
          </w:p>
          <w:p w:rsidR="00782F15" w:rsidRPr="006F5ADB" w:rsidRDefault="00782F15" w:rsidP="0024280D"/>
        </w:tc>
      </w:tr>
      <w:tr w:rsidR="00762474" w:rsidRPr="006F5ADB">
        <w:tc>
          <w:tcPr>
            <w:tcW w:w="648" w:type="dxa"/>
          </w:tcPr>
          <w:p w:rsidR="00762474" w:rsidRPr="006F5ADB" w:rsidRDefault="00762474" w:rsidP="0024280D">
            <w:r w:rsidRPr="006F5ADB">
              <w:t>2.</w:t>
            </w:r>
          </w:p>
        </w:tc>
        <w:tc>
          <w:tcPr>
            <w:tcW w:w="2437" w:type="dxa"/>
          </w:tcPr>
          <w:p w:rsidR="00762474" w:rsidRPr="006F5ADB" w:rsidRDefault="00782F15" w:rsidP="0024280D">
            <w:r w:rsidRPr="00782F15">
              <w:t>Биотехнология: учебное пособие, Ч. 1</w:t>
            </w:r>
          </w:p>
        </w:tc>
        <w:tc>
          <w:tcPr>
            <w:tcW w:w="1560" w:type="dxa"/>
          </w:tcPr>
          <w:p w:rsidR="00762474" w:rsidRPr="006F5ADB" w:rsidRDefault="00782F15" w:rsidP="0024280D">
            <w:proofErr w:type="spellStart"/>
            <w:r w:rsidRPr="00782F15">
              <w:t>Цымбаленко</w:t>
            </w:r>
            <w:proofErr w:type="spellEnd"/>
            <w:r w:rsidRPr="00782F15">
              <w:t xml:space="preserve"> Н. В.</w:t>
            </w:r>
          </w:p>
        </w:tc>
        <w:tc>
          <w:tcPr>
            <w:tcW w:w="1417" w:type="dxa"/>
          </w:tcPr>
          <w:p w:rsidR="00762474" w:rsidRPr="006F5ADB" w:rsidRDefault="00782F15" w:rsidP="0024280D">
            <w:r w:rsidRPr="00782F15">
              <w:t>СПб.: РГПУ им. А. И. Герцена</w:t>
            </w:r>
          </w:p>
        </w:tc>
        <w:tc>
          <w:tcPr>
            <w:tcW w:w="850" w:type="dxa"/>
          </w:tcPr>
          <w:p w:rsidR="00762474" w:rsidRPr="006F5ADB" w:rsidRDefault="00782F15" w:rsidP="0024280D">
            <w:r>
              <w:t>2011</w:t>
            </w:r>
          </w:p>
        </w:tc>
        <w:tc>
          <w:tcPr>
            <w:tcW w:w="1134" w:type="dxa"/>
          </w:tcPr>
          <w:p w:rsidR="00762474" w:rsidRPr="006F5ADB" w:rsidRDefault="00762474" w:rsidP="0024280D"/>
        </w:tc>
        <w:tc>
          <w:tcPr>
            <w:tcW w:w="1074" w:type="dxa"/>
          </w:tcPr>
          <w:p w:rsidR="00762474" w:rsidRDefault="00D94F56" w:rsidP="0024280D">
            <w:hyperlink r:id="rId11" w:history="1">
              <w:r w:rsidR="00782F15" w:rsidRPr="0056783F">
                <w:rPr>
                  <w:rStyle w:val="af2"/>
                </w:rPr>
                <w:t>http://biblioclub.ru</w:t>
              </w:r>
            </w:hyperlink>
          </w:p>
          <w:p w:rsidR="00782F15" w:rsidRPr="006F5ADB" w:rsidRDefault="00782F15" w:rsidP="0024280D"/>
        </w:tc>
      </w:tr>
      <w:tr w:rsidR="00762474" w:rsidRPr="006F5ADB">
        <w:tc>
          <w:tcPr>
            <w:tcW w:w="648" w:type="dxa"/>
          </w:tcPr>
          <w:p w:rsidR="00762474" w:rsidRPr="006F5ADB" w:rsidRDefault="00762474" w:rsidP="0024280D">
            <w:r w:rsidRPr="006F5ADB">
              <w:t>3.</w:t>
            </w:r>
          </w:p>
        </w:tc>
        <w:tc>
          <w:tcPr>
            <w:tcW w:w="2437" w:type="dxa"/>
          </w:tcPr>
          <w:p w:rsidR="00762474" w:rsidRPr="006F5ADB" w:rsidRDefault="004B61A0" w:rsidP="0024280D">
            <w:r w:rsidRPr="004B61A0">
              <w:t>Методы генетических исследований микроорганизмов: учебное пособие</w:t>
            </w:r>
          </w:p>
        </w:tc>
        <w:tc>
          <w:tcPr>
            <w:tcW w:w="1560" w:type="dxa"/>
          </w:tcPr>
          <w:p w:rsidR="00762474" w:rsidRPr="006F5ADB" w:rsidRDefault="004B61A0" w:rsidP="0024280D">
            <w:r w:rsidRPr="004B61A0">
              <w:t>Давыдова О.</w:t>
            </w:r>
          </w:p>
        </w:tc>
        <w:tc>
          <w:tcPr>
            <w:tcW w:w="1417" w:type="dxa"/>
          </w:tcPr>
          <w:p w:rsidR="00762474" w:rsidRPr="006F5ADB" w:rsidRDefault="004B61A0" w:rsidP="0024280D">
            <w:r w:rsidRPr="004B61A0">
              <w:t>Оренбург: ОГУ</w:t>
            </w:r>
          </w:p>
        </w:tc>
        <w:tc>
          <w:tcPr>
            <w:tcW w:w="850" w:type="dxa"/>
          </w:tcPr>
          <w:p w:rsidR="00762474" w:rsidRPr="006F5ADB" w:rsidRDefault="004B61A0" w:rsidP="0024280D">
            <w:r>
              <w:t>2013</w:t>
            </w:r>
          </w:p>
        </w:tc>
        <w:tc>
          <w:tcPr>
            <w:tcW w:w="1134" w:type="dxa"/>
          </w:tcPr>
          <w:p w:rsidR="00762474" w:rsidRPr="006F5ADB" w:rsidRDefault="00762474" w:rsidP="0024280D"/>
        </w:tc>
        <w:tc>
          <w:tcPr>
            <w:tcW w:w="1074" w:type="dxa"/>
          </w:tcPr>
          <w:p w:rsidR="00762474" w:rsidRDefault="00D94F56" w:rsidP="0024280D">
            <w:hyperlink r:id="rId12" w:history="1">
              <w:r w:rsidR="004B61A0" w:rsidRPr="0056783F">
                <w:rPr>
                  <w:rStyle w:val="af2"/>
                </w:rPr>
                <w:t>http://biblioclub.ru</w:t>
              </w:r>
            </w:hyperlink>
          </w:p>
          <w:p w:rsidR="004B61A0" w:rsidRPr="006F5ADB" w:rsidRDefault="004B61A0" w:rsidP="0024280D"/>
        </w:tc>
      </w:tr>
    </w:tbl>
    <w:p w:rsidR="00762474" w:rsidRPr="006F5ADB" w:rsidRDefault="00762474" w:rsidP="000F23C3">
      <w:pPr>
        <w:jc w:val="both"/>
        <w:rPr>
          <w:i/>
          <w:iCs/>
          <w:color w:val="FF0000"/>
        </w:rPr>
      </w:pPr>
    </w:p>
    <w:p w:rsidR="00762474" w:rsidRPr="006F5ADB" w:rsidRDefault="00762474" w:rsidP="000F23C3">
      <w:pPr>
        <w:jc w:val="both"/>
        <w:rPr>
          <w:i/>
          <w:iCs/>
          <w:color w:val="FF0000"/>
        </w:rPr>
      </w:pPr>
    </w:p>
    <w:p w:rsidR="00762474" w:rsidRPr="006F5ADB" w:rsidRDefault="00762474" w:rsidP="003A38C9">
      <w:pPr>
        <w:spacing w:line="360" w:lineRule="auto"/>
        <w:rPr>
          <w:b/>
          <w:bCs/>
        </w:rPr>
      </w:pPr>
      <w:r w:rsidRPr="006F5ADB">
        <w:rPr>
          <w:b/>
          <w:bCs/>
        </w:rPr>
        <w:lastRenderedPageBreak/>
        <w:t>8. РЕСУРСЫ ИНФОРМАЦИОННО-ТЕЛЕКОММУНИКАЦИОННОЙ СЕТИ «ИНТЕРНЕТ»</w:t>
      </w:r>
    </w:p>
    <w:p w:rsidR="00762474" w:rsidRPr="006F5ADB" w:rsidRDefault="00762474" w:rsidP="008C2262">
      <w:pPr>
        <w:rPr>
          <w:b/>
          <w:bCs/>
          <w:i/>
          <w:iCs/>
        </w:rPr>
      </w:pPr>
      <w:r w:rsidRPr="006F5ADB">
        <w:rPr>
          <w:b/>
          <w:bCs/>
          <w:i/>
          <w:iCs/>
        </w:rPr>
        <w:t>Информационно-справочные ресурсы сети интернет:</w:t>
      </w:r>
    </w:p>
    <w:p w:rsidR="00762474" w:rsidRPr="006F5ADB" w:rsidRDefault="00762474" w:rsidP="00F46FCD">
      <w:pPr>
        <w:pStyle w:val="ad"/>
        <w:spacing w:after="0" w:line="240" w:lineRule="auto"/>
        <w:ind w:left="0" w:firstLine="709"/>
        <w:jc w:val="both"/>
        <w:rPr>
          <w:rFonts w:ascii="Times New Roman" w:hAnsi="Times New Roman" w:cs="Times New Roman"/>
          <w:sz w:val="24"/>
          <w:szCs w:val="24"/>
        </w:rPr>
      </w:pPr>
      <w:r w:rsidRPr="006F5ADB">
        <w:rPr>
          <w:rFonts w:ascii="Times New Roman" w:hAnsi="Times New Roman" w:cs="Times New Roman"/>
          <w:sz w:val="24"/>
          <w:szCs w:val="24"/>
        </w:rPr>
        <w:t xml:space="preserve">Общедоступная </w:t>
      </w:r>
      <w:proofErr w:type="spellStart"/>
      <w:r w:rsidRPr="006F5ADB">
        <w:rPr>
          <w:rFonts w:ascii="Times New Roman" w:hAnsi="Times New Roman" w:cs="Times New Roman"/>
          <w:sz w:val="24"/>
          <w:szCs w:val="24"/>
        </w:rPr>
        <w:t>мультиязычная</w:t>
      </w:r>
      <w:proofErr w:type="spellEnd"/>
      <w:r w:rsidRPr="006F5ADB">
        <w:rPr>
          <w:rFonts w:ascii="Times New Roman" w:hAnsi="Times New Roman" w:cs="Times New Roman"/>
          <w:sz w:val="24"/>
          <w:szCs w:val="24"/>
        </w:rPr>
        <w:t xml:space="preserve"> универсальная Интернет-энциклопедия. – Режим доступа: https://ru.wikipedia.org/</w:t>
      </w:r>
    </w:p>
    <w:p w:rsidR="00762474" w:rsidRPr="006F5ADB" w:rsidRDefault="00762474" w:rsidP="00F46FCD">
      <w:pPr>
        <w:pStyle w:val="ad"/>
        <w:spacing w:after="0" w:line="240" w:lineRule="auto"/>
        <w:ind w:left="0" w:firstLine="709"/>
        <w:jc w:val="both"/>
        <w:rPr>
          <w:rFonts w:ascii="Times New Roman" w:hAnsi="Times New Roman" w:cs="Times New Roman"/>
          <w:sz w:val="24"/>
          <w:szCs w:val="24"/>
        </w:rPr>
      </w:pPr>
      <w:r w:rsidRPr="006F5ADB">
        <w:rPr>
          <w:rFonts w:ascii="Times New Roman" w:hAnsi="Times New Roman" w:cs="Times New Roman"/>
          <w:sz w:val="24"/>
          <w:szCs w:val="24"/>
        </w:rPr>
        <w:t>База знаний по биологии человека. – Режим доступа</w:t>
      </w:r>
      <w:r w:rsidRPr="006F5ADB">
        <w:t xml:space="preserve"> </w:t>
      </w:r>
      <w:r w:rsidRPr="006F5ADB">
        <w:rPr>
          <w:rFonts w:ascii="Times New Roman" w:hAnsi="Times New Roman" w:cs="Times New Roman"/>
          <w:sz w:val="24"/>
          <w:szCs w:val="24"/>
        </w:rPr>
        <w:t>http://humbio.ru/</w:t>
      </w:r>
    </w:p>
    <w:p w:rsidR="00762474" w:rsidRPr="006F5ADB" w:rsidRDefault="00762474" w:rsidP="00F46FCD">
      <w:pPr>
        <w:pStyle w:val="ad"/>
        <w:spacing w:after="0" w:line="240" w:lineRule="auto"/>
        <w:ind w:left="0" w:firstLine="709"/>
        <w:jc w:val="both"/>
        <w:rPr>
          <w:rFonts w:ascii="Times New Roman" w:hAnsi="Times New Roman" w:cs="Times New Roman"/>
          <w:sz w:val="24"/>
          <w:szCs w:val="24"/>
        </w:rPr>
      </w:pPr>
      <w:r w:rsidRPr="006F5ADB">
        <w:rPr>
          <w:rFonts w:ascii="Times New Roman" w:hAnsi="Times New Roman" w:cs="Times New Roman"/>
          <w:sz w:val="24"/>
          <w:szCs w:val="24"/>
        </w:rPr>
        <w:t>Интернет-портал для тех, кто профессионально связан с биологией или молекулярной биологией. – Режим доступа: http://molbiol.ru/</w:t>
      </w:r>
    </w:p>
    <w:p w:rsidR="00762474" w:rsidRPr="006F5ADB" w:rsidRDefault="00762474" w:rsidP="00F46FCD">
      <w:pPr>
        <w:pStyle w:val="ad"/>
        <w:spacing w:after="0" w:line="240" w:lineRule="auto"/>
        <w:ind w:left="0" w:firstLine="709"/>
        <w:jc w:val="both"/>
        <w:rPr>
          <w:rFonts w:ascii="Times New Roman" w:hAnsi="Times New Roman" w:cs="Times New Roman"/>
          <w:sz w:val="24"/>
          <w:szCs w:val="24"/>
        </w:rPr>
      </w:pPr>
      <w:r w:rsidRPr="006F5ADB">
        <w:rPr>
          <w:rFonts w:ascii="Times New Roman" w:hAnsi="Times New Roman" w:cs="Times New Roman"/>
          <w:sz w:val="24"/>
          <w:szCs w:val="24"/>
        </w:rPr>
        <w:t>Сборник словарей и энциклопедий. – Режим доступа: http://dic.academic.ru/</w:t>
      </w:r>
    </w:p>
    <w:p w:rsidR="00762474" w:rsidRPr="006F5ADB" w:rsidRDefault="00762474" w:rsidP="00F46FCD">
      <w:pPr>
        <w:pStyle w:val="ad"/>
        <w:spacing w:after="0" w:line="240" w:lineRule="auto"/>
        <w:ind w:left="0" w:firstLine="709"/>
        <w:jc w:val="both"/>
        <w:rPr>
          <w:rFonts w:ascii="Times New Roman" w:hAnsi="Times New Roman" w:cs="Times New Roman"/>
          <w:sz w:val="24"/>
          <w:szCs w:val="24"/>
        </w:rPr>
      </w:pPr>
      <w:r w:rsidRPr="006F5ADB">
        <w:rPr>
          <w:rFonts w:ascii="Times New Roman" w:hAnsi="Times New Roman" w:cs="Times New Roman"/>
          <w:sz w:val="24"/>
          <w:szCs w:val="24"/>
        </w:rPr>
        <w:t>Информационно-справочный научный портал Элементы. – Режим доступа:  http://elementy.ru/biology</w:t>
      </w:r>
    </w:p>
    <w:p w:rsidR="00762474" w:rsidRPr="006F5ADB" w:rsidRDefault="00762474" w:rsidP="008C2262"/>
    <w:p w:rsidR="001D4719" w:rsidRDefault="001D4719" w:rsidP="001D4719">
      <w:pPr>
        <w:rPr>
          <w:b/>
          <w:bCs/>
          <w:i/>
        </w:rPr>
      </w:pPr>
      <w:r>
        <w:rPr>
          <w:b/>
          <w:bCs/>
          <w:i/>
        </w:rPr>
        <w:t>Электронные библиотеки:</w:t>
      </w:r>
    </w:p>
    <w:p w:rsidR="001D4719" w:rsidRDefault="001D4719" w:rsidP="001D4719">
      <w:pPr>
        <w:pStyle w:val="3"/>
        <w:tabs>
          <w:tab w:val="left" w:pos="0"/>
        </w:tabs>
        <w:spacing w:line="240" w:lineRule="auto"/>
        <w:ind w:left="0" w:firstLine="567"/>
        <w:rPr>
          <w:sz w:val="24"/>
          <w:szCs w:val="24"/>
        </w:rPr>
      </w:pPr>
      <w:r>
        <w:rPr>
          <w:sz w:val="24"/>
          <w:szCs w:val="24"/>
        </w:rPr>
        <w:t>Электронно-библиотечная система «Университетская библиотека». – Режим доступа: http://biblioclub.ru</w:t>
      </w:r>
    </w:p>
    <w:p w:rsidR="001D4719" w:rsidRDefault="001D4719" w:rsidP="001D4719">
      <w:pPr>
        <w:rPr>
          <w:bCs/>
        </w:rPr>
      </w:pPr>
    </w:p>
    <w:p w:rsidR="001D4719" w:rsidRDefault="001D4719" w:rsidP="001D4719">
      <w:pPr>
        <w:pStyle w:val="ad"/>
        <w:numPr>
          <w:ilvl w:val="0"/>
          <w:numId w:val="45"/>
        </w:numPr>
        <w:spacing w:line="240" w:lineRule="auto"/>
        <w:ind w:left="0" w:firstLine="0"/>
        <w:contextualSpacing/>
        <w:jc w:val="both"/>
        <w:rPr>
          <w:rFonts w:ascii="Times New Roman" w:hAnsi="Times New Roman"/>
          <w:b/>
          <w:bCs/>
          <w:sz w:val="24"/>
          <w:szCs w:val="24"/>
        </w:rPr>
      </w:pPr>
      <w:r>
        <w:rPr>
          <w:rFonts w:ascii="Times New Roman" w:hAnsi="Times New Roman"/>
          <w:b/>
          <w:bCs/>
          <w:sz w:val="24"/>
          <w:szCs w:val="24"/>
        </w:rPr>
        <w:t>МЕТОДИЧЕСКИЕ УКАЗАНИЯ ДЛЯ ОБУЧАЮЩИХСЯ ПО ОСВОЕНИЮ ДИСЦИПЛИНЫ:</w:t>
      </w:r>
    </w:p>
    <w:p w:rsidR="001D4719" w:rsidRDefault="001D4719" w:rsidP="001D4719">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1D4719" w:rsidRDefault="001D4719" w:rsidP="001D4719">
      <w:pPr>
        <w:autoSpaceDE w:val="0"/>
        <w:autoSpaceDN w:val="0"/>
        <w:adjustRightInd w:val="0"/>
        <w:ind w:firstLine="360"/>
        <w:jc w:val="both"/>
        <w:rPr>
          <w:b/>
          <w:i/>
        </w:rPr>
      </w:pPr>
    </w:p>
    <w:p w:rsidR="001D4719" w:rsidRDefault="001D4719" w:rsidP="001D4719">
      <w:pPr>
        <w:autoSpaceDE w:val="0"/>
        <w:autoSpaceDN w:val="0"/>
        <w:adjustRightInd w:val="0"/>
        <w:ind w:firstLine="360"/>
        <w:jc w:val="both"/>
        <w:rPr>
          <w:b/>
          <w:i/>
        </w:rPr>
      </w:pPr>
      <w:r>
        <w:rPr>
          <w:b/>
          <w:i/>
        </w:rPr>
        <w:t>Подготовка к лекционным занятиям</w:t>
      </w:r>
    </w:p>
    <w:p w:rsidR="001D4719" w:rsidRDefault="001D4719" w:rsidP="001D4719">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1D4719" w:rsidRDefault="001D4719" w:rsidP="001D4719">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1D4719" w:rsidRDefault="001D4719" w:rsidP="001D4719">
      <w:pPr>
        <w:autoSpaceDE w:val="0"/>
        <w:autoSpaceDN w:val="0"/>
        <w:adjustRightInd w:val="0"/>
        <w:jc w:val="both"/>
      </w:pPr>
      <w:r>
        <w:sym w:font="Symbol" w:char="F02D"/>
      </w:r>
      <w:r>
        <w:t xml:space="preserve"> знакомит с новым учебным материалом; </w:t>
      </w:r>
    </w:p>
    <w:p w:rsidR="001D4719" w:rsidRDefault="001D4719" w:rsidP="001D4719">
      <w:pPr>
        <w:autoSpaceDE w:val="0"/>
        <w:autoSpaceDN w:val="0"/>
        <w:adjustRightInd w:val="0"/>
        <w:jc w:val="both"/>
      </w:pPr>
      <w:r>
        <w:sym w:font="Symbol" w:char="F02D"/>
      </w:r>
      <w:r>
        <w:t xml:space="preserve"> разъясняет учебные элементы, трудные для понимания; </w:t>
      </w:r>
    </w:p>
    <w:p w:rsidR="001D4719" w:rsidRDefault="001D4719" w:rsidP="001D4719">
      <w:pPr>
        <w:autoSpaceDE w:val="0"/>
        <w:autoSpaceDN w:val="0"/>
        <w:adjustRightInd w:val="0"/>
        <w:jc w:val="both"/>
      </w:pPr>
      <w:r>
        <w:sym w:font="Symbol" w:char="F02D"/>
      </w:r>
      <w:r>
        <w:t xml:space="preserve"> систематизирует учебный материал; </w:t>
      </w:r>
    </w:p>
    <w:p w:rsidR="001D4719" w:rsidRDefault="001D4719" w:rsidP="001D4719">
      <w:pPr>
        <w:autoSpaceDE w:val="0"/>
        <w:autoSpaceDN w:val="0"/>
        <w:adjustRightInd w:val="0"/>
        <w:jc w:val="both"/>
      </w:pPr>
      <w:r>
        <w:sym w:font="Symbol" w:char="F02D"/>
      </w:r>
      <w:r>
        <w:t xml:space="preserve"> ориентирует в учебном процессе. </w:t>
      </w:r>
    </w:p>
    <w:p w:rsidR="001D4719" w:rsidRDefault="001D4719" w:rsidP="001D4719">
      <w:pPr>
        <w:autoSpaceDE w:val="0"/>
        <w:autoSpaceDN w:val="0"/>
        <w:adjustRightInd w:val="0"/>
        <w:ind w:firstLine="360"/>
        <w:jc w:val="both"/>
      </w:pPr>
      <w:r>
        <w:t xml:space="preserve">При подготовке к лекции необходимо: </w:t>
      </w:r>
    </w:p>
    <w:p w:rsidR="001D4719" w:rsidRDefault="001D4719" w:rsidP="001D4719">
      <w:pPr>
        <w:autoSpaceDE w:val="0"/>
        <w:autoSpaceDN w:val="0"/>
        <w:adjustRightInd w:val="0"/>
        <w:jc w:val="both"/>
      </w:pPr>
      <w:r>
        <w:sym w:font="Symbol" w:char="F02D"/>
      </w:r>
      <w:r>
        <w:t xml:space="preserve"> внимательно прочитать материал предыдущей лекции; </w:t>
      </w:r>
    </w:p>
    <w:p w:rsidR="001D4719" w:rsidRDefault="001D4719" w:rsidP="001D4719">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1D4719" w:rsidRDefault="001D4719" w:rsidP="001D4719">
      <w:pPr>
        <w:autoSpaceDE w:val="0"/>
        <w:autoSpaceDN w:val="0"/>
        <w:adjustRightInd w:val="0"/>
        <w:jc w:val="both"/>
      </w:pPr>
      <w:r>
        <w:sym w:font="Symbol" w:char="F02D"/>
      </w:r>
      <w:r>
        <w:t xml:space="preserve"> ознакомиться с учебным материалом лекции по рекомендованному учебнику и учебным пособиям; </w:t>
      </w:r>
    </w:p>
    <w:p w:rsidR="001D4719" w:rsidRDefault="001D4719" w:rsidP="001D4719">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1D4719" w:rsidRDefault="001D4719" w:rsidP="001D4719">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1D4719" w:rsidRDefault="001D4719" w:rsidP="001D4719">
      <w:pPr>
        <w:autoSpaceDE w:val="0"/>
        <w:autoSpaceDN w:val="0"/>
        <w:adjustRightInd w:val="0"/>
        <w:ind w:firstLine="360"/>
        <w:jc w:val="both"/>
        <w:rPr>
          <w:b/>
          <w:i/>
        </w:rPr>
      </w:pPr>
    </w:p>
    <w:p w:rsidR="001D4719" w:rsidRDefault="001D4719" w:rsidP="001D4719">
      <w:pPr>
        <w:autoSpaceDE w:val="0"/>
        <w:autoSpaceDN w:val="0"/>
        <w:adjustRightInd w:val="0"/>
        <w:ind w:firstLine="360"/>
        <w:jc w:val="both"/>
        <w:rPr>
          <w:b/>
          <w:i/>
        </w:rPr>
      </w:pPr>
      <w:r>
        <w:rPr>
          <w:b/>
          <w:i/>
        </w:rPr>
        <w:t>Подготовка к занятиям семинарского типа</w:t>
      </w:r>
    </w:p>
    <w:p w:rsidR="001D4719" w:rsidRDefault="001D4719" w:rsidP="001D4719">
      <w:pPr>
        <w:autoSpaceDE w:val="0"/>
        <w:autoSpaceDN w:val="0"/>
        <w:adjustRightInd w:val="0"/>
        <w:ind w:firstLine="360"/>
        <w:jc w:val="both"/>
        <w:rPr>
          <w:rFonts w:eastAsia="TimesNewRoman"/>
        </w:rPr>
      </w:pPr>
      <w:r>
        <w:rPr>
          <w:rFonts w:eastAsia="TimesNewRoman"/>
        </w:rPr>
        <w:lastRenderedPageBreak/>
        <w:t>Этот вид самостоятельной работы состоит из нескольких этапов:</w:t>
      </w:r>
    </w:p>
    <w:p w:rsidR="001D4719" w:rsidRDefault="001D4719" w:rsidP="001D4719">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1D4719" w:rsidRDefault="001D4719" w:rsidP="001D4719">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1D4719" w:rsidRDefault="001D4719" w:rsidP="001D4719">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1D4719" w:rsidRDefault="001D4719" w:rsidP="001D4719">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1D4719" w:rsidRDefault="001D4719" w:rsidP="001D4719">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1D4719" w:rsidRDefault="001D4719" w:rsidP="001D4719">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1D4719" w:rsidRDefault="001D4719" w:rsidP="001D4719">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1D4719" w:rsidRDefault="001D4719" w:rsidP="001D4719">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1D4719" w:rsidRDefault="001D4719" w:rsidP="001D4719">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1D4719" w:rsidRDefault="001D4719" w:rsidP="001D4719">
      <w:pPr>
        <w:autoSpaceDE w:val="0"/>
        <w:autoSpaceDN w:val="0"/>
        <w:adjustRightInd w:val="0"/>
        <w:ind w:firstLine="360"/>
        <w:jc w:val="both"/>
        <w:rPr>
          <w:rFonts w:eastAsia="TimesNewRoman"/>
        </w:rPr>
      </w:pPr>
      <w:r>
        <w:rPr>
          <w:rFonts w:eastAsia="TimesNewRoman"/>
        </w:rPr>
        <w:t>-развивать предметную интуицию.</w:t>
      </w:r>
    </w:p>
    <w:p w:rsidR="001D4719" w:rsidRDefault="001D4719" w:rsidP="001D4719">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1D4719" w:rsidRDefault="001D4719" w:rsidP="001D4719">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1D4719" w:rsidRDefault="001D4719" w:rsidP="001D4719">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1D4719" w:rsidRDefault="001D4719" w:rsidP="001D4719">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1D4719" w:rsidRDefault="001D4719" w:rsidP="001D4719">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1D4719" w:rsidRDefault="001D4719" w:rsidP="001D4719">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1D4719" w:rsidRDefault="001D4719" w:rsidP="001D4719">
      <w:pPr>
        <w:autoSpaceDE w:val="0"/>
        <w:autoSpaceDN w:val="0"/>
        <w:adjustRightInd w:val="0"/>
        <w:ind w:firstLine="360"/>
        <w:jc w:val="both"/>
        <w:rPr>
          <w:rFonts w:eastAsia="TimesNewRoman"/>
          <w:b/>
          <w:i/>
        </w:rPr>
      </w:pPr>
    </w:p>
    <w:p w:rsidR="001D4719" w:rsidRDefault="001D4719" w:rsidP="001D4719">
      <w:pPr>
        <w:autoSpaceDE w:val="0"/>
        <w:autoSpaceDN w:val="0"/>
        <w:adjustRightInd w:val="0"/>
        <w:ind w:firstLine="360"/>
        <w:jc w:val="both"/>
        <w:rPr>
          <w:rFonts w:eastAsia="TimesNewRoman"/>
          <w:b/>
          <w:i/>
        </w:rPr>
      </w:pPr>
      <w:r>
        <w:rPr>
          <w:rFonts w:eastAsia="TimesNewRoman"/>
          <w:b/>
          <w:i/>
        </w:rPr>
        <w:t>Организация самостоятельной работы</w:t>
      </w:r>
    </w:p>
    <w:p w:rsidR="001D4719" w:rsidRDefault="001D4719" w:rsidP="001D4719">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1D4719" w:rsidRDefault="001D4719" w:rsidP="001D4719">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1D4719" w:rsidRDefault="001D4719" w:rsidP="001D4719">
      <w:pPr>
        <w:autoSpaceDE w:val="0"/>
        <w:autoSpaceDN w:val="0"/>
        <w:adjustRightInd w:val="0"/>
        <w:jc w:val="both"/>
        <w:rPr>
          <w:rFonts w:eastAsia="TimesNewRoman"/>
        </w:rPr>
      </w:pPr>
      <w:r>
        <w:rPr>
          <w:rFonts w:eastAsia="TimesNewRoman"/>
        </w:rPr>
        <w:lastRenderedPageBreak/>
        <w:t>1) внеаудиторная самостоятельная работа;</w:t>
      </w:r>
    </w:p>
    <w:p w:rsidR="001D4719" w:rsidRDefault="001D4719" w:rsidP="001D4719">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1D4719" w:rsidRDefault="001D4719" w:rsidP="001D4719">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1D4719" w:rsidRDefault="001D4719" w:rsidP="001D4719">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1D4719" w:rsidRDefault="001D4719" w:rsidP="001D4719">
      <w:pPr>
        <w:autoSpaceDE w:val="0"/>
        <w:autoSpaceDN w:val="0"/>
        <w:adjustRightInd w:val="0"/>
        <w:ind w:firstLine="360"/>
        <w:jc w:val="both"/>
        <w:rPr>
          <w:rFonts w:eastAsia="TimesNewRoman"/>
          <w:b/>
        </w:rPr>
      </w:pPr>
    </w:p>
    <w:p w:rsidR="001D4719" w:rsidRDefault="001D4719" w:rsidP="001D4719">
      <w:pPr>
        <w:autoSpaceDE w:val="0"/>
        <w:autoSpaceDN w:val="0"/>
        <w:adjustRightInd w:val="0"/>
        <w:ind w:firstLine="360"/>
        <w:jc w:val="both"/>
        <w:rPr>
          <w:rFonts w:eastAsia="TimesNewRoman"/>
          <w:b/>
          <w:i/>
        </w:rPr>
      </w:pPr>
      <w:r>
        <w:rPr>
          <w:rFonts w:eastAsia="TimesNewRoman"/>
          <w:b/>
          <w:i/>
        </w:rPr>
        <w:t xml:space="preserve">Подготовка к экзамену (зачету) </w:t>
      </w:r>
    </w:p>
    <w:p w:rsidR="001D4719" w:rsidRDefault="001D4719" w:rsidP="001D4719">
      <w:pPr>
        <w:pStyle w:val="ad"/>
        <w:spacing w:line="240" w:lineRule="auto"/>
        <w:ind w:left="0" w:firstLine="360"/>
        <w:jc w:val="both"/>
        <w:rPr>
          <w:rFonts w:ascii="Times New Roman" w:hAnsi="Times New Roman"/>
          <w:bCs/>
          <w:sz w:val="24"/>
          <w:szCs w:val="24"/>
        </w:rPr>
      </w:pPr>
      <w:r>
        <w:rPr>
          <w:rFonts w:ascii="Times New Roman" w:hAnsi="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1D4719" w:rsidRDefault="001D4719" w:rsidP="001D4719">
      <w:pPr>
        <w:pStyle w:val="ad"/>
        <w:spacing w:line="360" w:lineRule="auto"/>
        <w:ind w:left="360"/>
        <w:rPr>
          <w:rFonts w:ascii="Times New Roman" w:hAnsi="Times New Roman"/>
          <w:b/>
          <w:bCs/>
          <w:sz w:val="24"/>
          <w:szCs w:val="24"/>
        </w:rPr>
      </w:pPr>
    </w:p>
    <w:p w:rsidR="001D4719" w:rsidRDefault="001D4719" w:rsidP="001D4719">
      <w:pPr>
        <w:pStyle w:val="ad"/>
        <w:spacing w:line="360" w:lineRule="auto"/>
        <w:ind w:left="284"/>
        <w:jc w:val="both"/>
        <w:rPr>
          <w:rFonts w:ascii="Times New Roman" w:hAnsi="Times New Roman"/>
          <w:b/>
          <w:bCs/>
          <w:sz w:val="24"/>
          <w:szCs w:val="24"/>
        </w:rPr>
      </w:pPr>
      <w:r>
        <w:rPr>
          <w:rFonts w:ascii="Times New Roman" w:hAnsi="Times New Roman"/>
          <w:b/>
          <w:bCs/>
          <w:sz w:val="24"/>
          <w:szCs w:val="24"/>
        </w:rPr>
        <w:t>10. ИНФОРМАЦИОННЫЕ ТЕХНОЛОГИИ, ИСПОЛЬЗУЕМЫЕ ПРИ ОСУЩЕСТВЛЕНИИ ОБРАЗОВАТЕЛЬНОГО ПРОЦЕССА ПО ДИСЦИПЛИНЕ</w:t>
      </w:r>
    </w:p>
    <w:p w:rsidR="001D4719" w:rsidRDefault="001D4719" w:rsidP="001D4719">
      <w:pPr>
        <w:pStyle w:val="ad"/>
        <w:spacing w:line="360" w:lineRule="auto"/>
        <w:ind w:left="360"/>
        <w:rPr>
          <w:rFonts w:ascii="Times New Roman" w:hAnsi="Times New Roman"/>
          <w:b/>
          <w:bCs/>
          <w:sz w:val="24"/>
          <w:szCs w:val="24"/>
        </w:rPr>
      </w:pPr>
      <w:r>
        <w:rPr>
          <w:rFonts w:ascii="Times New Roman" w:hAnsi="Times New Roman"/>
          <w:b/>
          <w:bCs/>
          <w:sz w:val="24"/>
          <w:szCs w:val="24"/>
        </w:rPr>
        <w:t>10.1.  Требования к программному обеспечению учебного процесса</w:t>
      </w:r>
    </w:p>
    <w:p w:rsidR="001D4719" w:rsidRDefault="001D4719" w:rsidP="001D4719">
      <w:pPr>
        <w:jc w:val="both"/>
      </w:pPr>
      <w:r>
        <w:t>Для успешного освоения дисциплины, обучающийся использует следующие программные средства:</w:t>
      </w:r>
    </w:p>
    <w:p w:rsidR="001D4719" w:rsidRDefault="001D4719" w:rsidP="001D4719">
      <w:pPr>
        <w:pStyle w:val="ad"/>
        <w:numPr>
          <w:ilvl w:val="0"/>
          <w:numId w:val="46"/>
        </w:numPr>
        <w:spacing w:after="0" w:line="240" w:lineRule="auto"/>
        <w:ind w:left="0" w:firstLine="0"/>
        <w:contextualSpacing/>
        <w:jc w:val="both"/>
        <w:rPr>
          <w:rFonts w:ascii="Times New Roman" w:hAnsi="Times New Roman"/>
          <w:b/>
          <w:sz w:val="24"/>
          <w:szCs w:val="24"/>
        </w:rPr>
      </w:pPr>
      <w:proofErr w:type="spellStart"/>
      <w:r>
        <w:rPr>
          <w:rFonts w:ascii="Times New Roman" w:hAnsi="Times New Roman"/>
          <w:b/>
          <w:sz w:val="24"/>
          <w:szCs w:val="24"/>
        </w:rPr>
        <w:t>Microsoft</w:t>
      </w:r>
      <w:proofErr w:type="spellEnd"/>
      <w:r>
        <w:rPr>
          <w:rFonts w:ascii="Times New Roman" w:hAnsi="Times New Roman"/>
          <w:b/>
          <w:sz w:val="24"/>
          <w:szCs w:val="24"/>
        </w:rPr>
        <w:t xml:space="preserve"> </w:t>
      </w:r>
      <w:proofErr w:type="spellStart"/>
      <w:r>
        <w:rPr>
          <w:rFonts w:ascii="Times New Roman" w:hAnsi="Times New Roman"/>
          <w:b/>
          <w:sz w:val="24"/>
          <w:szCs w:val="24"/>
        </w:rPr>
        <w:t>Office</w:t>
      </w:r>
      <w:proofErr w:type="spellEnd"/>
      <w:r>
        <w:rPr>
          <w:rFonts w:ascii="Times New Roman" w:hAnsi="Times New Roman"/>
          <w:b/>
          <w:sz w:val="24"/>
          <w:szCs w:val="24"/>
        </w:rPr>
        <w:t xml:space="preserve"> 2016</w:t>
      </w:r>
    </w:p>
    <w:p w:rsidR="001D4719" w:rsidRDefault="001D4719" w:rsidP="001D4719">
      <w:pPr>
        <w:jc w:val="both"/>
      </w:pPr>
      <w:r>
        <w:t>Лицензионный договор №159 на передачу не исключительных прав на программы для ЭВМ от 27 июля 2018 г.</w:t>
      </w:r>
    </w:p>
    <w:p w:rsidR="001D4719" w:rsidRDefault="001D4719" w:rsidP="001D4719">
      <w:pPr>
        <w:pStyle w:val="ad"/>
        <w:numPr>
          <w:ilvl w:val="0"/>
          <w:numId w:val="46"/>
        </w:numPr>
        <w:spacing w:after="0" w:line="240" w:lineRule="auto"/>
        <w:ind w:left="0" w:firstLine="0"/>
        <w:contextualSpacing/>
        <w:jc w:val="both"/>
        <w:rPr>
          <w:rFonts w:ascii="Times New Roman" w:hAnsi="Times New Roman"/>
          <w:b/>
          <w:sz w:val="24"/>
          <w:szCs w:val="24"/>
          <w:lang w:val="en-US"/>
        </w:rPr>
      </w:pPr>
      <w:r>
        <w:rPr>
          <w:rFonts w:ascii="Times New Roman" w:hAnsi="Times New Roman"/>
          <w:b/>
          <w:sz w:val="24"/>
          <w:szCs w:val="24"/>
          <w:lang w:val="en-US"/>
        </w:rPr>
        <w:t>Windows 7 x64</w:t>
      </w:r>
    </w:p>
    <w:p w:rsidR="001D4719" w:rsidRDefault="001D4719" w:rsidP="001D4719">
      <w:pPr>
        <w:jc w:val="both"/>
        <w:rPr>
          <w:lang w:val="en-US"/>
        </w:rPr>
      </w:pPr>
      <w:r>
        <w:t>Подписка</w:t>
      </w:r>
      <w:r>
        <w:rPr>
          <w:lang w:val="en-US"/>
        </w:rPr>
        <w:t>: Microsoft Imagine Premium</w:t>
      </w:r>
    </w:p>
    <w:p w:rsidR="001D4719" w:rsidRDefault="001D4719" w:rsidP="001D4719">
      <w:pPr>
        <w:jc w:val="both"/>
      </w:pPr>
      <w:r>
        <w:t>Идентификатор подписки: 61b01ca9-5847-4b61-9246-e77916134874</w:t>
      </w:r>
    </w:p>
    <w:p w:rsidR="001D4719" w:rsidRDefault="001D4719" w:rsidP="001D4719">
      <w:pPr>
        <w:jc w:val="both"/>
      </w:pPr>
      <w:r>
        <w:t>Акт предоставления прав №Tr043209 от 06.09.2016</w:t>
      </w:r>
    </w:p>
    <w:p w:rsidR="001D4719" w:rsidRDefault="001D4719" w:rsidP="001D4719">
      <w:pPr>
        <w:pStyle w:val="ad"/>
        <w:spacing w:line="360" w:lineRule="auto"/>
        <w:ind w:left="360"/>
        <w:jc w:val="both"/>
        <w:rPr>
          <w:rFonts w:ascii="Times New Roman" w:hAnsi="Times New Roman"/>
          <w:b/>
          <w:bCs/>
          <w:sz w:val="24"/>
          <w:szCs w:val="24"/>
        </w:rPr>
      </w:pPr>
    </w:p>
    <w:p w:rsidR="001D4719" w:rsidRDefault="001D4719" w:rsidP="001D4719">
      <w:pPr>
        <w:pStyle w:val="ad"/>
        <w:spacing w:line="360" w:lineRule="auto"/>
        <w:ind w:left="360"/>
        <w:jc w:val="both"/>
        <w:rPr>
          <w:rFonts w:ascii="Times New Roman" w:hAnsi="Times New Roman"/>
          <w:b/>
          <w:bCs/>
          <w:sz w:val="24"/>
          <w:szCs w:val="24"/>
        </w:rPr>
      </w:pPr>
      <w:r>
        <w:rPr>
          <w:rFonts w:ascii="Times New Roman" w:hAnsi="Times New Roman"/>
          <w:b/>
          <w:bCs/>
          <w:sz w:val="24"/>
          <w:szCs w:val="24"/>
        </w:rPr>
        <w:t>10.2. Информационно-справочные системы</w:t>
      </w:r>
    </w:p>
    <w:p w:rsidR="001D4719" w:rsidRDefault="001D4719" w:rsidP="001D4719">
      <w:pPr>
        <w:pStyle w:val="ad"/>
        <w:spacing w:line="360" w:lineRule="auto"/>
        <w:ind w:left="360"/>
        <w:jc w:val="both"/>
        <w:rPr>
          <w:rFonts w:ascii="Times New Roman" w:hAnsi="Times New Roman"/>
          <w:bCs/>
          <w:sz w:val="24"/>
          <w:szCs w:val="24"/>
        </w:rPr>
      </w:pPr>
      <w:r>
        <w:rPr>
          <w:rFonts w:ascii="Times New Roman" w:hAnsi="Times New Roman"/>
          <w:bCs/>
          <w:sz w:val="24"/>
          <w:szCs w:val="24"/>
        </w:rPr>
        <w:t xml:space="preserve">Электронно-библиотечная система «Университетская библиотека </w:t>
      </w:r>
      <w:r>
        <w:rPr>
          <w:rFonts w:ascii="Times New Roman" w:hAnsi="Times New Roman"/>
          <w:bCs/>
          <w:sz w:val="24"/>
          <w:szCs w:val="24"/>
          <w:lang w:val="en-US"/>
        </w:rPr>
        <w:t>online</w:t>
      </w:r>
      <w:r>
        <w:rPr>
          <w:rFonts w:ascii="Times New Roman" w:hAnsi="Times New Roman"/>
          <w:bCs/>
          <w:sz w:val="24"/>
          <w:szCs w:val="24"/>
        </w:rPr>
        <w:t>».</w:t>
      </w:r>
    </w:p>
    <w:p w:rsidR="001D4719" w:rsidRDefault="001D4719" w:rsidP="001D4719">
      <w:pPr>
        <w:spacing w:line="360" w:lineRule="auto"/>
        <w:ind w:left="360"/>
        <w:rPr>
          <w:b/>
          <w:bCs/>
        </w:rPr>
      </w:pPr>
      <w:r>
        <w:rPr>
          <w:b/>
          <w:bCs/>
        </w:rPr>
        <w:t>11.  МАТЕРИАЛЬНО-ТЕХНИЧЕСКОЕ ОБЕСПЕЧЕНИЕ ДИСЦИПЛИНЫ:</w:t>
      </w:r>
    </w:p>
    <w:p w:rsidR="001D4719" w:rsidRDefault="001D4719" w:rsidP="001D4719">
      <w:pPr>
        <w:shd w:val="clear" w:color="auto" w:fill="FFFFFF"/>
        <w:ind w:firstLine="709"/>
        <w:jc w:val="both"/>
        <w:rPr>
          <w:bCs/>
          <w:spacing w:val="5"/>
        </w:rPr>
      </w:pPr>
      <w:r>
        <w:rPr>
          <w:bCs/>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D4719" w:rsidRDefault="001D4719" w:rsidP="001D4719">
      <w:pPr>
        <w:shd w:val="clear" w:color="auto" w:fill="FFFFFF"/>
        <w:ind w:firstLine="709"/>
        <w:jc w:val="both"/>
        <w:rPr>
          <w:bCs/>
          <w:color w:val="000000"/>
        </w:rPr>
      </w:pPr>
      <w:r>
        <w:rPr>
          <w:bCs/>
          <w:color w:val="000000"/>
          <w:spacing w:val="5"/>
        </w:rPr>
        <w:lastRenderedPageBreak/>
        <w:t xml:space="preserve">Перечень </w:t>
      </w:r>
      <w:r>
        <w:rPr>
          <w:color w:val="000000"/>
          <w:spacing w:val="5"/>
        </w:rPr>
        <w:t>необходимых</w:t>
      </w:r>
      <w:r>
        <w:rPr>
          <w:bCs/>
          <w:color w:val="000000"/>
          <w:spacing w:val="5"/>
        </w:rPr>
        <w:t xml:space="preserve"> материально-</w:t>
      </w:r>
      <w:r>
        <w:rPr>
          <w:color w:val="000000"/>
          <w:spacing w:val="5"/>
        </w:rPr>
        <w:t xml:space="preserve">технических средств обучения, используемых в учебном </w:t>
      </w:r>
      <w:r>
        <w:rPr>
          <w:color w:val="000000"/>
        </w:rPr>
        <w:t xml:space="preserve">процессе преподавателем на занятиях для освоения </w:t>
      </w:r>
      <w:r>
        <w:t>обучающимися д</w:t>
      </w:r>
      <w:r>
        <w:rPr>
          <w:color w:val="000000"/>
        </w:rPr>
        <w:t>исциплины</w:t>
      </w:r>
      <w:r>
        <w:rPr>
          <w:bCs/>
          <w:color w:val="000000"/>
        </w:rPr>
        <w:t>:</w:t>
      </w:r>
    </w:p>
    <w:p w:rsidR="001D4719" w:rsidRDefault="001D4719" w:rsidP="001D4719">
      <w:pPr>
        <w:numPr>
          <w:ilvl w:val="0"/>
          <w:numId w:val="47"/>
        </w:numPr>
        <w:shd w:val="clear" w:color="auto" w:fill="FFFFFF"/>
        <w:tabs>
          <w:tab w:val="left" w:pos="567"/>
        </w:tabs>
        <w:ind w:left="426"/>
        <w:contextualSpacing/>
        <w:jc w:val="both"/>
        <w:rPr>
          <w:color w:val="000000"/>
        </w:rPr>
      </w:pPr>
      <w:r>
        <w:rPr>
          <w:color w:val="000000"/>
        </w:rPr>
        <w:t>компьютер преподавателя;</w:t>
      </w:r>
    </w:p>
    <w:p w:rsidR="001D4719" w:rsidRDefault="001D4719" w:rsidP="001D4719">
      <w:pPr>
        <w:numPr>
          <w:ilvl w:val="0"/>
          <w:numId w:val="47"/>
        </w:numPr>
        <w:shd w:val="clear" w:color="auto" w:fill="FFFFFF"/>
        <w:tabs>
          <w:tab w:val="left" w:pos="567"/>
        </w:tabs>
        <w:ind w:left="426"/>
        <w:contextualSpacing/>
        <w:jc w:val="both"/>
        <w:rPr>
          <w:color w:val="000000"/>
        </w:rPr>
      </w:pPr>
      <w:r>
        <w:t>компьютеры для обучающихся с подключением к сети "Интернет" и обеспечением доступа в электронную информационно-образовательную среду;</w:t>
      </w:r>
    </w:p>
    <w:p w:rsidR="001D4719" w:rsidRDefault="001D4719" w:rsidP="001D4719">
      <w:pPr>
        <w:numPr>
          <w:ilvl w:val="0"/>
          <w:numId w:val="47"/>
        </w:numPr>
        <w:shd w:val="clear" w:color="auto" w:fill="FFFFFF"/>
        <w:tabs>
          <w:tab w:val="left" w:pos="567"/>
        </w:tabs>
        <w:ind w:left="426"/>
        <w:contextualSpacing/>
        <w:jc w:val="both"/>
        <w:rPr>
          <w:color w:val="000000"/>
        </w:rPr>
      </w:pPr>
      <w:r>
        <w:rPr>
          <w:color w:val="000000"/>
        </w:rPr>
        <w:t>мультимедийный проектор;</w:t>
      </w:r>
    </w:p>
    <w:p w:rsidR="001D4719" w:rsidRDefault="001D4719" w:rsidP="001D4719">
      <w:pPr>
        <w:numPr>
          <w:ilvl w:val="0"/>
          <w:numId w:val="47"/>
        </w:numPr>
        <w:shd w:val="clear" w:color="auto" w:fill="FFFFFF"/>
        <w:tabs>
          <w:tab w:val="left" w:pos="567"/>
        </w:tabs>
        <w:ind w:left="426"/>
        <w:contextualSpacing/>
        <w:jc w:val="both"/>
        <w:rPr>
          <w:color w:val="000000"/>
        </w:rPr>
      </w:pPr>
      <w:r>
        <w:rPr>
          <w:color w:val="000000"/>
        </w:rPr>
        <w:t>экран, маркерная доска;</w:t>
      </w:r>
    </w:p>
    <w:p w:rsidR="001D4719" w:rsidRDefault="001D4719" w:rsidP="001D4719">
      <w:pPr>
        <w:numPr>
          <w:ilvl w:val="0"/>
          <w:numId w:val="47"/>
        </w:numPr>
        <w:shd w:val="clear" w:color="auto" w:fill="FFFFFF"/>
        <w:tabs>
          <w:tab w:val="left" w:pos="567"/>
        </w:tabs>
        <w:ind w:left="426"/>
        <w:contextualSpacing/>
        <w:jc w:val="both"/>
        <w:rPr>
          <w:color w:val="000000"/>
        </w:rPr>
      </w:pPr>
      <w:r>
        <w:rPr>
          <w:color w:val="000000"/>
        </w:rPr>
        <w:t>столы и стулья обучающихся;</w:t>
      </w:r>
    </w:p>
    <w:p w:rsidR="001D4719" w:rsidRDefault="001D4719" w:rsidP="001D4719">
      <w:pPr>
        <w:numPr>
          <w:ilvl w:val="0"/>
          <w:numId w:val="47"/>
        </w:numPr>
        <w:shd w:val="clear" w:color="auto" w:fill="FFFFFF"/>
        <w:tabs>
          <w:tab w:val="left" w:pos="567"/>
        </w:tabs>
        <w:ind w:left="426"/>
        <w:contextualSpacing/>
        <w:jc w:val="both"/>
        <w:rPr>
          <w:color w:val="000000"/>
        </w:rPr>
      </w:pPr>
      <w:r>
        <w:rPr>
          <w:color w:val="000000"/>
        </w:rPr>
        <w:t>стол и стул преподавателя;</w:t>
      </w:r>
    </w:p>
    <w:p w:rsidR="001D4719" w:rsidRDefault="001D4719" w:rsidP="001D4719">
      <w:pPr>
        <w:numPr>
          <w:ilvl w:val="0"/>
          <w:numId w:val="47"/>
        </w:numPr>
        <w:spacing w:line="360" w:lineRule="auto"/>
        <w:ind w:left="567" w:hanging="501"/>
        <w:rPr>
          <w:b/>
          <w:bCs/>
        </w:rPr>
      </w:pPr>
      <w:r>
        <w:rPr>
          <w:color w:val="000000"/>
        </w:rPr>
        <w:t>наборы демонстрационного оборудования и учебно-наглядных пособий.</w:t>
      </w:r>
    </w:p>
    <w:p w:rsidR="001D4719" w:rsidRDefault="001D4719" w:rsidP="001D4719">
      <w:pPr>
        <w:pStyle w:val="ad"/>
        <w:spacing w:line="360" w:lineRule="auto"/>
        <w:ind w:left="0"/>
        <w:rPr>
          <w:b/>
          <w:i/>
          <w:iCs/>
          <w:color w:val="FF0000"/>
        </w:rPr>
      </w:pPr>
    </w:p>
    <w:p w:rsidR="00762474" w:rsidRPr="006F5ADB" w:rsidRDefault="00762474" w:rsidP="001D4719">
      <w:pPr>
        <w:rPr>
          <w:b/>
          <w:bCs/>
          <w:i/>
          <w:iCs/>
          <w:color w:val="FF0000"/>
        </w:rPr>
      </w:pPr>
    </w:p>
    <w:sectPr w:rsidR="00762474" w:rsidRPr="006F5ADB" w:rsidSect="00C805B3">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56" w:rsidRDefault="00D94F56">
      <w:r>
        <w:separator/>
      </w:r>
    </w:p>
  </w:endnote>
  <w:endnote w:type="continuationSeparator" w:id="0">
    <w:p w:rsidR="00D94F56" w:rsidRDefault="00D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56" w:rsidRDefault="00D94F56">
      <w:r>
        <w:separator/>
      </w:r>
    </w:p>
  </w:footnote>
  <w:footnote w:type="continuationSeparator" w:id="0">
    <w:p w:rsidR="00D94F56" w:rsidRDefault="00D94F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DC" w:rsidRDefault="009423DC">
    <w:pPr>
      <w:pStyle w:val="a6"/>
    </w:pPr>
  </w:p>
  <w:p w:rsidR="009423DC" w:rsidRDefault="009423DC" w:rsidP="001D000A">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642322F"/>
    <w:multiLevelType w:val="multilevel"/>
    <w:tmpl w:val="D41859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93732D8"/>
    <w:multiLevelType w:val="hybridMultilevel"/>
    <w:tmpl w:val="F98AB36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A636BDE"/>
    <w:multiLevelType w:val="multilevel"/>
    <w:tmpl w:val="D85271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0190738"/>
    <w:multiLevelType w:val="hybridMultilevel"/>
    <w:tmpl w:val="3ADC7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1F60047"/>
    <w:multiLevelType w:val="hybridMultilevel"/>
    <w:tmpl w:val="09CC277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15:restartNumberingAfterBreak="0">
    <w:nsid w:val="2A937B23"/>
    <w:multiLevelType w:val="hybridMultilevel"/>
    <w:tmpl w:val="2EB08498"/>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3C42340"/>
    <w:multiLevelType w:val="hybridMultilevel"/>
    <w:tmpl w:val="38601B86"/>
    <w:lvl w:ilvl="0" w:tplc="04190011">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11" w15:restartNumberingAfterBreak="0">
    <w:nsid w:val="359F5D7F"/>
    <w:multiLevelType w:val="multilevel"/>
    <w:tmpl w:val="5394E7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7190A54"/>
    <w:multiLevelType w:val="hybridMultilevel"/>
    <w:tmpl w:val="6BCE444C"/>
    <w:lvl w:ilvl="0" w:tplc="D92CFC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EA6385B"/>
    <w:multiLevelType w:val="hybridMultilevel"/>
    <w:tmpl w:val="80C8E4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414117A8"/>
    <w:multiLevelType w:val="multilevel"/>
    <w:tmpl w:val="9CF619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B456BB3"/>
    <w:multiLevelType w:val="multilevel"/>
    <w:tmpl w:val="058C2D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4CFC30BF"/>
    <w:multiLevelType w:val="hybridMultilevel"/>
    <w:tmpl w:val="A4EA5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DB26053"/>
    <w:multiLevelType w:val="multilevel"/>
    <w:tmpl w:val="1E3C3F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FAF3B80"/>
    <w:multiLevelType w:val="multilevel"/>
    <w:tmpl w:val="AB206126"/>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6582E26"/>
    <w:multiLevelType w:val="multilevel"/>
    <w:tmpl w:val="3D80A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57AF1792"/>
    <w:multiLevelType w:val="hybridMultilevel"/>
    <w:tmpl w:val="CD8E4D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bCs w:val="0"/>
        <w:i/>
        <w:iCs/>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5ED734A2"/>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1" w15:restartNumberingAfterBreak="0">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64AD180B"/>
    <w:multiLevelType w:val="multilevel"/>
    <w:tmpl w:val="21808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6C1E77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E63F8"/>
    <w:multiLevelType w:val="multilevel"/>
    <w:tmpl w:val="E74A7E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15:restartNumberingAfterBreak="0">
    <w:nsid w:val="71047706"/>
    <w:multiLevelType w:val="multilevel"/>
    <w:tmpl w:val="F6662D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2294E9E"/>
    <w:multiLevelType w:val="multilevel"/>
    <w:tmpl w:val="97843D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48D1B70"/>
    <w:multiLevelType w:val="hybridMultilevel"/>
    <w:tmpl w:val="C1F6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5243130"/>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75FE6C83"/>
    <w:multiLevelType w:val="hybridMultilevel"/>
    <w:tmpl w:val="4F3AF5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15:restartNumberingAfterBreak="0">
    <w:nsid w:val="77EE2E26"/>
    <w:multiLevelType w:val="multilevel"/>
    <w:tmpl w:val="22E61D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792428F6"/>
    <w:multiLevelType w:val="multilevel"/>
    <w:tmpl w:val="44F0FC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B431D31"/>
    <w:multiLevelType w:val="hybridMultilevel"/>
    <w:tmpl w:val="4AD06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BF70D65"/>
    <w:multiLevelType w:val="hybridMultilevel"/>
    <w:tmpl w:val="31F4AF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DB727B4"/>
    <w:multiLevelType w:val="multilevel"/>
    <w:tmpl w:val="D54094F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9"/>
  </w:num>
  <w:num w:numId="2">
    <w:abstractNumId w:val="34"/>
  </w:num>
  <w:num w:numId="3">
    <w:abstractNumId w:val="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9"/>
  </w:num>
  <w:num w:numId="7">
    <w:abstractNumId w:val="3"/>
  </w:num>
  <w:num w:numId="8">
    <w:abstractNumId w:val="7"/>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45"/>
  </w:num>
  <w:num w:numId="13">
    <w:abstractNumId w:val="17"/>
  </w:num>
  <w:num w:numId="14">
    <w:abstractNumId w:val="26"/>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1"/>
  </w:num>
  <w:num w:numId="18">
    <w:abstractNumId w:val="46"/>
  </w:num>
  <w:num w:numId="19">
    <w:abstractNumId w:val="18"/>
  </w:num>
  <w:num w:numId="20">
    <w:abstractNumId w:val="36"/>
  </w:num>
  <w:num w:numId="21">
    <w:abstractNumId w:val="32"/>
  </w:num>
  <w:num w:numId="22">
    <w:abstractNumId w:val="24"/>
  </w:num>
  <w:num w:numId="23">
    <w:abstractNumId w:val="8"/>
  </w:num>
  <w:num w:numId="24">
    <w:abstractNumId w:val="35"/>
  </w:num>
  <w:num w:numId="25">
    <w:abstractNumId w:val="1"/>
  </w:num>
  <w:num w:numId="26">
    <w:abstractNumId w:val="21"/>
  </w:num>
  <w:num w:numId="27">
    <w:abstractNumId w:val="22"/>
  </w:num>
  <w:num w:numId="28">
    <w:abstractNumId w:val="43"/>
  </w:num>
  <w:num w:numId="29">
    <w:abstractNumId w:val="42"/>
  </w:num>
  <w:num w:numId="30">
    <w:abstractNumId w:val="23"/>
  </w:num>
  <w:num w:numId="31">
    <w:abstractNumId w:val="14"/>
  </w:num>
  <w:num w:numId="32">
    <w:abstractNumId w:val="37"/>
  </w:num>
  <w:num w:numId="33">
    <w:abstractNumId w:val="5"/>
  </w:num>
  <w:num w:numId="34">
    <w:abstractNumId w:val="30"/>
  </w:num>
  <w:num w:numId="35">
    <w:abstractNumId w:val="40"/>
  </w:num>
  <w:num w:numId="36">
    <w:abstractNumId w:val="39"/>
  </w:num>
  <w:num w:numId="37">
    <w:abstractNumId w:val="28"/>
  </w:num>
  <w:num w:numId="38">
    <w:abstractNumId w:val="25"/>
  </w:num>
  <w:num w:numId="39">
    <w:abstractNumId w:val="10"/>
  </w:num>
  <w:num w:numId="40">
    <w:abstractNumId w:val="20"/>
  </w:num>
  <w:num w:numId="41">
    <w:abstractNumId w:val="6"/>
  </w:num>
  <w:num w:numId="42">
    <w:abstractNumId w:val="44"/>
  </w:num>
  <w:num w:numId="43">
    <w:abstractNumId w:val="15"/>
  </w:num>
  <w:num w:numId="44">
    <w:abstractNumId w:val="33"/>
  </w:num>
  <w:num w:numId="4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C9"/>
    <w:rsid w:val="000113DB"/>
    <w:rsid w:val="000248D3"/>
    <w:rsid w:val="000335AC"/>
    <w:rsid w:val="00034CEA"/>
    <w:rsid w:val="00037EA9"/>
    <w:rsid w:val="00040027"/>
    <w:rsid w:val="0004305E"/>
    <w:rsid w:val="0004633E"/>
    <w:rsid w:val="00051D77"/>
    <w:rsid w:val="000573FC"/>
    <w:rsid w:val="000608AF"/>
    <w:rsid w:val="0006461A"/>
    <w:rsid w:val="00064E25"/>
    <w:rsid w:val="00065678"/>
    <w:rsid w:val="0007117E"/>
    <w:rsid w:val="00080264"/>
    <w:rsid w:val="000B12C2"/>
    <w:rsid w:val="000B4EDA"/>
    <w:rsid w:val="000C1225"/>
    <w:rsid w:val="000C266A"/>
    <w:rsid w:val="000C7AAA"/>
    <w:rsid w:val="000D31F8"/>
    <w:rsid w:val="000E2D30"/>
    <w:rsid w:val="000F0F5C"/>
    <w:rsid w:val="000F23C3"/>
    <w:rsid w:val="000F420F"/>
    <w:rsid w:val="000F461D"/>
    <w:rsid w:val="000F589C"/>
    <w:rsid w:val="000F5976"/>
    <w:rsid w:val="000F5C62"/>
    <w:rsid w:val="00101252"/>
    <w:rsid w:val="00114B70"/>
    <w:rsid w:val="0011556B"/>
    <w:rsid w:val="00121712"/>
    <w:rsid w:val="0012224D"/>
    <w:rsid w:val="001237DA"/>
    <w:rsid w:val="00133F3B"/>
    <w:rsid w:val="001357B4"/>
    <w:rsid w:val="001415B7"/>
    <w:rsid w:val="0014276E"/>
    <w:rsid w:val="0014477D"/>
    <w:rsid w:val="00151163"/>
    <w:rsid w:val="00151E5D"/>
    <w:rsid w:val="00154600"/>
    <w:rsid w:val="00155342"/>
    <w:rsid w:val="00156E8D"/>
    <w:rsid w:val="0016387E"/>
    <w:rsid w:val="001639BB"/>
    <w:rsid w:val="00166E82"/>
    <w:rsid w:val="001856FD"/>
    <w:rsid w:val="001860FC"/>
    <w:rsid w:val="00187CF7"/>
    <w:rsid w:val="001A7AFD"/>
    <w:rsid w:val="001B0501"/>
    <w:rsid w:val="001B6146"/>
    <w:rsid w:val="001D000A"/>
    <w:rsid w:val="001D4719"/>
    <w:rsid w:val="001E340D"/>
    <w:rsid w:val="00204E5A"/>
    <w:rsid w:val="002104A4"/>
    <w:rsid w:val="002104F8"/>
    <w:rsid w:val="00211C59"/>
    <w:rsid w:val="00214166"/>
    <w:rsid w:val="002152A6"/>
    <w:rsid w:val="0021569F"/>
    <w:rsid w:val="002171AE"/>
    <w:rsid w:val="00220028"/>
    <w:rsid w:val="00232297"/>
    <w:rsid w:val="0023382B"/>
    <w:rsid w:val="0023651E"/>
    <w:rsid w:val="00241D54"/>
    <w:rsid w:val="0024280D"/>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5CCC"/>
    <w:rsid w:val="002A79D1"/>
    <w:rsid w:val="002B36AA"/>
    <w:rsid w:val="002B3AAF"/>
    <w:rsid w:val="002B4680"/>
    <w:rsid w:val="002C0B1A"/>
    <w:rsid w:val="002C1B9B"/>
    <w:rsid w:val="002C1F8A"/>
    <w:rsid w:val="002C4D65"/>
    <w:rsid w:val="002D6C48"/>
    <w:rsid w:val="002D7648"/>
    <w:rsid w:val="002E5DEA"/>
    <w:rsid w:val="00311C9C"/>
    <w:rsid w:val="0031568E"/>
    <w:rsid w:val="003202E3"/>
    <w:rsid w:val="00326650"/>
    <w:rsid w:val="003300DA"/>
    <w:rsid w:val="003402DF"/>
    <w:rsid w:val="00341595"/>
    <w:rsid w:val="00345B5E"/>
    <w:rsid w:val="00352507"/>
    <w:rsid w:val="003544CE"/>
    <w:rsid w:val="0035731B"/>
    <w:rsid w:val="003577E4"/>
    <w:rsid w:val="00360191"/>
    <w:rsid w:val="00360688"/>
    <w:rsid w:val="00362924"/>
    <w:rsid w:val="00367DF5"/>
    <w:rsid w:val="00370BDF"/>
    <w:rsid w:val="0037327E"/>
    <w:rsid w:val="00375D0C"/>
    <w:rsid w:val="00381412"/>
    <w:rsid w:val="00384D63"/>
    <w:rsid w:val="00385E56"/>
    <w:rsid w:val="003904D5"/>
    <w:rsid w:val="003906C5"/>
    <w:rsid w:val="00390C2C"/>
    <w:rsid w:val="00395E94"/>
    <w:rsid w:val="003971CC"/>
    <w:rsid w:val="003A2C1E"/>
    <w:rsid w:val="003A38C9"/>
    <w:rsid w:val="003B07F5"/>
    <w:rsid w:val="003C10A4"/>
    <w:rsid w:val="003C20B5"/>
    <w:rsid w:val="003E1908"/>
    <w:rsid w:val="003E26E9"/>
    <w:rsid w:val="003E5AD1"/>
    <w:rsid w:val="003E76EA"/>
    <w:rsid w:val="003E7DDB"/>
    <w:rsid w:val="003F1628"/>
    <w:rsid w:val="003F458A"/>
    <w:rsid w:val="004027A5"/>
    <w:rsid w:val="0040288F"/>
    <w:rsid w:val="00407CC6"/>
    <w:rsid w:val="004124E8"/>
    <w:rsid w:val="00416031"/>
    <w:rsid w:val="00432284"/>
    <w:rsid w:val="00434012"/>
    <w:rsid w:val="00437AE5"/>
    <w:rsid w:val="0044027D"/>
    <w:rsid w:val="00442E40"/>
    <w:rsid w:val="00450FE6"/>
    <w:rsid w:val="00461990"/>
    <w:rsid w:val="00461EB2"/>
    <w:rsid w:val="00470D55"/>
    <w:rsid w:val="00471090"/>
    <w:rsid w:val="00474EFB"/>
    <w:rsid w:val="00475B0E"/>
    <w:rsid w:val="00483CA6"/>
    <w:rsid w:val="00491414"/>
    <w:rsid w:val="004A0EB5"/>
    <w:rsid w:val="004A60D4"/>
    <w:rsid w:val="004A7D3E"/>
    <w:rsid w:val="004B4E1D"/>
    <w:rsid w:val="004B5711"/>
    <w:rsid w:val="004B61A0"/>
    <w:rsid w:val="004B6E80"/>
    <w:rsid w:val="004C0089"/>
    <w:rsid w:val="004C351C"/>
    <w:rsid w:val="004C633C"/>
    <w:rsid w:val="004C7491"/>
    <w:rsid w:val="004D4D7E"/>
    <w:rsid w:val="004D7D80"/>
    <w:rsid w:val="004F3ED9"/>
    <w:rsid w:val="004F4A23"/>
    <w:rsid w:val="00512544"/>
    <w:rsid w:val="005168DA"/>
    <w:rsid w:val="00520749"/>
    <w:rsid w:val="00526079"/>
    <w:rsid w:val="00526EEB"/>
    <w:rsid w:val="0053349D"/>
    <w:rsid w:val="00534A7B"/>
    <w:rsid w:val="005400B1"/>
    <w:rsid w:val="005400FE"/>
    <w:rsid w:val="00540F92"/>
    <w:rsid w:val="005426EF"/>
    <w:rsid w:val="00544A56"/>
    <w:rsid w:val="00560FA5"/>
    <w:rsid w:val="00563D93"/>
    <w:rsid w:val="005670D5"/>
    <w:rsid w:val="00592BF6"/>
    <w:rsid w:val="005949B5"/>
    <w:rsid w:val="005965C5"/>
    <w:rsid w:val="00597235"/>
    <w:rsid w:val="005A4816"/>
    <w:rsid w:val="005B28B9"/>
    <w:rsid w:val="005B424D"/>
    <w:rsid w:val="005B6BAC"/>
    <w:rsid w:val="005C1471"/>
    <w:rsid w:val="005C4D27"/>
    <w:rsid w:val="005C5CCA"/>
    <w:rsid w:val="005C5D06"/>
    <w:rsid w:val="005C7D7A"/>
    <w:rsid w:val="005E1F02"/>
    <w:rsid w:val="005E5045"/>
    <w:rsid w:val="005F4C66"/>
    <w:rsid w:val="005F7E2E"/>
    <w:rsid w:val="00601AAD"/>
    <w:rsid w:val="0061123D"/>
    <w:rsid w:val="00612515"/>
    <w:rsid w:val="00613D0D"/>
    <w:rsid w:val="00625492"/>
    <w:rsid w:val="00625EB6"/>
    <w:rsid w:val="00634FFF"/>
    <w:rsid w:val="0063674C"/>
    <w:rsid w:val="00640082"/>
    <w:rsid w:val="00640C2C"/>
    <w:rsid w:val="0064161B"/>
    <w:rsid w:val="00647D81"/>
    <w:rsid w:val="00653102"/>
    <w:rsid w:val="00662F33"/>
    <w:rsid w:val="0066357D"/>
    <w:rsid w:val="00667C53"/>
    <w:rsid w:val="0067345C"/>
    <w:rsid w:val="00676891"/>
    <w:rsid w:val="00680C8A"/>
    <w:rsid w:val="00683331"/>
    <w:rsid w:val="00683656"/>
    <w:rsid w:val="00687425"/>
    <w:rsid w:val="0068798D"/>
    <w:rsid w:val="00691465"/>
    <w:rsid w:val="006935CF"/>
    <w:rsid w:val="00695394"/>
    <w:rsid w:val="006A1FD5"/>
    <w:rsid w:val="006A64CE"/>
    <w:rsid w:val="006A697C"/>
    <w:rsid w:val="006B152D"/>
    <w:rsid w:val="006B45BC"/>
    <w:rsid w:val="006B6150"/>
    <w:rsid w:val="006C2160"/>
    <w:rsid w:val="006C2A1F"/>
    <w:rsid w:val="006D03EF"/>
    <w:rsid w:val="006E7CAF"/>
    <w:rsid w:val="006F0E83"/>
    <w:rsid w:val="006F3D3F"/>
    <w:rsid w:val="006F5ADB"/>
    <w:rsid w:val="0070492D"/>
    <w:rsid w:val="00710144"/>
    <w:rsid w:val="0072031E"/>
    <w:rsid w:val="00726F50"/>
    <w:rsid w:val="00734819"/>
    <w:rsid w:val="00741DFE"/>
    <w:rsid w:val="007460AF"/>
    <w:rsid w:val="0075502A"/>
    <w:rsid w:val="00756E30"/>
    <w:rsid w:val="00760AE0"/>
    <w:rsid w:val="00760F3F"/>
    <w:rsid w:val="00762474"/>
    <w:rsid w:val="0076580D"/>
    <w:rsid w:val="007677F8"/>
    <w:rsid w:val="00767913"/>
    <w:rsid w:val="0076793F"/>
    <w:rsid w:val="007738DA"/>
    <w:rsid w:val="00774E9F"/>
    <w:rsid w:val="00774F34"/>
    <w:rsid w:val="0077528F"/>
    <w:rsid w:val="00782F15"/>
    <w:rsid w:val="00787D60"/>
    <w:rsid w:val="00791C4B"/>
    <w:rsid w:val="007A1B6C"/>
    <w:rsid w:val="007A6C23"/>
    <w:rsid w:val="007B5FDF"/>
    <w:rsid w:val="007D0C75"/>
    <w:rsid w:val="007D5303"/>
    <w:rsid w:val="007E24C1"/>
    <w:rsid w:val="007E3394"/>
    <w:rsid w:val="007E381C"/>
    <w:rsid w:val="007F18F6"/>
    <w:rsid w:val="007F7D99"/>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3F1D"/>
    <w:rsid w:val="00886C79"/>
    <w:rsid w:val="00890BF1"/>
    <w:rsid w:val="00896E21"/>
    <w:rsid w:val="008A5963"/>
    <w:rsid w:val="008B4338"/>
    <w:rsid w:val="008B5F57"/>
    <w:rsid w:val="008C0989"/>
    <w:rsid w:val="008C2262"/>
    <w:rsid w:val="008C6072"/>
    <w:rsid w:val="008D1095"/>
    <w:rsid w:val="008D52D4"/>
    <w:rsid w:val="008D5661"/>
    <w:rsid w:val="008D7592"/>
    <w:rsid w:val="008E1A75"/>
    <w:rsid w:val="008F0037"/>
    <w:rsid w:val="00900D35"/>
    <w:rsid w:val="00926A1A"/>
    <w:rsid w:val="009339D5"/>
    <w:rsid w:val="009349D4"/>
    <w:rsid w:val="00934D82"/>
    <w:rsid w:val="00941318"/>
    <w:rsid w:val="009423DC"/>
    <w:rsid w:val="009460C4"/>
    <w:rsid w:val="0095556C"/>
    <w:rsid w:val="00960581"/>
    <w:rsid w:val="00964FC4"/>
    <w:rsid w:val="00971602"/>
    <w:rsid w:val="00976173"/>
    <w:rsid w:val="00983E13"/>
    <w:rsid w:val="0099367E"/>
    <w:rsid w:val="009A3949"/>
    <w:rsid w:val="009A7979"/>
    <w:rsid w:val="009B1099"/>
    <w:rsid w:val="009B305C"/>
    <w:rsid w:val="009C1DC1"/>
    <w:rsid w:val="009D4525"/>
    <w:rsid w:val="009E02E3"/>
    <w:rsid w:val="009E529A"/>
    <w:rsid w:val="009E75D3"/>
    <w:rsid w:val="009F10D6"/>
    <w:rsid w:val="009F6A08"/>
    <w:rsid w:val="009F6AFD"/>
    <w:rsid w:val="009F6D89"/>
    <w:rsid w:val="00A03CF0"/>
    <w:rsid w:val="00A153B5"/>
    <w:rsid w:val="00A22611"/>
    <w:rsid w:val="00A228F6"/>
    <w:rsid w:val="00A307CC"/>
    <w:rsid w:val="00A31E4A"/>
    <w:rsid w:val="00A33B02"/>
    <w:rsid w:val="00A34C68"/>
    <w:rsid w:val="00A35D6B"/>
    <w:rsid w:val="00A35EF2"/>
    <w:rsid w:val="00A40CA3"/>
    <w:rsid w:val="00A54CF4"/>
    <w:rsid w:val="00A64DCE"/>
    <w:rsid w:val="00A650D6"/>
    <w:rsid w:val="00A80898"/>
    <w:rsid w:val="00A82E4F"/>
    <w:rsid w:val="00A91354"/>
    <w:rsid w:val="00A95739"/>
    <w:rsid w:val="00AA0AEF"/>
    <w:rsid w:val="00AA725E"/>
    <w:rsid w:val="00AB1F91"/>
    <w:rsid w:val="00AC1E9D"/>
    <w:rsid w:val="00AC2315"/>
    <w:rsid w:val="00AC58BD"/>
    <w:rsid w:val="00AC69BA"/>
    <w:rsid w:val="00AC6E66"/>
    <w:rsid w:val="00AD72A2"/>
    <w:rsid w:val="00AE1002"/>
    <w:rsid w:val="00AE1CEA"/>
    <w:rsid w:val="00AE293A"/>
    <w:rsid w:val="00AF14AF"/>
    <w:rsid w:val="00AF179B"/>
    <w:rsid w:val="00B05C3E"/>
    <w:rsid w:val="00B10A6D"/>
    <w:rsid w:val="00B16E06"/>
    <w:rsid w:val="00B16F29"/>
    <w:rsid w:val="00B30FFD"/>
    <w:rsid w:val="00B4504B"/>
    <w:rsid w:val="00B45071"/>
    <w:rsid w:val="00B50F78"/>
    <w:rsid w:val="00B50F9D"/>
    <w:rsid w:val="00B6400E"/>
    <w:rsid w:val="00B65766"/>
    <w:rsid w:val="00B67C1D"/>
    <w:rsid w:val="00B74BA8"/>
    <w:rsid w:val="00B75D1E"/>
    <w:rsid w:val="00B82872"/>
    <w:rsid w:val="00B85F24"/>
    <w:rsid w:val="00B872BE"/>
    <w:rsid w:val="00B93A7D"/>
    <w:rsid w:val="00B94DE7"/>
    <w:rsid w:val="00BA228C"/>
    <w:rsid w:val="00BA59CC"/>
    <w:rsid w:val="00BA7064"/>
    <w:rsid w:val="00BA71AB"/>
    <w:rsid w:val="00BA746B"/>
    <w:rsid w:val="00BB29A7"/>
    <w:rsid w:val="00BC04A1"/>
    <w:rsid w:val="00BC6637"/>
    <w:rsid w:val="00BE0375"/>
    <w:rsid w:val="00BE2701"/>
    <w:rsid w:val="00BF3114"/>
    <w:rsid w:val="00C01602"/>
    <w:rsid w:val="00C0425E"/>
    <w:rsid w:val="00C04CAE"/>
    <w:rsid w:val="00C0705A"/>
    <w:rsid w:val="00C10C96"/>
    <w:rsid w:val="00C13268"/>
    <w:rsid w:val="00C163D5"/>
    <w:rsid w:val="00C17E03"/>
    <w:rsid w:val="00C31A2C"/>
    <w:rsid w:val="00C31DED"/>
    <w:rsid w:val="00C35605"/>
    <w:rsid w:val="00C401F4"/>
    <w:rsid w:val="00C42CC3"/>
    <w:rsid w:val="00C47A94"/>
    <w:rsid w:val="00C47CD0"/>
    <w:rsid w:val="00C53536"/>
    <w:rsid w:val="00C55B65"/>
    <w:rsid w:val="00C62165"/>
    <w:rsid w:val="00C74CC2"/>
    <w:rsid w:val="00C805B3"/>
    <w:rsid w:val="00C835DC"/>
    <w:rsid w:val="00C90F41"/>
    <w:rsid w:val="00C92252"/>
    <w:rsid w:val="00CA619B"/>
    <w:rsid w:val="00CA6ACB"/>
    <w:rsid w:val="00CB5BCD"/>
    <w:rsid w:val="00CB5D6E"/>
    <w:rsid w:val="00CB7C09"/>
    <w:rsid w:val="00CC0C47"/>
    <w:rsid w:val="00CC104D"/>
    <w:rsid w:val="00CC40A9"/>
    <w:rsid w:val="00CC5974"/>
    <w:rsid w:val="00CD3C6C"/>
    <w:rsid w:val="00CE2519"/>
    <w:rsid w:val="00CE5855"/>
    <w:rsid w:val="00CF72D2"/>
    <w:rsid w:val="00CF7615"/>
    <w:rsid w:val="00D03CDC"/>
    <w:rsid w:val="00D04B60"/>
    <w:rsid w:val="00D052BA"/>
    <w:rsid w:val="00D0604A"/>
    <w:rsid w:val="00D0762F"/>
    <w:rsid w:val="00D150C6"/>
    <w:rsid w:val="00D15B78"/>
    <w:rsid w:val="00D20CA0"/>
    <w:rsid w:val="00D22DB9"/>
    <w:rsid w:val="00D23D8F"/>
    <w:rsid w:val="00D23FA9"/>
    <w:rsid w:val="00D25C0F"/>
    <w:rsid w:val="00D40FAF"/>
    <w:rsid w:val="00D5380E"/>
    <w:rsid w:val="00D5519E"/>
    <w:rsid w:val="00D6425B"/>
    <w:rsid w:val="00D6468F"/>
    <w:rsid w:val="00D66126"/>
    <w:rsid w:val="00D6657F"/>
    <w:rsid w:val="00D7009D"/>
    <w:rsid w:val="00D713B9"/>
    <w:rsid w:val="00D71D54"/>
    <w:rsid w:val="00D74DF0"/>
    <w:rsid w:val="00D75076"/>
    <w:rsid w:val="00D75C45"/>
    <w:rsid w:val="00D76840"/>
    <w:rsid w:val="00D8444B"/>
    <w:rsid w:val="00D91A1D"/>
    <w:rsid w:val="00D93DFA"/>
    <w:rsid w:val="00D94F56"/>
    <w:rsid w:val="00D95D1E"/>
    <w:rsid w:val="00D96D2E"/>
    <w:rsid w:val="00DA6839"/>
    <w:rsid w:val="00DB10DA"/>
    <w:rsid w:val="00DB4B27"/>
    <w:rsid w:val="00DB7C78"/>
    <w:rsid w:val="00DC031E"/>
    <w:rsid w:val="00DC2913"/>
    <w:rsid w:val="00DC2BD0"/>
    <w:rsid w:val="00DD4777"/>
    <w:rsid w:val="00DE4FFA"/>
    <w:rsid w:val="00DF37BC"/>
    <w:rsid w:val="00DF3BED"/>
    <w:rsid w:val="00E00305"/>
    <w:rsid w:val="00E0596B"/>
    <w:rsid w:val="00E05AD1"/>
    <w:rsid w:val="00E06C4E"/>
    <w:rsid w:val="00E07117"/>
    <w:rsid w:val="00E07958"/>
    <w:rsid w:val="00E13A81"/>
    <w:rsid w:val="00E22CB3"/>
    <w:rsid w:val="00E50039"/>
    <w:rsid w:val="00E53D47"/>
    <w:rsid w:val="00E56622"/>
    <w:rsid w:val="00E72A74"/>
    <w:rsid w:val="00E82ADC"/>
    <w:rsid w:val="00E915F9"/>
    <w:rsid w:val="00EA07EE"/>
    <w:rsid w:val="00EA6A79"/>
    <w:rsid w:val="00EB0D70"/>
    <w:rsid w:val="00EB3693"/>
    <w:rsid w:val="00EB3B1E"/>
    <w:rsid w:val="00EC4425"/>
    <w:rsid w:val="00EC4EAC"/>
    <w:rsid w:val="00EC69C9"/>
    <w:rsid w:val="00ED17E3"/>
    <w:rsid w:val="00ED3A32"/>
    <w:rsid w:val="00EE1398"/>
    <w:rsid w:val="00EE14DB"/>
    <w:rsid w:val="00EE1935"/>
    <w:rsid w:val="00EF1DEE"/>
    <w:rsid w:val="00EF23F9"/>
    <w:rsid w:val="00EF5F95"/>
    <w:rsid w:val="00EF6FB2"/>
    <w:rsid w:val="00F04FE5"/>
    <w:rsid w:val="00F22730"/>
    <w:rsid w:val="00F23AC2"/>
    <w:rsid w:val="00F30016"/>
    <w:rsid w:val="00F3298C"/>
    <w:rsid w:val="00F355AF"/>
    <w:rsid w:val="00F35837"/>
    <w:rsid w:val="00F37E9C"/>
    <w:rsid w:val="00F45B0F"/>
    <w:rsid w:val="00F45FE3"/>
    <w:rsid w:val="00F46FCD"/>
    <w:rsid w:val="00F51C3A"/>
    <w:rsid w:val="00F60874"/>
    <w:rsid w:val="00F64BAB"/>
    <w:rsid w:val="00F654E1"/>
    <w:rsid w:val="00F657C8"/>
    <w:rsid w:val="00F65E97"/>
    <w:rsid w:val="00F718B1"/>
    <w:rsid w:val="00F76965"/>
    <w:rsid w:val="00F76B88"/>
    <w:rsid w:val="00F81EE2"/>
    <w:rsid w:val="00F9434D"/>
    <w:rsid w:val="00F9570D"/>
    <w:rsid w:val="00FA24D2"/>
    <w:rsid w:val="00FA4751"/>
    <w:rsid w:val="00FA668E"/>
    <w:rsid w:val="00FB066D"/>
    <w:rsid w:val="00FB1702"/>
    <w:rsid w:val="00FB55A3"/>
    <w:rsid w:val="00FB6952"/>
    <w:rsid w:val="00FB716C"/>
    <w:rsid w:val="00FB75D8"/>
    <w:rsid w:val="00FC4C1A"/>
    <w:rsid w:val="00FC59C5"/>
    <w:rsid w:val="00FD4A03"/>
    <w:rsid w:val="00FD555C"/>
    <w:rsid w:val="00FF1C2B"/>
    <w:rsid w:val="00FF467C"/>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717C1B"/>
  <w15:docId w15:val="{762F863F-E103-4C17-977B-F04AFA1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locked/>
    <w:rsid w:val="00155342"/>
    <w:rPr>
      <w:rFonts w:cs="Times New Roman"/>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rPr>
  </w:style>
  <w:style w:type="character" w:styleId="af9">
    <w:name w:val="Emphasis"/>
    <w:uiPriority w:val="99"/>
    <w:qFormat/>
    <w:locked/>
    <w:rsid w:val="0011556B"/>
    <w:rPr>
      <w:rFonts w:cs="Times New Roman"/>
      <w:i/>
    </w:rPr>
  </w:style>
  <w:style w:type="paragraph" w:styleId="21">
    <w:name w:val="Body Text Indent 2"/>
    <w:basedOn w:val="a0"/>
    <w:link w:val="22"/>
    <w:uiPriority w:val="99"/>
    <w:semiHidden/>
    <w:rsid w:val="00B75D1E"/>
    <w:pPr>
      <w:spacing w:after="120" w:line="480" w:lineRule="auto"/>
      <w:ind w:left="283"/>
    </w:pPr>
  </w:style>
  <w:style w:type="character" w:customStyle="1" w:styleId="22">
    <w:name w:val="Основной текст с отступом 2 Знак"/>
    <w:link w:val="21"/>
    <w:uiPriority w:val="99"/>
    <w:semiHidden/>
    <w:locked/>
    <w:rsid w:val="00B75D1E"/>
    <w:rPr>
      <w:rFonts w:cs="Times New Roman"/>
      <w:sz w:val="24"/>
    </w:rPr>
  </w:style>
  <w:style w:type="paragraph" w:styleId="afa">
    <w:name w:val="Body Text Indent"/>
    <w:basedOn w:val="a0"/>
    <w:link w:val="afb"/>
    <w:uiPriority w:val="99"/>
    <w:semiHidden/>
    <w:rsid w:val="005C7D7A"/>
    <w:pPr>
      <w:spacing w:after="120"/>
      <w:ind w:left="283"/>
    </w:pPr>
  </w:style>
  <w:style w:type="character" w:customStyle="1" w:styleId="afb">
    <w:name w:val="Основной текст с отступом Знак"/>
    <w:link w:val="afa"/>
    <w:uiPriority w:val="99"/>
    <w:semiHidden/>
    <w:locked/>
    <w:rsid w:val="005C7D7A"/>
    <w:rPr>
      <w:rFonts w:cs="Times New Roman"/>
      <w:sz w:val="24"/>
    </w:rPr>
  </w:style>
  <w:style w:type="numbering" w:customStyle="1" w:styleId="1">
    <w:name w:val="Список1"/>
    <w:rsid w:val="009F0727"/>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9850">
      <w:bodyDiv w:val="1"/>
      <w:marLeft w:val="0"/>
      <w:marRight w:val="0"/>
      <w:marTop w:val="0"/>
      <w:marBottom w:val="0"/>
      <w:divBdr>
        <w:top w:val="none" w:sz="0" w:space="0" w:color="auto"/>
        <w:left w:val="none" w:sz="0" w:space="0" w:color="auto"/>
        <w:bottom w:val="none" w:sz="0" w:space="0" w:color="auto"/>
        <w:right w:val="none" w:sz="0" w:space="0" w:color="auto"/>
      </w:divBdr>
    </w:div>
    <w:div w:id="494762288">
      <w:marLeft w:val="0"/>
      <w:marRight w:val="0"/>
      <w:marTop w:val="0"/>
      <w:marBottom w:val="0"/>
      <w:divBdr>
        <w:top w:val="none" w:sz="0" w:space="0" w:color="auto"/>
        <w:left w:val="none" w:sz="0" w:space="0" w:color="auto"/>
        <w:bottom w:val="none" w:sz="0" w:space="0" w:color="auto"/>
        <w:right w:val="none" w:sz="0" w:space="0" w:color="auto"/>
      </w:divBdr>
    </w:div>
    <w:div w:id="494762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_red&amp;id=364817&amp;sr=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_red&amp;id=142474&amp;sr=1" TargetMode="External"/><Relationship Id="rId12" Type="http://schemas.openxmlformats.org/officeDocument/2006/relationships/hyperlink" Target="http://biblioclub.ru/index.php?page=book_red&amp;id=259161&amp;s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book_red&amp;id=428265&amp;sr=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ioclub.ru/index.php?page=book_red&amp;id=240544&amp;sr=1" TargetMode="External"/><Relationship Id="rId4" Type="http://schemas.openxmlformats.org/officeDocument/2006/relationships/webSettings" Target="webSettings.xml"/><Relationship Id="rId9" Type="http://schemas.openxmlformats.org/officeDocument/2006/relationships/hyperlink" Target="http://biblioclub.ru/index.php?page=book_red&amp;id=143864&amp;s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4485</Words>
  <Characters>25570</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Shirayuki</cp:lastModifiedBy>
  <cp:revision>2</cp:revision>
  <cp:lastPrinted>2011-09-19T05:50:00Z</cp:lastPrinted>
  <dcterms:created xsi:type="dcterms:W3CDTF">2023-05-11T16:33:00Z</dcterms:created>
  <dcterms:modified xsi:type="dcterms:W3CDTF">2023-05-11T16:33:00Z</dcterms:modified>
</cp:coreProperties>
</file>