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482C15">
        <w:trPr>
          <w:trHeight w:val="11619"/>
        </w:trPr>
        <w:tc>
          <w:tcPr>
            <w:tcW w:w="9412" w:type="dxa"/>
          </w:tcPr>
          <w:p w:rsidR="00482C15" w:rsidRPr="00482C15" w:rsidRDefault="00482C15" w:rsidP="00482C15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482C15">
              <w:t>ГОСУДАРСТВЕННОЕ АВТОНОМНОЕ ОБРАЗОВАТЕЛЬНОЕ УЧРЕЖДЕНИЕ ВЫСШЕГО ОБРАЗОВАНИЯ ЛЕНИНГРАДСКОЙ ОБЛАСТИ</w:t>
            </w:r>
          </w:p>
          <w:p w:rsidR="00482C15" w:rsidRPr="00482C15" w:rsidRDefault="00482C15" w:rsidP="00482C15">
            <w:pPr>
              <w:ind w:right="-6"/>
              <w:jc w:val="center"/>
              <w:rPr>
                <w:b/>
              </w:rPr>
            </w:pPr>
          </w:p>
          <w:p w:rsidR="00482C15" w:rsidRPr="00482C15" w:rsidRDefault="00482C15" w:rsidP="00482C15">
            <w:pPr>
              <w:ind w:right="-6"/>
              <w:jc w:val="center"/>
              <w:rPr>
                <w:b/>
              </w:rPr>
            </w:pPr>
            <w:r w:rsidRPr="00482C15">
              <w:rPr>
                <w:b/>
              </w:rPr>
              <w:t xml:space="preserve">«ЛЕНИНГРАДСКИЙ ГОСУДАРСТВЕННЫЙ УНИВЕРСИТЕТ </w:t>
            </w:r>
          </w:p>
          <w:p w:rsidR="00482C15" w:rsidRPr="00482C15" w:rsidRDefault="00482C15" w:rsidP="00482C15">
            <w:pPr>
              <w:ind w:right="-6"/>
              <w:jc w:val="center"/>
              <w:rPr>
                <w:b/>
                <w:bCs/>
              </w:rPr>
            </w:pPr>
            <w:r w:rsidRPr="00482C15">
              <w:rPr>
                <w:b/>
              </w:rPr>
              <w:t>ИМЕНИ А.С. ПУШКИНА»</w:t>
            </w:r>
          </w:p>
          <w:p w:rsidR="00482C15" w:rsidRPr="00482C15" w:rsidRDefault="00482C15" w:rsidP="00482C15">
            <w:pPr>
              <w:ind w:left="1080" w:right="1700"/>
              <w:jc w:val="center"/>
              <w:rPr>
                <w:b/>
                <w:bCs/>
              </w:rPr>
            </w:pPr>
          </w:p>
          <w:p w:rsidR="00482C15" w:rsidRPr="00482C15" w:rsidRDefault="00482C15" w:rsidP="00482C15">
            <w:pPr>
              <w:jc w:val="center"/>
              <w:rPr>
                <w:bCs/>
              </w:rPr>
            </w:pPr>
            <w:r w:rsidRPr="00482C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7EF9EE" wp14:editId="0F4707C4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2C15" w:rsidRPr="00F51A0D" w:rsidRDefault="00482C15" w:rsidP="00482C15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EF9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482C15" w:rsidRPr="00F51A0D" w:rsidRDefault="00482C15" w:rsidP="00482C15"/>
                        </w:txbxContent>
                      </v:textbox>
                    </v:shape>
                  </w:pict>
                </mc:Fallback>
              </mc:AlternateContent>
            </w:r>
          </w:p>
          <w:p w:rsidR="00482C15" w:rsidRPr="00482C15" w:rsidRDefault="00482C15" w:rsidP="00482C15">
            <w:pPr>
              <w:spacing w:after="120"/>
              <w:ind w:right="-6"/>
              <w:jc w:val="center"/>
              <w:rPr>
                <w:bCs/>
                <w:sz w:val="28"/>
                <w:szCs w:val="28"/>
              </w:rPr>
            </w:pPr>
            <w:r w:rsidRPr="00482C15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социально-культурного сервиса и туризма</w:t>
            </w:r>
          </w:p>
          <w:p w:rsidR="00482C15" w:rsidRPr="00482C15" w:rsidRDefault="00482C15" w:rsidP="00482C15">
            <w:pPr>
              <w:spacing w:after="120"/>
              <w:ind w:left="1418" w:right="1700"/>
              <w:rPr>
                <w:bCs/>
              </w:rPr>
            </w:pPr>
          </w:p>
          <w:p w:rsidR="00482C15" w:rsidRPr="00482C15" w:rsidRDefault="00482C15" w:rsidP="00482C15">
            <w:pPr>
              <w:ind w:left="5040"/>
            </w:pPr>
            <w:r w:rsidRPr="00482C15">
              <w:t>УТВЕРЖДАЮ</w:t>
            </w:r>
          </w:p>
          <w:p w:rsidR="00482C15" w:rsidRPr="00482C15" w:rsidRDefault="00482C15" w:rsidP="00482C15">
            <w:pPr>
              <w:ind w:left="5040"/>
            </w:pPr>
            <w:r w:rsidRPr="00482C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197B0" wp14:editId="5F24F83A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2C15" w:rsidRDefault="00482C15" w:rsidP="00482C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197B0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482C15" w:rsidRDefault="00482C15" w:rsidP="00482C1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2C15">
              <w:t>Проректор</w:t>
            </w:r>
          </w:p>
          <w:p w:rsidR="00482C15" w:rsidRPr="00482C15" w:rsidRDefault="00482C15" w:rsidP="00482C15">
            <w:pPr>
              <w:ind w:left="5040"/>
            </w:pPr>
            <w:r w:rsidRPr="00482C15">
              <w:t>по учебно-методической работе</w:t>
            </w:r>
          </w:p>
          <w:p w:rsidR="00482C15" w:rsidRPr="00482C15" w:rsidRDefault="00482C15" w:rsidP="00482C15">
            <w:pPr>
              <w:ind w:left="5040"/>
            </w:pPr>
          </w:p>
          <w:p w:rsidR="00482C15" w:rsidRPr="00482C15" w:rsidRDefault="00482C15" w:rsidP="00482C15">
            <w:pPr>
              <w:ind w:left="5040"/>
            </w:pPr>
            <w:r w:rsidRPr="00482C15">
              <w:t>____________________С.Н.</w:t>
            </w:r>
            <w:r>
              <w:t xml:space="preserve"> </w:t>
            </w:r>
            <w:r w:rsidRPr="00482C15">
              <w:t>Большаков</w:t>
            </w:r>
          </w:p>
          <w:p w:rsidR="00482C15" w:rsidRPr="00482C15" w:rsidRDefault="00482C15" w:rsidP="00482C15">
            <w:pPr>
              <w:ind w:left="5040"/>
            </w:pPr>
            <w:r w:rsidRPr="00482C15">
              <w:t>«____ »___________20_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115A78">
              <w:rPr>
                <w:b/>
                <w:szCs w:val="28"/>
              </w:rPr>
              <w:t>ПРАКТИКИ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407CC6" w:rsidRDefault="00593C0C" w:rsidP="00407CC6">
            <w:pPr>
              <w:jc w:val="center"/>
              <w:rPr>
                <w:b/>
                <w:sz w:val="32"/>
                <w:szCs w:val="32"/>
              </w:rPr>
            </w:pPr>
            <w:r w:rsidRPr="007E1823">
              <w:rPr>
                <w:b/>
                <w:sz w:val="32"/>
                <w:szCs w:val="32"/>
              </w:rPr>
              <w:t>Б</w:t>
            </w:r>
            <w:proofErr w:type="gramStart"/>
            <w:r w:rsidR="007E1823" w:rsidRPr="007E1823">
              <w:rPr>
                <w:b/>
                <w:sz w:val="32"/>
                <w:szCs w:val="32"/>
              </w:rPr>
              <w:t>2</w:t>
            </w:r>
            <w:r w:rsidRPr="007E1823">
              <w:rPr>
                <w:b/>
                <w:sz w:val="32"/>
                <w:szCs w:val="32"/>
              </w:rPr>
              <w:t>.</w:t>
            </w:r>
            <w:r w:rsidR="00292522">
              <w:rPr>
                <w:b/>
                <w:sz w:val="32"/>
                <w:szCs w:val="32"/>
              </w:rPr>
              <w:t>О</w:t>
            </w:r>
            <w:r w:rsidR="00115A78">
              <w:rPr>
                <w:b/>
                <w:sz w:val="32"/>
                <w:szCs w:val="32"/>
              </w:rPr>
              <w:t>.</w:t>
            </w:r>
            <w:proofErr w:type="gramEnd"/>
            <w:r w:rsidR="00115A78">
              <w:rPr>
                <w:b/>
                <w:sz w:val="32"/>
                <w:szCs w:val="32"/>
              </w:rPr>
              <w:t>02 (</w:t>
            </w:r>
            <w:r w:rsidR="00064499">
              <w:rPr>
                <w:b/>
                <w:sz w:val="32"/>
                <w:szCs w:val="32"/>
              </w:rPr>
              <w:t>У</w:t>
            </w:r>
            <w:r w:rsidR="00115A78">
              <w:rPr>
                <w:b/>
                <w:sz w:val="32"/>
                <w:szCs w:val="32"/>
              </w:rPr>
              <w:t>)</w:t>
            </w:r>
            <w:r w:rsidRPr="00593C0C">
              <w:rPr>
                <w:b/>
                <w:sz w:val="32"/>
                <w:szCs w:val="32"/>
              </w:rPr>
              <w:t xml:space="preserve">  </w:t>
            </w:r>
          </w:p>
          <w:p w:rsidR="00E36232" w:rsidRPr="00E36232" w:rsidRDefault="00292522" w:rsidP="00407C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ИССЛЕДОВАТЕЛЬСКАЯ  </w:t>
            </w:r>
            <w:r w:rsidR="003F78A6" w:rsidRPr="00E36232">
              <w:rPr>
                <w:b/>
                <w:sz w:val="28"/>
                <w:szCs w:val="28"/>
              </w:rPr>
              <w:t xml:space="preserve">ПРАКТИКА </w:t>
            </w: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A95739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407CC6" w:rsidRPr="00A95739">
              <w:rPr>
                <w:b/>
                <w:sz w:val="28"/>
                <w:szCs w:val="28"/>
              </w:rPr>
              <w:t xml:space="preserve"> 43.03.02  Туризм</w:t>
            </w:r>
          </w:p>
          <w:p w:rsidR="00593C0C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407CC6" w:rsidRDefault="00482C15" w:rsidP="0006390F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 (</w:t>
            </w:r>
            <w:r w:rsidR="00407CC6" w:rsidRPr="00A95739">
              <w:rPr>
                <w:b/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>)</w:t>
            </w:r>
            <w:r w:rsidR="0006390F">
              <w:rPr>
                <w:b/>
                <w:sz w:val="28"/>
                <w:szCs w:val="28"/>
              </w:rPr>
              <w:t xml:space="preserve"> -</w:t>
            </w:r>
            <w:r w:rsidR="00407CC6" w:rsidRPr="00A95739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r w:rsidR="0006390F" w:rsidRPr="0006390F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06390F" w:rsidRDefault="0006390F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06390F">
              <w:rPr>
                <w:iCs/>
                <w:szCs w:val="28"/>
              </w:rPr>
              <w:t>21</w:t>
            </w:r>
            <w:r w:rsidR="00482C15">
              <w:rPr>
                <w:iCs/>
                <w:szCs w:val="28"/>
              </w:rPr>
              <w:t xml:space="preserve"> </w:t>
            </w:r>
            <w:r w:rsidRPr="00CC104D">
              <w:rPr>
                <w:iCs/>
                <w:szCs w:val="28"/>
              </w:rPr>
              <w:t>г.</w:t>
            </w:r>
          </w:p>
          <w:p w:rsidR="00482C15" w:rsidRDefault="00482C15" w:rsidP="00407CC6">
            <w:pPr>
              <w:jc w:val="center"/>
              <w:rPr>
                <w:iCs/>
                <w:szCs w:val="28"/>
              </w:rPr>
            </w:pPr>
          </w:p>
          <w:p w:rsidR="00482C15" w:rsidRPr="00470D55" w:rsidRDefault="00482C15" w:rsidP="00482C15">
            <w:pPr>
              <w:rPr>
                <w:iCs/>
                <w:szCs w:val="28"/>
              </w:rPr>
            </w:pP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115A78" w:rsidRPr="00BE373C" w:rsidRDefault="00115A78" w:rsidP="00115A78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373C">
        <w:rPr>
          <w:rFonts w:ascii="Times New Roman" w:hAnsi="Times New Roman"/>
          <w:b/>
          <w:sz w:val="24"/>
          <w:szCs w:val="24"/>
        </w:rPr>
        <w:lastRenderedPageBreak/>
        <w:t>Вид, способ и формы проведения практики.</w:t>
      </w:r>
    </w:p>
    <w:p w:rsidR="00482C15" w:rsidRDefault="00482C15" w:rsidP="009533E5">
      <w:pPr>
        <w:ind w:firstLine="709"/>
        <w:jc w:val="both"/>
      </w:pPr>
      <w:r w:rsidRPr="00482C15">
        <w:t xml:space="preserve">Учебная практика, </w:t>
      </w:r>
      <w:r>
        <w:t>исследовательская</w:t>
      </w:r>
      <w:r w:rsidRPr="00482C15">
        <w:t xml:space="preserve"> практика является компонентом практической подготовки</w:t>
      </w:r>
    </w:p>
    <w:p w:rsidR="009533E5" w:rsidRPr="00BE373C" w:rsidRDefault="009533E5" w:rsidP="009533E5">
      <w:pPr>
        <w:ind w:firstLine="709"/>
        <w:jc w:val="both"/>
      </w:pPr>
      <w:r w:rsidRPr="00BE373C">
        <w:t>Вид практики: учебная практика.</w:t>
      </w:r>
    </w:p>
    <w:p w:rsidR="00115A78" w:rsidRPr="00BE373C" w:rsidRDefault="00115A78" w:rsidP="009533E5">
      <w:pPr>
        <w:ind w:firstLine="709"/>
        <w:jc w:val="both"/>
      </w:pPr>
      <w:r w:rsidRPr="00BE373C">
        <w:t xml:space="preserve">Тип практики: </w:t>
      </w:r>
      <w:r w:rsidR="00292522">
        <w:t xml:space="preserve">исследовательская </w:t>
      </w:r>
      <w:r w:rsidRPr="00BE373C">
        <w:t>практика.</w:t>
      </w:r>
    </w:p>
    <w:p w:rsidR="009533E5" w:rsidRPr="00BE373C" w:rsidRDefault="009533E5" w:rsidP="009533E5">
      <w:pPr>
        <w:ind w:firstLine="709"/>
        <w:jc w:val="both"/>
      </w:pPr>
      <w:r w:rsidRPr="00BE373C">
        <w:t>Способ проведения учебной практики: стационарная</w:t>
      </w:r>
      <w:r w:rsidR="008F0F7E">
        <w:t>;</w:t>
      </w:r>
      <w:r w:rsidR="00E14CEA" w:rsidRPr="00BE373C">
        <w:t xml:space="preserve"> выездная</w:t>
      </w:r>
      <w:r w:rsidRPr="00BE373C">
        <w:t>.</w:t>
      </w:r>
    </w:p>
    <w:p w:rsidR="009533E5" w:rsidRPr="00BE373C" w:rsidRDefault="009533E5" w:rsidP="009533E5">
      <w:pPr>
        <w:ind w:firstLine="709"/>
        <w:jc w:val="both"/>
      </w:pPr>
      <w:r w:rsidRPr="00BE373C">
        <w:t>Форма провед</w:t>
      </w:r>
      <w:r w:rsidR="00482C15">
        <w:t>ения учебной практики: дискретная</w:t>
      </w:r>
      <w:r w:rsidRPr="00BE373C">
        <w:t>.</w:t>
      </w:r>
    </w:p>
    <w:p w:rsidR="00CF5284" w:rsidRPr="00BE373C" w:rsidRDefault="00CF5284" w:rsidP="00375D0C">
      <w:pPr>
        <w:spacing w:line="360" w:lineRule="auto"/>
        <w:rPr>
          <w:i/>
          <w:color w:val="FF0000"/>
        </w:rPr>
      </w:pPr>
    </w:p>
    <w:p w:rsidR="00CF5284" w:rsidRPr="00BE373C" w:rsidRDefault="00CF5284" w:rsidP="00123BB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373C">
        <w:rPr>
          <w:rFonts w:ascii="Times New Roman" w:hAnsi="Times New Roman"/>
          <w:b/>
          <w:sz w:val="24"/>
          <w:szCs w:val="24"/>
        </w:rPr>
        <w:t>П</w:t>
      </w:r>
      <w:r w:rsidR="00017F66" w:rsidRPr="00BE373C">
        <w:rPr>
          <w:rFonts w:ascii="Times New Roman" w:hAnsi="Times New Roman"/>
          <w:b/>
          <w:sz w:val="24"/>
          <w:szCs w:val="24"/>
        </w:rPr>
        <w:t>еречень п</w:t>
      </w:r>
      <w:r w:rsidRPr="00BE373C">
        <w:rPr>
          <w:rFonts w:ascii="Times New Roman" w:hAnsi="Times New Roman"/>
          <w:b/>
          <w:sz w:val="24"/>
          <w:szCs w:val="24"/>
        </w:rPr>
        <w:t>ланируемы</w:t>
      </w:r>
      <w:r w:rsidR="00017F66" w:rsidRPr="00BE373C">
        <w:rPr>
          <w:rFonts w:ascii="Times New Roman" w:hAnsi="Times New Roman"/>
          <w:b/>
          <w:sz w:val="24"/>
          <w:szCs w:val="24"/>
        </w:rPr>
        <w:t>х</w:t>
      </w:r>
      <w:r w:rsidRPr="00BE373C">
        <w:rPr>
          <w:rFonts w:ascii="Times New Roman" w:hAnsi="Times New Roman"/>
          <w:b/>
          <w:sz w:val="24"/>
          <w:szCs w:val="24"/>
        </w:rPr>
        <w:t xml:space="preserve"> результат</w:t>
      </w:r>
      <w:r w:rsidR="00017F66" w:rsidRPr="00BE373C">
        <w:rPr>
          <w:rFonts w:ascii="Times New Roman" w:hAnsi="Times New Roman"/>
          <w:b/>
          <w:sz w:val="24"/>
          <w:szCs w:val="24"/>
        </w:rPr>
        <w:t>ов</w:t>
      </w:r>
      <w:r w:rsidRPr="00BE373C">
        <w:rPr>
          <w:rFonts w:ascii="Times New Roman" w:hAnsi="Times New Roman"/>
          <w:b/>
          <w:sz w:val="24"/>
          <w:szCs w:val="24"/>
        </w:rPr>
        <w:t xml:space="preserve"> обучения при прохождении практик</w:t>
      </w:r>
      <w:r w:rsidR="00482C15">
        <w:rPr>
          <w:rFonts w:ascii="Times New Roman" w:hAnsi="Times New Roman"/>
          <w:b/>
          <w:sz w:val="24"/>
          <w:szCs w:val="24"/>
        </w:rPr>
        <w:t>и:</w:t>
      </w:r>
    </w:p>
    <w:p w:rsidR="00CF5284" w:rsidRPr="00BE373C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CF5284" w:rsidRDefault="00CF5284" w:rsidP="00CF5284">
      <w:pPr>
        <w:pStyle w:val="a"/>
        <w:numPr>
          <w:ilvl w:val="0"/>
          <w:numId w:val="0"/>
        </w:numPr>
        <w:spacing w:line="240" w:lineRule="auto"/>
        <w:ind w:firstLine="709"/>
      </w:pPr>
      <w:r w:rsidRPr="00BE373C">
        <w:t>Процесс прохождения практики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969"/>
        <w:gridCol w:w="4536"/>
      </w:tblGrid>
      <w:tr w:rsidR="00482C15" w:rsidRPr="002A2ABE" w:rsidTr="0006390F">
        <w:trPr>
          <w:trHeight w:val="234"/>
        </w:trPr>
        <w:tc>
          <w:tcPr>
            <w:tcW w:w="959" w:type="dxa"/>
            <w:vMerge w:val="restart"/>
            <w:tcBorders>
              <w:top w:val="single" w:sz="12" w:space="0" w:color="auto"/>
            </w:tcBorders>
          </w:tcPr>
          <w:p w:rsidR="00482C15" w:rsidRPr="002A2ABE" w:rsidRDefault="00482C15" w:rsidP="002A2ABE">
            <w:pPr>
              <w:pStyle w:val="a5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>Индекс компетенции</w:t>
            </w:r>
          </w:p>
          <w:p w:rsidR="00482C15" w:rsidRPr="002A2ABE" w:rsidRDefault="00482C15" w:rsidP="002A2ABE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:rsidR="00482C15" w:rsidRPr="002A2ABE" w:rsidRDefault="00482C15" w:rsidP="002A2ABE">
            <w:pPr>
              <w:pStyle w:val="a5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 xml:space="preserve">Содержание компетенции </w:t>
            </w:r>
          </w:p>
          <w:p w:rsidR="00482C15" w:rsidRPr="002A2ABE" w:rsidRDefault="00482C15" w:rsidP="002A2ABE">
            <w:pPr>
              <w:pStyle w:val="a5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</w:tcPr>
          <w:p w:rsidR="00482C15" w:rsidRPr="002A2ABE" w:rsidRDefault="00482C15" w:rsidP="002A2ABE">
            <w:pPr>
              <w:pStyle w:val="a5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>Индикатор</w:t>
            </w:r>
          </w:p>
        </w:tc>
      </w:tr>
      <w:tr w:rsidR="00482C15" w:rsidRPr="002A2ABE" w:rsidTr="0006390F">
        <w:trPr>
          <w:trHeight w:val="238"/>
        </w:trPr>
        <w:tc>
          <w:tcPr>
            <w:tcW w:w="959" w:type="dxa"/>
            <w:vMerge/>
          </w:tcPr>
          <w:p w:rsidR="00482C15" w:rsidRPr="002A2ABE" w:rsidRDefault="00482C15" w:rsidP="002A2AB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82C15" w:rsidRPr="002A2ABE" w:rsidRDefault="00482C15" w:rsidP="002A2AB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82C15" w:rsidRPr="002A2ABE" w:rsidRDefault="00482C15" w:rsidP="002A2ABE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6390F" w:rsidRPr="002A2ABE" w:rsidTr="0006390F">
        <w:trPr>
          <w:trHeight w:val="417"/>
        </w:trPr>
        <w:tc>
          <w:tcPr>
            <w:tcW w:w="959" w:type="dxa"/>
            <w:vMerge w:val="restart"/>
          </w:tcPr>
          <w:p w:rsidR="0006390F" w:rsidRPr="002A2ABE" w:rsidRDefault="0006390F" w:rsidP="0006390F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2A2ABE">
              <w:rPr>
                <w:b/>
                <w:color w:val="373737"/>
                <w:sz w:val="20"/>
                <w:szCs w:val="20"/>
              </w:rPr>
              <w:t>УК-1</w:t>
            </w:r>
          </w:p>
        </w:tc>
        <w:tc>
          <w:tcPr>
            <w:tcW w:w="3969" w:type="dxa"/>
            <w:vMerge w:val="restart"/>
          </w:tcPr>
          <w:p w:rsidR="0006390F" w:rsidRPr="002A2ABE" w:rsidRDefault="0006390F" w:rsidP="0006390F">
            <w:pPr>
              <w:jc w:val="both"/>
              <w:rPr>
                <w:color w:val="000000"/>
                <w:sz w:val="20"/>
                <w:szCs w:val="20"/>
              </w:rPr>
            </w:pPr>
            <w:r w:rsidRPr="0006390F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4536" w:type="dxa"/>
          </w:tcPr>
          <w:p w:rsidR="0006390F" w:rsidRPr="0006390F" w:rsidRDefault="0006390F" w:rsidP="0006390F">
            <w:pPr>
              <w:jc w:val="both"/>
              <w:rPr>
                <w:color w:val="000000"/>
                <w:sz w:val="20"/>
                <w:szCs w:val="20"/>
              </w:rPr>
            </w:pPr>
            <w:r w:rsidRPr="0006390F">
              <w:rPr>
                <w:color w:val="000000"/>
                <w:sz w:val="20"/>
                <w:szCs w:val="20"/>
              </w:rPr>
              <w:t>УК1.1. Проводит анализ задачи как системы, определяя её логическую структуру.</w:t>
            </w:r>
          </w:p>
        </w:tc>
      </w:tr>
      <w:tr w:rsidR="0006390F" w:rsidRPr="002A2ABE" w:rsidTr="0006390F">
        <w:trPr>
          <w:trHeight w:val="674"/>
        </w:trPr>
        <w:tc>
          <w:tcPr>
            <w:tcW w:w="959" w:type="dxa"/>
            <w:vMerge/>
          </w:tcPr>
          <w:p w:rsidR="0006390F" w:rsidRPr="002A2ABE" w:rsidRDefault="0006390F" w:rsidP="0006390F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6390F" w:rsidRPr="002A2ABE" w:rsidRDefault="0006390F" w:rsidP="000639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06390F" w:rsidRPr="0006390F" w:rsidRDefault="0006390F" w:rsidP="0006390F">
            <w:pPr>
              <w:jc w:val="both"/>
              <w:rPr>
                <w:color w:val="000000"/>
                <w:sz w:val="20"/>
                <w:szCs w:val="20"/>
              </w:rPr>
            </w:pPr>
            <w:r w:rsidRPr="0006390F">
              <w:rPr>
                <w:color w:val="000000"/>
                <w:sz w:val="20"/>
                <w:szCs w:val="20"/>
              </w:rPr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06390F" w:rsidRPr="002A2ABE" w:rsidTr="0006390F">
        <w:trPr>
          <w:trHeight w:val="953"/>
        </w:trPr>
        <w:tc>
          <w:tcPr>
            <w:tcW w:w="959" w:type="dxa"/>
            <w:vMerge w:val="restart"/>
          </w:tcPr>
          <w:p w:rsidR="0006390F" w:rsidRPr="002A2ABE" w:rsidRDefault="0006390F" w:rsidP="0006390F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2A2ABE">
              <w:rPr>
                <w:b/>
                <w:color w:val="373737"/>
                <w:sz w:val="20"/>
                <w:szCs w:val="20"/>
              </w:rPr>
              <w:t>УК-6</w:t>
            </w:r>
          </w:p>
        </w:tc>
        <w:tc>
          <w:tcPr>
            <w:tcW w:w="3969" w:type="dxa"/>
            <w:vMerge w:val="restart"/>
          </w:tcPr>
          <w:p w:rsidR="0006390F" w:rsidRPr="002A2ABE" w:rsidRDefault="0006390F" w:rsidP="0006390F">
            <w:pPr>
              <w:jc w:val="both"/>
              <w:rPr>
                <w:color w:val="000000"/>
                <w:sz w:val="20"/>
                <w:szCs w:val="20"/>
              </w:rPr>
            </w:pPr>
            <w:r w:rsidRPr="0006390F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6390F" w:rsidRPr="0006390F" w:rsidRDefault="0006390F" w:rsidP="0006390F">
            <w:pPr>
              <w:jc w:val="both"/>
              <w:rPr>
                <w:color w:val="000000"/>
                <w:sz w:val="20"/>
                <w:szCs w:val="20"/>
              </w:rPr>
            </w:pPr>
            <w:r w:rsidRPr="0006390F">
              <w:rPr>
                <w:color w:val="000000"/>
                <w:sz w:val="20"/>
                <w:szCs w:val="20"/>
              </w:rP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06390F" w:rsidRPr="002A2ABE" w:rsidTr="0006390F">
        <w:trPr>
          <w:trHeight w:val="229"/>
        </w:trPr>
        <w:tc>
          <w:tcPr>
            <w:tcW w:w="959" w:type="dxa"/>
            <w:vMerge/>
          </w:tcPr>
          <w:p w:rsidR="0006390F" w:rsidRPr="002A2ABE" w:rsidRDefault="0006390F" w:rsidP="0006390F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6390F" w:rsidRPr="002A2ABE" w:rsidRDefault="0006390F" w:rsidP="000639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6390F" w:rsidRPr="0006390F" w:rsidRDefault="0006390F" w:rsidP="0006390F">
            <w:pPr>
              <w:jc w:val="both"/>
              <w:rPr>
                <w:color w:val="000000"/>
                <w:sz w:val="20"/>
                <w:szCs w:val="20"/>
              </w:rPr>
            </w:pPr>
            <w:r w:rsidRPr="0006390F">
              <w:rPr>
                <w:color w:val="000000"/>
                <w:sz w:val="20"/>
                <w:szCs w:val="20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482C15" w:rsidRPr="002A2ABE" w:rsidTr="0006390F">
        <w:trPr>
          <w:trHeight w:val="512"/>
        </w:trPr>
        <w:tc>
          <w:tcPr>
            <w:tcW w:w="959" w:type="dxa"/>
          </w:tcPr>
          <w:p w:rsidR="00482C15" w:rsidRPr="002A2ABE" w:rsidRDefault="00482C15" w:rsidP="002A2ABE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ОПК-2</w:t>
            </w:r>
          </w:p>
        </w:tc>
        <w:tc>
          <w:tcPr>
            <w:tcW w:w="3969" w:type="dxa"/>
          </w:tcPr>
          <w:p w:rsidR="00482C15" w:rsidRPr="008367D2" w:rsidRDefault="00482C15" w:rsidP="002A2ABE">
            <w:pPr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Способен осуществлять основные функции управления туристской деятельностью</w:t>
            </w:r>
          </w:p>
        </w:tc>
        <w:tc>
          <w:tcPr>
            <w:tcW w:w="4536" w:type="dxa"/>
          </w:tcPr>
          <w:p w:rsidR="00482C15" w:rsidRPr="008367D2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ОПК-2.1 Определяет цели и задачи управления структурными подразделениями объектов туристской сферы</w:t>
            </w:r>
          </w:p>
        </w:tc>
      </w:tr>
      <w:tr w:rsidR="00482C15" w:rsidRPr="002A2ABE" w:rsidTr="0006390F">
        <w:trPr>
          <w:trHeight w:val="512"/>
        </w:trPr>
        <w:tc>
          <w:tcPr>
            <w:tcW w:w="959" w:type="dxa"/>
          </w:tcPr>
          <w:p w:rsidR="00482C15" w:rsidRDefault="00482C15" w:rsidP="002A2ABE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ОПК-4</w:t>
            </w:r>
          </w:p>
        </w:tc>
        <w:tc>
          <w:tcPr>
            <w:tcW w:w="3969" w:type="dxa"/>
          </w:tcPr>
          <w:p w:rsidR="00482C15" w:rsidRPr="008367D2" w:rsidRDefault="00482C15" w:rsidP="002A2ABE">
            <w:pPr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4536" w:type="dxa"/>
          </w:tcPr>
          <w:p w:rsidR="00482C15" w:rsidRPr="008367D2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 xml:space="preserve">ОПК-4.1 Осуществляет маркетинговые исследования туристского рынка, потребителей, конкурентов, в </w:t>
            </w:r>
            <w:proofErr w:type="spellStart"/>
            <w:r w:rsidRPr="00482C15">
              <w:rPr>
                <w:sz w:val="20"/>
                <w:szCs w:val="20"/>
              </w:rPr>
              <w:t>т.ч</w:t>
            </w:r>
            <w:proofErr w:type="spellEnd"/>
            <w:r w:rsidRPr="00482C15">
              <w:rPr>
                <w:sz w:val="20"/>
                <w:szCs w:val="20"/>
              </w:rPr>
              <w:t>. с целью обоснования и разработки системы новых экскурсионных маршрутов</w:t>
            </w:r>
          </w:p>
        </w:tc>
      </w:tr>
      <w:tr w:rsidR="00482C15" w:rsidRPr="002A2ABE" w:rsidTr="0006390F">
        <w:trPr>
          <w:trHeight w:val="512"/>
        </w:trPr>
        <w:tc>
          <w:tcPr>
            <w:tcW w:w="959" w:type="dxa"/>
          </w:tcPr>
          <w:p w:rsidR="00482C15" w:rsidRDefault="00482C15" w:rsidP="002A2ABE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ОПК-5</w:t>
            </w:r>
          </w:p>
        </w:tc>
        <w:tc>
          <w:tcPr>
            <w:tcW w:w="3969" w:type="dxa"/>
          </w:tcPr>
          <w:p w:rsidR="00482C15" w:rsidRPr="008367D2" w:rsidRDefault="00482C15" w:rsidP="002A2ABE">
            <w:pPr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4536" w:type="dxa"/>
          </w:tcPr>
          <w:p w:rsidR="00482C15" w:rsidRPr="008367D2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ОПК-5.1 Определяет, анализирует, оценивает производственно-экономические показатели предприятий туристской сферы</w:t>
            </w:r>
          </w:p>
        </w:tc>
      </w:tr>
      <w:tr w:rsidR="00482C15" w:rsidRPr="002A2ABE" w:rsidTr="0006390F">
        <w:trPr>
          <w:trHeight w:val="957"/>
        </w:trPr>
        <w:tc>
          <w:tcPr>
            <w:tcW w:w="959" w:type="dxa"/>
            <w:vMerge w:val="restart"/>
          </w:tcPr>
          <w:p w:rsidR="00482C15" w:rsidRDefault="00482C15" w:rsidP="002A2ABE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ОПК-8</w:t>
            </w:r>
          </w:p>
        </w:tc>
        <w:tc>
          <w:tcPr>
            <w:tcW w:w="3969" w:type="dxa"/>
            <w:vMerge w:val="restart"/>
          </w:tcPr>
          <w:p w:rsidR="00482C15" w:rsidRPr="008367D2" w:rsidRDefault="00482C15" w:rsidP="002A2ABE">
            <w:pPr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2C15" w:rsidRPr="00482C15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  <w:r w:rsidRPr="00482C15">
              <w:rPr>
                <w:sz w:val="20"/>
                <w:szCs w:val="20"/>
              </w:rPr>
              <w:t>.1. Выбирает современные информационные</w:t>
            </w:r>
          </w:p>
          <w:p w:rsidR="00482C15" w:rsidRPr="00482C15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технологии и программные средства, в том числе</w:t>
            </w:r>
          </w:p>
          <w:p w:rsidR="00482C15" w:rsidRPr="00482C15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отечественного производства, для решения задач</w:t>
            </w:r>
          </w:p>
          <w:p w:rsidR="00482C15" w:rsidRPr="008367D2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профессиональной деятельности.</w:t>
            </w:r>
          </w:p>
        </w:tc>
      </w:tr>
      <w:tr w:rsidR="00482C15" w:rsidRPr="002A2ABE" w:rsidTr="0006390F">
        <w:trPr>
          <w:trHeight w:val="225"/>
        </w:trPr>
        <w:tc>
          <w:tcPr>
            <w:tcW w:w="959" w:type="dxa"/>
            <w:vMerge/>
          </w:tcPr>
          <w:p w:rsidR="00482C15" w:rsidRDefault="00482C15" w:rsidP="002A2ABE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82C15" w:rsidRPr="00482C15" w:rsidRDefault="00482C15" w:rsidP="002A2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82C15" w:rsidRPr="00482C15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  <w:r w:rsidRPr="00482C15">
              <w:rPr>
                <w:sz w:val="20"/>
                <w:szCs w:val="20"/>
              </w:rPr>
              <w:t>.2. Демонстрирует способность использовать</w:t>
            </w:r>
          </w:p>
          <w:p w:rsidR="00482C15" w:rsidRPr="00482C15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цифровые ресурсы для решения задач</w:t>
            </w:r>
          </w:p>
          <w:p w:rsidR="00482C15" w:rsidRDefault="00482C15" w:rsidP="0006390F">
            <w:pPr>
              <w:pStyle w:val="a5"/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профессиональной деятельности.</w:t>
            </w:r>
          </w:p>
        </w:tc>
      </w:tr>
    </w:tbl>
    <w:p w:rsidR="00CF5284" w:rsidRPr="00BE373C" w:rsidRDefault="00CF5284" w:rsidP="00CF5284">
      <w:pPr>
        <w:jc w:val="both"/>
        <w:rPr>
          <w:i/>
          <w:iCs/>
          <w:color w:val="FF0000"/>
        </w:rPr>
      </w:pPr>
    </w:p>
    <w:p w:rsidR="00115A78" w:rsidRPr="00D73745" w:rsidRDefault="00115A78" w:rsidP="00CF5284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:rsidR="00CF5284" w:rsidRPr="00BE373C" w:rsidRDefault="00CF5284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BE373C">
        <w:rPr>
          <w:rFonts w:ascii="Times New Roman" w:hAnsi="Times New Roman"/>
          <w:b/>
          <w:color w:val="373737"/>
          <w:sz w:val="24"/>
          <w:szCs w:val="24"/>
        </w:rPr>
        <w:lastRenderedPageBreak/>
        <w:t xml:space="preserve">Место практики в структуре </w:t>
      </w:r>
      <w:r w:rsidR="00482C15">
        <w:rPr>
          <w:rFonts w:ascii="Times New Roman" w:hAnsi="Times New Roman"/>
          <w:b/>
          <w:color w:val="373737"/>
          <w:sz w:val="24"/>
          <w:szCs w:val="24"/>
        </w:rPr>
        <w:t>ОП:</w:t>
      </w:r>
    </w:p>
    <w:p w:rsidR="00482C15" w:rsidRPr="00482C15" w:rsidRDefault="00482C15" w:rsidP="00115A78">
      <w:pPr>
        <w:pStyle w:val="afb"/>
        <w:ind w:firstLine="709"/>
        <w:jc w:val="both"/>
        <w:rPr>
          <w:color w:val="000000"/>
        </w:rPr>
      </w:pPr>
      <w:r w:rsidRPr="00482C15">
        <w:rPr>
          <w:color w:val="000000"/>
        </w:rPr>
        <w:t>Место практики: учебная практика относится к обязательной части Блока 2 «Практика».</w:t>
      </w:r>
    </w:p>
    <w:p w:rsidR="00115A78" w:rsidRPr="00BE373C" w:rsidRDefault="00115A78" w:rsidP="00115A78">
      <w:pPr>
        <w:pStyle w:val="afb"/>
        <w:ind w:firstLine="709"/>
        <w:jc w:val="both"/>
      </w:pPr>
      <w:r w:rsidRPr="00BE373C">
        <w:rPr>
          <w:b/>
          <w:color w:val="000000"/>
          <w:u w:val="single"/>
        </w:rPr>
        <w:t>Цель</w:t>
      </w:r>
      <w:r w:rsidR="00847824">
        <w:rPr>
          <w:b/>
          <w:color w:val="000000"/>
          <w:u w:val="single"/>
        </w:rPr>
        <w:t xml:space="preserve"> учебной</w:t>
      </w:r>
      <w:r w:rsidRPr="00BE373C">
        <w:rPr>
          <w:b/>
          <w:color w:val="000000"/>
          <w:u w:val="single"/>
        </w:rPr>
        <w:t xml:space="preserve"> практики </w:t>
      </w:r>
      <w:r w:rsidR="002A718C">
        <w:rPr>
          <w:b/>
          <w:color w:val="000000"/>
          <w:u w:val="single"/>
        </w:rPr>
        <w:t>(</w:t>
      </w:r>
      <w:r w:rsidR="00E233FE">
        <w:rPr>
          <w:b/>
          <w:color w:val="000000"/>
          <w:u w:val="single"/>
        </w:rPr>
        <w:t xml:space="preserve">исследовательская </w:t>
      </w:r>
      <w:r w:rsidR="002A718C">
        <w:rPr>
          <w:b/>
          <w:color w:val="000000"/>
          <w:u w:val="single"/>
        </w:rPr>
        <w:t>практика)</w:t>
      </w:r>
      <w:r w:rsidRPr="00BE373C">
        <w:rPr>
          <w:b/>
          <w:color w:val="000000"/>
          <w:u w:val="single"/>
        </w:rPr>
        <w:t xml:space="preserve"> </w:t>
      </w:r>
      <w:r w:rsidRPr="00BE373C">
        <w:t xml:space="preserve">закрепление, расширение, углубление и систематизация знаний, полученных при изучении специальных дисциплин, </w:t>
      </w:r>
      <w:r w:rsidRPr="00BE373C">
        <w:rPr>
          <w:color w:val="000000"/>
        </w:rPr>
        <w:t xml:space="preserve">о крупнейших </w:t>
      </w:r>
      <w:r w:rsidRPr="00BE373C">
        <w:rPr>
          <w:color w:val="000000"/>
          <w:spacing w:val="6"/>
        </w:rPr>
        <w:t xml:space="preserve">туристских </w:t>
      </w:r>
      <w:proofErr w:type="spellStart"/>
      <w:r w:rsidRPr="00BE373C">
        <w:rPr>
          <w:color w:val="000000"/>
          <w:spacing w:val="6"/>
        </w:rPr>
        <w:t>дестинациях</w:t>
      </w:r>
      <w:proofErr w:type="spellEnd"/>
      <w:r w:rsidRPr="00BE373C">
        <w:rPr>
          <w:color w:val="000000"/>
          <w:spacing w:val="6"/>
        </w:rPr>
        <w:t>.</w:t>
      </w:r>
      <w:r w:rsidRPr="00BE373C">
        <w:t xml:space="preserve"> Сформировать у</w:t>
      </w:r>
      <w:r w:rsidRPr="00BE373C">
        <w:rPr>
          <w:rFonts w:ascii="Calibri" w:hAnsi="Calibri"/>
        </w:rPr>
        <w:t xml:space="preserve"> </w:t>
      </w:r>
      <w:r w:rsidR="00847824">
        <w:t xml:space="preserve">обучающихся </w:t>
      </w:r>
      <w:r w:rsidRPr="00BE373C">
        <w:t xml:space="preserve">необходимые </w:t>
      </w:r>
      <w:r w:rsidR="00E233FE">
        <w:t xml:space="preserve">исследовательские </w:t>
      </w:r>
      <w:r w:rsidRPr="00BE373C">
        <w:t xml:space="preserve">навыки в </w:t>
      </w:r>
      <w:r w:rsidR="00E233FE">
        <w:t>сфере</w:t>
      </w:r>
      <w:r w:rsidRPr="00BE373C">
        <w:t xml:space="preserve"> туризма. </w:t>
      </w:r>
    </w:p>
    <w:p w:rsidR="00115A78" w:rsidRPr="00BE373C" w:rsidRDefault="00115A78" w:rsidP="00115A78">
      <w:pPr>
        <w:pStyle w:val="afb"/>
        <w:ind w:left="0" w:firstLine="426"/>
        <w:jc w:val="both"/>
        <w:rPr>
          <w:b/>
          <w:bCs/>
          <w:color w:val="000000"/>
          <w:spacing w:val="5"/>
          <w:u w:val="single"/>
        </w:rPr>
      </w:pPr>
      <w:r w:rsidRPr="00BE373C">
        <w:rPr>
          <w:b/>
          <w:color w:val="000000"/>
          <w:spacing w:val="5"/>
          <w:u w:val="single"/>
        </w:rPr>
        <w:t>Задачи</w:t>
      </w:r>
      <w:r w:rsidRPr="00BE373C">
        <w:rPr>
          <w:color w:val="000000"/>
          <w:spacing w:val="5"/>
          <w:u w:val="single"/>
        </w:rPr>
        <w:t xml:space="preserve">  </w:t>
      </w:r>
      <w:r w:rsidRPr="00BE373C">
        <w:rPr>
          <w:b/>
          <w:bCs/>
          <w:color w:val="000000"/>
          <w:spacing w:val="5"/>
          <w:u w:val="single"/>
        </w:rPr>
        <w:t>практики:</w:t>
      </w:r>
    </w:p>
    <w:p w:rsidR="00115A78" w:rsidRPr="00BE373C" w:rsidRDefault="00115A78" w:rsidP="00115A78">
      <w:pPr>
        <w:pStyle w:val="afb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BE373C">
        <w:t>изучение стратегии и основных направлений деятельности  предприятия туриндустрии;</w:t>
      </w:r>
    </w:p>
    <w:p w:rsidR="00115A78" w:rsidRPr="00BE373C" w:rsidRDefault="00115A78" w:rsidP="00115A78">
      <w:pPr>
        <w:pStyle w:val="afb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BE373C">
        <w:t>изучение технологий обслуживания клиентов;</w:t>
      </w:r>
    </w:p>
    <w:p w:rsidR="00115A78" w:rsidRPr="00BE373C" w:rsidRDefault="00115A78" w:rsidP="00115A78">
      <w:pPr>
        <w:pStyle w:val="afb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BE373C">
        <w:t>изучение</w:t>
      </w:r>
      <w:r w:rsidRPr="00BE373C">
        <w:rPr>
          <w:spacing w:val="6"/>
        </w:rPr>
        <w:t xml:space="preserve"> учредительных и нормативных документов предприятия;</w:t>
      </w:r>
    </w:p>
    <w:p w:rsidR="00115A78" w:rsidRPr="00BE373C" w:rsidRDefault="00115A78" w:rsidP="00115A78">
      <w:pPr>
        <w:pStyle w:val="afb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BE373C">
        <w:t>изучение особенностей предприятий туриндустрии региона и посещение наиболее значимых из них;</w:t>
      </w:r>
    </w:p>
    <w:p w:rsidR="00115A78" w:rsidRPr="00BE373C" w:rsidRDefault="00115A78" w:rsidP="00115A78">
      <w:pPr>
        <w:pStyle w:val="afb"/>
        <w:numPr>
          <w:ilvl w:val="0"/>
          <w:numId w:val="6"/>
        </w:numPr>
        <w:tabs>
          <w:tab w:val="num" w:pos="900"/>
        </w:tabs>
        <w:spacing w:after="0"/>
        <w:ind w:left="0" w:firstLine="567"/>
        <w:jc w:val="both"/>
      </w:pPr>
      <w:r w:rsidRPr="00BE373C">
        <w:t>изучение особенностей туристской индустрии региона;</w:t>
      </w:r>
    </w:p>
    <w:p w:rsidR="00115A78" w:rsidRPr="00BE373C" w:rsidRDefault="00115A78" w:rsidP="00115A78">
      <w:pPr>
        <w:numPr>
          <w:ilvl w:val="0"/>
          <w:numId w:val="6"/>
        </w:numPr>
        <w:tabs>
          <w:tab w:val="clear" w:pos="1854"/>
          <w:tab w:val="num" w:pos="1560"/>
        </w:tabs>
        <w:ind w:left="851"/>
        <w:jc w:val="both"/>
      </w:pPr>
      <w:r w:rsidRPr="00BE373C">
        <w:t>изуч</w:t>
      </w:r>
      <w:r w:rsidR="00E233FE">
        <w:t>ение</w:t>
      </w:r>
      <w:r w:rsidRPr="00BE373C">
        <w:t xml:space="preserve"> технологии организации туров;</w:t>
      </w:r>
    </w:p>
    <w:p w:rsidR="00115A78" w:rsidRPr="00BE373C" w:rsidRDefault="00115A78" w:rsidP="00115A78">
      <w:pPr>
        <w:numPr>
          <w:ilvl w:val="0"/>
          <w:numId w:val="6"/>
        </w:numPr>
        <w:tabs>
          <w:tab w:val="clear" w:pos="1854"/>
          <w:tab w:val="num" w:pos="1560"/>
        </w:tabs>
        <w:ind w:left="851"/>
        <w:jc w:val="both"/>
      </w:pPr>
      <w:r w:rsidRPr="00BE373C">
        <w:t>сформировать  представление о правилах проведения групповых туров;</w:t>
      </w:r>
    </w:p>
    <w:p w:rsidR="00115A78" w:rsidRPr="00BE373C" w:rsidRDefault="00115A78" w:rsidP="00115A78">
      <w:pPr>
        <w:numPr>
          <w:ilvl w:val="0"/>
          <w:numId w:val="6"/>
        </w:numPr>
        <w:tabs>
          <w:tab w:val="clear" w:pos="1854"/>
          <w:tab w:val="num" w:pos="1560"/>
        </w:tabs>
        <w:ind w:left="851"/>
        <w:jc w:val="both"/>
      </w:pPr>
      <w:r w:rsidRPr="00BE373C">
        <w:t xml:space="preserve">изучить особенности функционирования ведущих туристских </w:t>
      </w:r>
      <w:proofErr w:type="spellStart"/>
      <w:r w:rsidRPr="00BE373C">
        <w:t>дестинаций</w:t>
      </w:r>
      <w:proofErr w:type="spellEnd"/>
      <w:r w:rsidRPr="00BE373C">
        <w:t xml:space="preserve"> России или мира;</w:t>
      </w:r>
    </w:p>
    <w:p w:rsidR="00115A78" w:rsidRDefault="00115A78" w:rsidP="00115A78">
      <w:pPr>
        <w:pStyle w:val="afb"/>
        <w:numPr>
          <w:ilvl w:val="0"/>
          <w:numId w:val="6"/>
        </w:numPr>
        <w:tabs>
          <w:tab w:val="clear" w:pos="1854"/>
          <w:tab w:val="num" w:pos="1560"/>
        </w:tabs>
        <w:spacing w:after="0"/>
        <w:ind w:left="851"/>
        <w:jc w:val="both"/>
      </w:pPr>
      <w:r w:rsidRPr="00BE373C">
        <w:t>приобрести  навыки ведения трассовых экскурсий в автобусных турах</w:t>
      </w:r>
      <w:r w:rsidR="00A13619">
        <w:t>.</w:t>
      </w:r>
    </w:p>
    <w:p w:rsidR="00A13619" w:rsidRDefault="00A13619" w:rsidP="00A13619">
      <w:pPr>
        <w:pStyle w:val="afb"/>
        <w:spacing w:after="0"/>
        <w:ind w:left="851"/>
        <w:jc w:val="both"/>
      </w:pPr>
    </w:p>
    <w:p w:rsidR="007E1823" w:rsidRPr="00BE373C" w:rsidRDefault="005D3D35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="00482C15">
        <w:rPr>
          <w:rFonts w:ascii="Times New Roman" w:hAnsi="Times New Roman"/>
          <w:b/>
          <w:color w:val="373737"/>
          <w:sz w:val="24"/>
          <w:szCs w:val="24"/>
        </w:rPr>
        <w:t>:</w:t>
      </w:r>
    </w:p>
    <w:p w:rsidR="00115A78" w:rsidRPr="00BE373C" w:rsidRDefault="002A718C" w:rsidP="00115A78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Учебная практика (</w:t>
      </w:r>
      <w:r w:rsidR="005A13BC">
        <w:rPr>
          <w:sz w:val="24"/>
          <w:szCs w:val="24"/>
        </w:rPr>
        <w:t xml:space="preserve">исследовательская </w:t>
      </w:r>
      <w:r>
        <w:rPr>
          <w:sz w:val="24"/>
          <w:szCs w:val="24"/>
        </w:rPr>
        <w:t>п</w:t>
      </w:r>
      <w:r w:rsidR="00115A78" w:rsidRPr="00BE373C">
        <w:rPr>
          <w:sz w:val="24"/>
          <w:szCs w:val="24"/>
        </w:rPr>
        <w:t>рактика</w:t>
      </w:r>
      <w:r>
        <w:rPr>
          <w:sz w:val="24"/>
          <w:szCs w:val="24"/>
        </w:rPr>
        <w:t>)</w:t>
      </w:r>
      <w:r w:rsidR="00115A78" w:rsidRPr="00BE373C">
        <w:rPr>
          <w:sz w:val="24"/>
          <w:szCs w:val="24"/>
        </w:rPr>
        <w:t xml:space="preserve"> проводится в форме контактной работы и иных формах, предусмотренных соответствующей рабочей программой.</w:t>
      </w:r>
    </w:p>
    <w:p w:rsidR="00115A78" w:rsidRPr="00BE373C" w:rsidRDefault="00115A78" w:rsidP="00115A78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BE373C">
        <w:rPr>
          <w:sz w:val="24"/>
          <w:szCs w:val="24"/>
        </w:rPr>
        <w:t xml:space="preserve">Общая трудоемкость практики составляет </w:t>
      </w:r>
      <w:r w:rsidR="002521A4" w:rsidRPr="00BE373C">
        <w:rPr>
          <w:sz w:val="24"/>
          <w:szCs w:val="24"/>
        </w:rPr>
        <w:t>6</w:t>
      </w:r>
      <w:r w:rsidRPr="00BE373C">
        <w:rPr>
          <w:sz w:val="24"/>
          <w:szCs w:val="24"/>
        </w:rPr>
        <w:t xml:space="preserve"> зачетных единиц, </w:t>
      </w:r>
      <w:r w:rsidR="002521A4" w:rsidRPr="00BE373C">
        <w:rPr>
          <w:sz w:val="24"/>
          <w:szCs w:val="24"/>
        </w:rPr>
        <w:t>216</w:t>
      </w:r>
      <w:r w:rsidRPr="00BE373C">
        <w:rPr>
          <w:sz w:val="24"/>
          <w:szCs w:val="24"/>
        </w:rPr>
        <w:t xml:space="preserve"> академических часов </w:t>
      </w:r>
      <w:r w:rsidRPr="00BE373C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633958" w:rsidRPr="00BE373C" w:rsidRDefault="00633958" w:rsidP="00633958">
      <w:pPr>
        <w:ind w:firstLine="709"/>
        <w:jc w:val="both"/>
      </w:pPr>
    </w:p>
    <w:p w:rsidR="002521A4" w:rsidRPr="00BE373C" w:rsidRDefault="002521A4" w:rsidP="002521A4">
      <w:pPr>
        <w:ind w:firstLine="709"/>
        <w:jc w:val="both"/>
      </w:pPr>
      <w:r w:rsidRPr="00BE373C">
        <w:t>Очная/заочная форма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2521A4" w:rsidTr="00BE373C">
        <w:tc>
          <w:tcPr>
            <w:tcW w:w="5211" w:type="dxa"/>
          </w:tcPr>
          <w:p w:rsidR="002521A4" w:rsidRDefault="002521A4" w:rsidP="005124EF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4360" w:type="dxa"/>
          </w:tcPr>
          <w:p w:rsidR="002521A4" w:rsidRDefault="002521A4" w:rsidP="005124EF">
            <w:pPr>
              <w:jc w:val="center"/>
              <w:rPr>
                <w:sz w:val="28"/>
                <w:szCs w:val="28"/>
              </w:rPr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2521A4" w:rsidTr="00BE373C">
        <w:tc>
          <w:tcPr>
            <w:tcW w:w="5211" w:type="dxa"/>
          </w:tcPr>
          <w:p w:rsidR="002521A4" w:rsidRDefault="002521A4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Контактная работа (в том числе зачет</w:t>
            </w:r>
            <w:r w:rsidR="00B4336A">
              <w:rPr>
                <w:rStyle w:val="25"/>
              </w:rPr>
              <w:t xml:space="preserve"> с оценкой</w:t>
            </w:r>
            <w:r>
              <w:rPr>
                <w:rStyle w:val="25"/>
              </w:rPr>
              <w:t>):</w:t>
            </w:r>
          </w:p>
        </w:tc>
        <w:tc>
          <w:tcPr>
            <w:tcW w:w="4360" w:type="dxa"/>
          </w:tcPr>
          <w:p w:rsidR="002521A4" w:rsidRPr="00BE373C" w:rsidRDefault="00BE373C" w:rsidP="00BE373C">
            <w:pPr>
              <w:jc w:val="center"/>
              <w:rPr>
                <w:sz w:val="28"/>
                <w:szCs w:val="28"/>
              </w:rPr>
            </w:pPr>
            <w:r w:rsidRPr="00BE373C">
              <w:rPr>
                <w:sz w:val="28"/>
                <w:szCs w:val="28"/>
              </w:rPr>
              <w:t>10</w:t>
            </w:r>
            <w:r w:rsidR="002521A4" w:rsidRPr="00BE373C">
              <w:rPr>
                <w:sz w:val="28"/>
                <w:szCs w:val="28"/>
              </w:rPr>
              <w:t>/</w:t>
            </w:r>
            <w:r w:rsidRPr="00BE373C">
              <w:rPr>
                <w:sz w:val="28"/>
                <w:szCs w:val="28"/>
              </w:rPr>
              <w:t>10</w:t>
            </w:r>
          </w:p>
        </w:tc>
      </w:tr>
      <w:tr w:rsidR="002521A4" w:rsidTr="00BE373C">
        <w:tc>
          <w:tcPr>
            <w:tcW w:w="5211" w:type="dxa"/>
          </w:tcPr>
          <w:p w:rsidR="002521A4" w:rsidRDefault="002521A4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Иные формы работы</w:t>
            </w:r>
            <w:r w:rsidR="003F78A6"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5"/>
              </w:rPr>
              <w:t xml:space="preserve"> (всего):</w:t>
            </w:r>
          </w:p>
        </w:tc>
        <w:tc>
          <w:tcPr>
            <w:tcW w:w="4360" w:type="dxa"/>
          </w:tcPr>
          <w:p w:rsidR="002521A4" w:rsidRPr="00BE373C" w:rsidRDefault="00BE373C" w:rsidP="00BE373C">
            <w:pPr>
              <w:jc w:val="center"/>
              <w:rPr>
                <w:sz w:val="28"/>
                <w:szCs w:val="28"/>
              </w:rPr>
            </w:pPr>
            <w:r w:rsidRPr="00BE373C">
              <w:rPr>
                <w:sz w:val="28"/>
                <w:szCs w:val="28"/>
              </w:rPr>
              <w:t>206</w:t>
            </w:r>
            <w:r w:rsidR="002521A4" w:rsidRPr="00BE373C">
              <w:rPr>
                <w:sz w:val="28"/>
                <w:szCs w:val="28"/>
              </w:rPr>
              <w:t>/</w:t>
            </w:r>
            <w:r w:rsidRPr="00BE373C">
              <w:rPr>
                <w:sz w:val="28"/>
                <w:szCs w:val="28"/>
              </w:rPr>
              <w:t>206</w:t>
            </w:r>
          </w:p>
        </w:tc>
      </w:tr>
      <w:tr w:rsidR="002521A4" w:rsidTr="00BE373C">
        <w:tc>
          <w:tcPr>
            <w:tcW w:w="5211" w:type="dxa"/>
          </w:tcPr>
          <w:p w:rsidR="002521A4" w:rsidRDefault="002521A4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 xml:space="preserve">Общая трудоемкость (в час. / </w:t>
            </w:r>
            <w:proofErr w:type="spellStart"/>
            <w:r>
              <w:rPr>
                <w:rStyle w:val="25"/>
              </w:rPr>
              <w:t>з.е</w:t>
            </w:r>
            <w:proofErr w:type="spellEnd"/>
            <w:r>
              <w:rPr>
                <w:rStyle w:val="25"/>
              </w:rPr>
              <w:t>.)</w:t>
            </w:r>
          </w:p>
        </w:tc>
        <w:tc>
          <w:tcPr>
            <w:tcW w:w="4360" w:type="dxa"/>
          </w:tcPr>
          <w:p w:rsidR="002521A4" w:rsidRDefault="002521A4" w:rsidP="00252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BE373C">
              <w:rPr>
                <w:sz w:val="28"/>
                <w:szCs w:val="28"/>
              </w:rPr>
              <w:t>ч. – 6 ЗЕТ</w:t>
            </w:r>
            <w:r>
              <w:rPr>
                <w:sz w:val="28"/>
                <w:szCs w:val="28"/>
              </w:rPr>
              <w:t>/</w:t>
            </w:r>
            <w:r w:rsidR="00BE373C">
              <w:rPr>
                <w:sz w:val="28"/>
                <w:szCs w:val="28"/>
              </w:rPr>
              <w:t>216ч. – 6 ЗЕТ</w:t>
            </w:r>
          </w:p>
        </w:tc>
      </w:tr>
    </w:tbl>
    <w:p w:rsidR="00633958" w:rsidRDefault="00633958" w:rsidP="007E1823">
      <w:pPr>
        <w:ind w:firstLine="709"/>
        <w:jc w:val="both"/>
        <w:rPr>
          <w:sz w:val="28"/>
          <w:szCs w:val="28"/>
        </w:rPr>
      </w:pPr>
    </w:p>
    <w:p w:rsidR="00805EFA" w:rsidRPr="006D5DFE" w:rsidRDefault="00805EFA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6D5DFE">
        <w:rPr>
          <w:rFonts w:ascii="Times New Roman" w:hAnsi="Times New Roman"/>
          <w:b/>
          <w:sz w:val="24"/>
          <w:szCs w:val="24"/>
        </w:rPr>
        <w:t>Содержание практики.</w:t>
      </w:r>
    </w:p>
    <w:p w:rsidR="00BE373C" w:rsidRDefault="00BE373C" w:rsidP="00BE373C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Очная форма обучения </w:t>
      </w:r>
    </w:p>
    <w:p w:rsidR="00BE373C" w:rsidRPr="007E2710" w:rsidRDefault="00BE373C" w:rsidP="00BE373C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4</w:t>
      </w:r>
      <w:r w:rsidRPr="007E2710">
        <w:rPr>
          <w:sz w:val="24"/>
          <w:szCs w:val="24"/>
        </w:rPr>
        <w:t xml:space="preserve"> семестр)</w:t>
      </w:r>
    </w:p>
    <w:p w:rsidR="00BE373C" w:rsidRPr="007E2710" w:rsidRDefault="00BE373C" w:rsidP="00BE373C">
      <w:pPr>
        <w:pStyle w:val="afa"/>
        <w:ind w:firstLine="709"/>
        <w:jc w:val="both"/>
        <w:rPr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3F78A6" w:rsidRPr="007E2710" w:rsidRDefault="003F78A6" w:rsidP="00052454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BE373C" w:rsidRPr="007E2710" w:rsidRDefault="00BE373C" w:rsidP="00BE373C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6</w:t>
      </w:r>
      <w:r w:rsidRPr="007E2710">
        <w:rPr>
          <w:sz w:val="24"/>
          <w:szCs w:val="24"/>
        </w:rPr>
        <w:t xml:space="preserve"> семестр)</w:t>
      </w:r>
    </w:p>
    <w:p w:rsidR="00BE373C" w:rsidRPr="007E2710" w:rsidRDefault="00BE373C" w:rsidP="00BE373C">
      <w:pPr>
        <w:pStyle w:val="afa"/>
        <w:ind w:firstLine="709"/>
        <w:jc w:val="both"/>
        <w:rPr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3F78A6" w:rsidRPr="007E2710" w:rsidRDefault="003F78A6" w:rsidP="00052454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482C15" w:rsidRDefault="00482C15" w:rsidP="00BE373C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</w:p>
    <w:p w:rsidR="00BE373C" w:rsidRDefault="00BE373C" w:rsidP="00BE373C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Заочная форма обучения </w:t>
      </w:r>
    </w:p>
    <w:p w:rsidR="00BE373C" w:rsidRPr="007E2710" w:rsidRDefault="00BE373C" w:rsidP="00BE373C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4</w:t>
      </w:r>
      <w:r w:rsidRPr="007E2710">
        <w:rPr>
          <w:sz w:val="24"/>
          <w:szCs w:val="24"/>
        </w:rPr>
        <w:t xml:space="preserve"> семестр)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3F78A6" w:rsidRPr="007E2710" w:rsidRDefault="003F78A6" w:rsidP="00052454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BE373C" w:rsidRPr="007E2710" w:rsidRDefault="00BE373C" w:rsidP="00BE373C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6</w:t>
      </w:r>
      <w:r w:rsidRPr="007E2710">
        <w:rPr>
          <w:sz w:val="24"/>
          <w:szCs w:val="24"/>
        </w:rPr>
        <w:t xml:space="preserve"> семестр)</w:t>
      </w:r>
    </w:p>
    <w:p w:rsidR="00BE373C" w:rsidRPr="007E2710" w:rsidRDefault="00BE373C" w:rsidP="00BE373C">
      <w:pPr>
        <w:pStyle w:val="afa"/>
        <w:ind w:firstLine="709"/>
        <w:jc w:val="both"/>
        <w:rPr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3F78A6" w:rsidRPr="007E2710" w:rsidRDefault="003F78A6" w:rsidP="00052454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3F78A6" w:rsidRPr="007E2710" w:rsidTr="003F78A6">
        <w:tc>
          <w:tcPr>
            <w:tcW w:w="718" w:type="dxa"/>
          </w:tcPr>
          <w:p w:rsidR="003F78A6" w:rsidRPr="007E2710" w:rsidRDefault="003F78A6" w:rsidP="00052454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3F78A6" w:rsidRPr="007E2710" w:rsidRDefault="003F78A6" w:rsidP="00052454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017F66" w:rsidRPr="00BE373C" w:rsidRDefault="00017F66" w:rsidP="00017F66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E373C" w:rsidRDefault="002A718C" w:rsidP="00A74D90">
      <w:pPr>
        <w:pStyle w:val="afb"/>
        <w:ind w:left="0" w:firstLine="426"/>
        <w:jc w:val="both"/>
      </w:pPr>
      <w:r w:rsidRPr="00482C15">
        <w:t>Учебная практика (</w:t>
      </w:r>
      <w:r w:rsidR="005A13BC" w:rsidRPr="00482C15">
        <w:t xml:space="preserve">исследовательская </w:t>
      </w:r>
      <w:r w:rsidRPr="00482C15">
        <w:t>п</w:t>
      </w:r>
      <w:r w:rsidR="00493139" w:rsidRPr="00482C15">
        <w:t>рактика</w:t>
      </w:r>
      <w:r w:rsidRPr="00482C15">
        <w:t>)</w:t>
      </w:r>
      <w:r w:rsidR="00493139" w:rsidRPr="00BE373C">
        <w:t xml:space="preserve"> проходит в 2 этапа. </w:t>
      </w:r>
      <w:r w:rsidR="00BE373C">
        <w:t>Каждый этап</w:t>
      </w:r>
      <w:r w:rsidR="00BE373C" w:rsidRPr="0090174C">
        <w:t xml:space="preserve"> состоит из трёх основных периодов.</w:t>
      </w:r>
    </w:p>
    <w:p w:rsidR="00A74D90" w:rsidRPr="0090174C" w:rsidRDefault="00A74D90" w:rsidP="00A74D90">
      <w:pPr>
        <w:pStyle w:val="afb"/>
        <w:ind w:left="0" w:firstLine="426"/>
        <w:jc w:val="both"/>
      </w:pPr>
      <w:r>
        <w:t>Программа учебной практики может быть реализована на базе УТЦ «Царскосельский кампус».</w:t>
      </w:r>
    </w:p>
    <w:p w:rsidR="00493139" w:rsidRPr="00482C15" w:rsidRDefault="00221F15" w:rsidP="00482C15">
      <w:pPr>
        <w:pStyle w:val="afb"/>
        <w:spacing w:after="0"/>
        <w:ind w:left="0" w:firstLine="708"/>
        <w:jc w:val="both"/>
      </w:pPr>
      <w:r w:rsidRPr="00B67F10">
        <w:t xml:space="preserve">В основу организации </w:t>
      </w:r>
      <w:r w:rsidRPr="00221F15">
        <w:t>учебной практики (</w:t>
      </w:r>
      <w:r w:rsidR="005A13BC">
        <w:t xml:space="preserve">исследовательской </w:t>
      </w:r>
      <w:r w:rsidRPr="00221F15">
        <w:t>практики)</w:t>
      </w:r>
      <w:r w:rsidRPr="00B67F10">
        <w:t xml:space="preserve"> положен бригадный принцип, в соответствии с которым учебная группа разделяется на бригады по пять-восемь человек. В каждой из бригад назначается бригадир (староста), несущий ответственность за порядок работы, сохранность снаряжения, дисциплину в бригаде. </w:t>
      </w:r>
    </w:p>
    <w:p w:rsidR="002521A4" w:rsidRPr="00BE373C" w:rsidRDefault="003342D5" w:rsidP="003C08CE">
      <w:pPr>
        <w:ind w:firstLine="425"/>
        <w:jc w:val="both"/>
      </w:pPr>
      <w:r w:rsidRPr="00BE373C">
        <w:rPr>
          <w:b/>
        </w:rPr>
        <w:t>Первый этап</w:t>
      </w:r>
      <w:r w:rsidRPr="00BE373C">
        <w:t xml:space="preserve"> практики проходит на </w:t>
      </w:r>
      <w:r w:rsidR="00493139" w:rsidRPr="003F78A6">
        <w:t>территории Санкт-Пете</w:t>
      </w:r>
      <w:r w:rsidR="002521A4" w:rsidRPr="003F78A6">
        <w:t xml:space="preserve">рбурга и Ленинградской </w:t>
      </w:r>
      <w:r w:rsidR="002521A4" w:rsidRPr="00BE373C">
        <w:t>области (</w:t>
      </w:r>
      <w:r w:rsidR="00B32E84">
        <w:rPr>
          <w:b/>
        </w:rPr>
        <w:t>на 2 курсе в 4 семестре</w:t>
      </w:r>
      <w:r w:rsidR="002521A4" w:rsidRPr="00BE373C">
        <w:t>).</w:t>
      </w:r>
    </w:p>
    <w:p w:rsidR="00BE373C" w:rsidRPr="0090174C" w:rsidRDefault="00BE373C" w:rsidP="00BE373C">
      <w:pPr>
        <w:pStyle w:val="afb"/>
        <w:ind w:left="0" w:firstLine="426"/>
        <w:jc w:val="both"/>
        <w:rPr>
          <w:spacing w:val="-4"/>
        </w:rPr>
      </w:pPr>
      <w:r w:rsidRPr="0090174C">
        <w:rPr>
          <w:i/>
        </w:rPr>
        <w:t xml:space="preserve">Подготовительный период. </w:t>
      </w:r>
      <w:r w:rsidRPr="0090174C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847824">
        <w:t>обучающихся</w:t>
      </w:r>
      <w:r w:rsidRPr="0090174C">
        <w:t xml:space="preserve"> с внутренним распорядком дня, дисциплинарным режимом в период </w:t>
      </w:r>
      <w:r w:rsidRPr="0090174C">
        <w:rPr>
          <w:spacing w:val="-4"/>
        </w:rPr>
        <w:t xml:space="preserve">практики, а также с правилами техники безопасности. </w:t>
      </w:r>
      <w:r w:rsidR="006553A5">
        <w:rPr>
          <w:spacing w:val="-4"/>
        </w:rPr>
        <w:t>Д</w:t>
      </w:r>
      <w:r w:rsidRPr="0090174C">
        <w:rPr>
          <w:spacing w:val="-4"/>
        </w:rPr>
        <w:t xml:space="preserve">аются вводные установки, определяются задачи и порядок прохождения практики, основные этапы работ. </w:t>
      </w:r>
    </w:p>
    <w:p w:rsidR="003C08CE" w:rsidRPr="00BE373C" w:rsidRDefault="00BE373C" w:rsidP="003C08CE">
      <w:pPr>
        <w:ind w:firstLine="425"/>
        <w:jc w:val="both"/>
      </w:pPr>
      <w:r w:rsidRPr="0090174C">
        <w:rPr>
          <w:i/>
          <w:iCs/>
        </w:rPr>
        <w:t xml:space="preserve">Основной  период. </w:t>
      </w:r>
      <w:r w:rsidRPr="0090174C">
        <w:t xml:space="preserve">На данном этапе </w:t>
      </w:r>
      <w:r w:rsidR="00B809A9">
        <w:t xml:space="preserve">обучающиеся </w:t>
      </w:r>
      <w:r w:rsidR="00493139" w:rsidRPr="00BE373C">
        <w:t>изучают:</w:t>
      </w:r>
    </w:p>
    <w:p w:rsidR="00493139" w:rsidRPr="00BE373C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color w:val="000000"/>
        </w:rPr>
      </w:pPr>
      <w:r w:rsidRPr="00BE373C">
        <w:rPr>
          <w:color w:val="000000"/>
        </w:rPr>
        <w:t xml:space="preserve">туристские ресурсы </w:t>
      </w:r>
      <w:proofErr w:type="spellStart"/>
      <w:r w:rsidRPr="00BE373C">
        <w:rPr>
          <w:color w:val="000000"/>
        </w:rPr>
        <w:t>дестинаций</w:t>
      </w:r>
      <w:proofErr w:type="spellEnd"/>
      <w:r w:rsidRPr="00BE373C">
        <w:rPr>
          <w:color w:val="000000"/>
        </w:rPr>
        <w:t>;</w:t>
      </w:r>
    </w:p>
    <w:p w:rsidR="00493139" w:rsidRPr="00BE373C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color w:val="000000"/>
        </w:rPr>
      </w:pPr>
      <w:r w:rsidRPr="00BE373C">
        <w:rPr>
          <w:color w:val="000000"/>
        </w:rPr>
        <w:t xml:space="preserve">организационно-управленческую деятельность туристских </w:t>
      </w:r>
      <w:proofErr w:type="spellStart"/>
      <w:r w:rsidRPr="00BE373C">
        <w:rPr>
          <w:color w:val="000000"/>
        </w:rPr>
        <w:t>дестинаций</w:t>
      </w:r>
      <w:proofErr w:type="spellEnd"/>
      <w:r w:rsidRPr="00BE373C">
        <w:rPr>
          <w:color w:val="000000"/>
        </w:rPr>
        <w:t>;</w:t>
      </w:r>
    </w:p>
    <w:p w:rsidR="00493139" w:rsidRPr="00BE373C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color w:val="000000"/>
        </w:rPr>
      </w:pPr>
      <w:r w:rsidRPr="00BE373C">
        <w:rPr>
          <w:color w:val="000000"/>
        </w:rPr>
        <w:t xml:space="preserve">особенности продвижения туристского продукта и бренда </w:t>
      </w:r>
      <w:proofErr w:type="spellStart"/>
      <w:r w:rsidRPr="00BE373C">
        <w:rPr>
          <w:color w:val="000000"/>
        </w:rPr>
        <w:t>дестинации</w:t>
      </w:r>
      <w:proofErr w:type="spellEnd"/>
      <w:r w:rsidRPr="00BE373C">
        <w:rPr>
          <w:color w:val="000000"/>
        </w:rPr>
        <w:t>;</w:t>
      </w:r>
    </w:p>
    <w:p w:rsidR="00493139" w:rsidRPr="00BE373C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</w:pPr>
      <w:r w:rsidRPr="00BE373C">
        <w:rPr>
          <w:color w:val="000000"/>
        </w:rPr>
        <w:t>сервисн</w:t>
      </w:r>
      <w:r w:rsidR="00F07565" w:rsidRPr="00BE373C">
        <w:rPr>
          <w:color w:val="000000"/>
        </w:rPr>
        <w:t>ую</w:t>
      </w:r>
      <w:r w:rsidRPr="00BE373C">
        <w:rPr>
          <w:color w:val="000000"/>
        </w:rPr>
        <w:t xml:space="preserve"> деятельностью </w:t>
      </w:r>
      <w:proofErr w:type="spellStart"/>
      <w:r w:rsidRPr="00BE373C">
        <w:rPr>
          <w:color w:val="000000"/>
        </w:rPr>
        <w:t>турпредприятий</w:t>
      </w:r>
      <w:proofErr w:type="spellEnd"/>
      <w:r w:rsidRPr="00BE373C">
        <w:rPr>
          <w:color w:val="000000"/>
        </w:rPr>
        <w:t xml:space="preserve"> региона практики</w:t>
      </w:r>
      <w:r w:rsidR="00F07565" w:rsidRPr="00BE373C">
        <w:rPr>
          <w:color w:val="000000"/>
        </w:rPr>
        <w:t>;</w:t>
      </w:r>
    </w:p>
    <w:p w:rsidR="006553A5" w:rsidRPr="00BE373C" w:rsidRDefault="00F07565" w:rsidP="00482C15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</w:pPr>
      <w:r w:rsidRPr="00BE373C">
        <w:rPr>
          <w:color w:val="000000"/>
        </w:rPr>
        <w:t>объекты туристского интереса</w:t>
      </w:r>
      <w:r w:rsidR="006553A5">
        <w:rPr>
          <w:color w:val="000000"/>
        </w:rPr>
        <w:t>;</w:t>
      </w:r>
    </w:p>
    <w:p w:rsidR="00493139" w:rsidRDefault="006553A5" w:rsidP="006553A5">
      <w:pPr>
        <w:jc w:val="both"/>
      </w:pPr>
      <w:r>
        <w:t xml:space="preserve">А также обучающиеся </w:t>
      </w:r>
      <w:r w:rsidRPr="006553A5">
        <w:t>выполн</w:t>
      </w:r>
      <w:r>
        <w:t>яют</w:t>
      </w:r>
      <w:r w:rsidRPr="006553A5">
        <w:t xml:space="preserve"> конкретные практические задания по поручению руководи</w:t>
      </w:r>
      <w:r w:rsidR="00C060A2">
        <w:t>телей практики.</w:t>
      </w:r>
    </w:p>
    <w:p w:rsidR="00C060A2" w:rsidRDefault="00C060A2" w:rsidP="006553A5">
      <w:pPr>
        <w:jc w:val="both"/>
      </w:pPr>
    </w:p>
    <w:p w:rsidR="008F0F7E" w:rsidRPr="00482C15" w:rsidRDefault="00BE373C" w:rsidP="00482C15">
      <w:pPr>
        <w:pStyle w:val="afb"/>
        <w:ind w:left="0" w:firstLine="426"/>
        <w:jc w:val="both"/>
      </w:pPr>
      <w:r w:rsidRPr="0090174C">
        <w:rPr>
          <w:i/>
          <w:iCs/>
        </w:rPr>
        <w:t xml:space="preserve">Заключительный период. </w:t>
      </w:r>
      <w:r w:rsidRPr="0090174C">
        <w:t xml:space="preserve">Обработка материалов собранных во время практики, их оформление, а также формулировка выводов на основе полученных знаний. </w:t>
      </w:r>
      <w:r w:rsidR="008F0F7E">
        <w:t>Бригадный о</w:t>
      </w:r>
      <w:r w:rsidR="008F0F7E" w:rsidRPr="00BE171B">
        <w:t>тчёт</w:t>
      </w:r>
      <w:r w:rsidR="008F0F7E">
        <w:t xml:space="preserve"> о практике оформляется</w:t>
      </w:r>
      <w:r w:rsidR="008F0F7E" w:rsidRPr="00BE171B">
        <w:t xml:space="preserve"> в соответствии с существующими требованиями.</w:t>
      </w:r>
    </w:p>
    <w:p w:rsidR="00BE373C" w:rsidRDefault="003342D5" w:rsidP="003C08CE">
      <w:pPr>
        <w:ind w:firstLine="425"/>
        <w:jc w:val="both"/>
      </w:pPr>
      <w:r w:rsidRPr="00BE373C">
        <w:rPr>
          <w:b/>
        </w:rPr>
        <w:t>Второй этап</w:t>
      </w:r>
      <w:r w:rsidRPr="00BE373C">
        <w:t xml:space="preserve"> практики </w:t>
      </w:r>
      <w:r w:rsidR="00F07565" w:rsidRPr="00BE373C">
        <w:t xml:space="preserve">проходит на территории туристских </w:t>
      </w:r>
      <w:proofErr w:type="spellStart"/>
      <w:r w:rsidR="00F07565" w:rsidRPr="00BE373C">
        <w:t>дестинаций</w:t>
      </w:r>
      <w:proofErr w:type="spellEnd"/>
      <w:r w:rsidR="00F07565" w:rsidRPr="00BE373C">
        <w:t xml:space="preserve"> России или мира</w:t>
      </w:r>
      <w:r w:rsidR="002521A4" w:rsidRPr="00BE373C">
        <w:t xml:space="preserve"> (</w:t>
      </w:r>
      <w:r w:rsidR="002521A4" w:rsidRPr="00BE373C">
        <w:rPr>
          <w:b/>
        </w:rPr>
        <w:t>на 3 курсе в 6 семестре</w:t>
      </w:r>
      <w:r w:rsidR="002521A4" w:rsidRPr="00BE373C">
        <w:t>)</w:t>
      </w:r>
      <w:r w:rsidR="00BE373C">
        <w:t>.</w:t>
      </w:r>
    </w:p>
    <w:p w:rsidR="00BE373C" w:rsidRPr="0090174C" w:rsidRDefault="00BE373C" w:rsidP="00BE373C">
      <w:pPr>
        <w:pStyle w:val="afb"/>
        <w:ind w:left="0" w:firstLine="426"/>
        <w:jc w:val="both"/>
        <w:rPr>
          <w:spacing w:val="-4"/>
        </w:rPr>
      </w:pPr>
      <w:r w:rsidRPr="0090174C">
        <w:rPr>
          <w:i/>
        </w:rPr>
        <w:t xml:space="preserve">Подготовительный период. </w:t>
      </w:r>
      <w:r w:rsidRPr="0090174C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B809A9">
        <w:t>обучающихся</w:t>
      </w:r>
      <w:r w:rsidRPr="0090174C">
        <w:t xml:space="preserve"> с внутренним распорядком дня, дисциплинарным режимом в период </w:t>
      </w:r>
      <w:r w:rsidRPr="0090174C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BE373C" w:rsidRPr="00BE373C" w:rsidRDefault="00BE373C" w:rsidP="00BE373C">
      <w:pPr>
        <w:ind w:firstLine="425"/>
        <w:jc w:val="both"/>
      </w:pPr>
      <w:r w:rsidRPr="0090174C">
        <w:rPr>
          <w:i/>
          <w:iCs/>
        </w:rPr>
        <w:t xml:space="preserve">Основной  период. </w:t>
      </w:r>
      <w:r w:rsidRPr="0090174C">
        <w:t xml:space="preserve">На данном этапе </w:t>
      </w:r>
      <w:r w:rsidR="00B809A9">
        <w:t xml:space="preserve">обучающиеся </w:t>
      </w:r>
      <w:r w:rsidRPr="00BE373C">
        <w:t>изучают:</w:t>
      </w:r>
    </w:p>
    <w:p w:rsidR="003342D5" w:rsidRPr="00BE373C" w:rsidRDefault="00F07565" w:rsidP="003C08CE">
      <w:pPr>
        <w:ind w:firstLine="425"/>
        <w:jc w:val="both"/>
      </w:pPr>
      <w:r w:rsidRPr="00BE373C">
        <w:t xml:space="preserve"> </w:t>
      </w:r>
    </w:p>
    <w:p w:rsidR="00493139" w:rsidRPr="00BE373C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color w:val="000000"/>
        </w:rPr>
      </w:pPr>
      <w:r w:rsidRPr="00BE373C">
        <w:rPr>
          <w:color w:val="000000"/>
        </w:rPr>
        <w:t>рекреационны</w:t>
      </w:r>
      <w:r w:rsidR="00B809A9">
        <w:rPr>
          <w:color w:val="000000"/>
        </w:rPr>
        <w:t>е</w:t>
      </w:r>
      <w:r w:rsidR="00EB2908" w:rsidRPr="00BE373C">
        <w:rPr>
          <w:color w:val="000000"/>
        </w:rPr>
        <w:t xml:space="preserve"> туристски</w:t>
      </w:r>
      <w:r w:rsidR="00B809A9">
        <w:rPr>
          <w:color w:val="000000"/>
        </w:rPr>
        <w:t>е</w:t>
      </w:r>
      <w:r w:rsidRPr="00BE373C">
        <w:rPr>
          <w:color w:val="000000"/>
        </w:rPr>
        <w:t xml:space="preserve"> ресурс</w:t>
      </w:r>
      <w:r w:rsidR="00B809A9">
        <w:rPr>
          <w:color w:val="000000"/>
        </w:rPr>
        <w:t>ы</w:t>
      </w:r>
      <w:r w:rsidRPr="00BE373C">
        <w:rPr>
          <w:color w:val="000000"/>
        </w:rPr>
        <w:t xml:space="preserve"> региона</w:t>
      </w:r>
      <w:r w:rsidR="00F07565" w:rsidRPr="00BE373C">
        <w:rPr>
          <w:color w:val="000000"/>
        </w:rPr>
        <w:t>;</w:t>
      </w:r>
    </w:p>
    <w:p w:rsidR="00493139" w:rsidRPr="00BE373C" w:rsidRDefault="00F07565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color w:val="000000"/>
        </w:rPr>
      </w:pPr>
      <w:r w:rsidRPr="00BE373C">
        <w:rPr>
          <w:color w:val="000000"/>
        </w:rPr>
        <w:t>о</w:t>
      </w:r>
      <w:r w:rsidR="00493139" w:rsidRPr="00BE373C">
        <w:rPr>
          <w:color w:val="000000"/>
        </w:rPr>
        <w:t>рганизационно-управленческ</w:t>
      </w:r>
      <w:r w:rsidRPr="00BE373C">
        <w:rPr>
          <w:color w:val="000000"/>
        </w:rPr>
        <w:t>ую</w:t>
      </w:r>
      <w:r w:rsidR="00493139" w:rsidRPr="00BE373C">
        <w:rPr>
          <w:color w:val="000000"/>
        </w:rPr>
        <w:t xml:space="preserve"> деятельность туристско</w:t>
      </w:r>
      <w:r w:rsidRPr="00BE373C">
        <w:rPr>
          <w:color w:val="000000"/>
        </w:rPr>
        <w:t xml:space="preserve">й </w:t>
      </w:r>
      <w:proofErr w:type="spellStart"/>
      <w:r w:rsidRPr="00BE373C">
        <w:rPr>
          <w:color w:val="000000"/>
        </w:rPr>
        <w:t>дестинации</w:t>
      </w:r>
      <w:proofErr w:type="spellEnd"/>
      <w:r w:rsidRPr="00BE373C">
        <w:rPr>
          <w:color w:val="000000"/>
        </w:rPr>
        <w:t>;</w:t>
      </w:r>
    </w:p>
    <w:p w:rsidR="00F07565" w:rsidRPr="00BE373C" w:rsidRDefault="00F07565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color w:val="000000"/>
        </w:rPr>
      </w:pPr>
      <w:r w:rsidRPr="00BE373C">
        <w:rPr>
          <w:color w:val="000000"/>
        </w:rPr>
        <w:t>состояние туристской инфраструктуры;</w:t>
      </w:r>
    </w:p>
    <w:p w:rsidR="00493139" w:rsidRPr="00BE373C" w:rsidRDefault="00F07565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color w:val="000000"/>
        </w:rPr>
      </w:pPr>
      <w:r w:rsidRPr="00BE373C">
        <w:rPr>
          <w:color w:val="000000"/>
        </w:rPr>
        <w:t>особенности</w:t>
      </w:r>
      <w:r w:rsidR="00493139" w:rsidRPr="00BE373C">
        <w:rPr>
          <w:color w:val="000000"/>
        </w:rPr>
        <w:t xml:space="preserve"> создани</w:t>
      </w:r>
      <w:r w:rsidRPr="00BE373C">
        <w:rPr>
          <w:color w:val="000000"/>
        </w:rPr>
        <w:t>я</w:t>
      </w:r>
      <w:r w:rsidR="00493139" w:rsidRPr="00BE373C">
        <w:rPr>
          <w:color w:val="000000"/>
        </w:rPr>
        <w:t xml:space="preserve"> туристского продукта</w:t>
      </w:r>
      <w:r w:rsidRPr="00BE373C">
        <w:rPr>
          <w:color w:val="000000"/>
        </w:rPr>
        <w:t>;</w:t>
      </w:r>
    </w:p>
    <w:p w:rsidR="00493139" w:rsidRPr="00BE373C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color w:val="000000"/>
        </w:rPr>
      </w:pPr>
      <w:r w:rsidRPr="00BE373C">
        <w:rPr>
          <w:color w:val="000000"/>
        </w:rPr>
        <w:t>основ</w:t>
      </w:r>
      <w:r w:rsidR="00F07565" w:rsidRPr="00BE373C">
        <w:rPr>
          <w:color w:val="000000"/>
        </w:rPr>
        <w:t>ы</w:t>
      </w:r>
      <w:r w:rsidRPr="00BE373C">
        <w:rPr>
          <w:color w:val="000000"/>
        </w:rPr>
        <w:t xml:space="preserve"> производственно-технологической  деятельности </w:t>
      </w:r>
      <w:proofErr w:type="spellStart"/>
      <w:r w:rsidRPr="00BE373C">
        <w:rPr>
          <w:color w:val="000000"/>
        </w:rPr>
        <w:t>турпредприяти</w:t>
      </w:r>
      <w:r w:rsidR="00F07565" w:rsidRPr="00BE373C">
        <w:rPr>
          <w:color w:val="000000"/>
        </w:rPr>
        <w:t>й</w:t>
      </w:r>
      <w:proofErr w:type="spellEnd"/>
      <w:r w:rsidR="00F07565" w:rsidRPr="00BE373C">
        <w:rPr>
          <w:color w:val="000000"/>
        </w:rPr>
        <w:t xml:space="preserve"> региона практики;</w:t>
      </w:r>
    </w:p>
    <w:p w:rsidR="00493139" w:rsidRPr="00BE373C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</w:pPr>
      <w:r w:rsidRPr="00BE373C">
        <w:rPr>
          <w:color w:val="000000"/>
        </w:rPr>
        <w:t>сервисн</w:t>
      </w:r>
      <w:r w:rsidR="00F07565" w:rsidRPr="00BE373C">
        <w:rPr>
          <w:color w:val="000000"/>
        </w:rPr>
        <w:t>ую</w:t>
      </w:r>
      <w:r w:rsidRPr="00BE373C">
        <w:rPr>
          <w:color w:val="000000"/>
        </w:rPr>
        <w:t xml:space="preserve"> деятельность </w:t>
      </w:r>
      <w:proofErr w:type="spellStart"/>
      <w:r w:rsidRPr="00BE373C">
        <w:rPr>
          <w:color w:val="000000"/>
        </w:rPr>
        <w:t>турпредприятий</w:t>
      </w:r>
      <w:proofErr w:type="spellEnd"/>
      <w:r w:rsidRPr="00BE373C">
        <w:rPr>
          <w:color w:val="000000"/>
        </w:rPr>
        <w:t xml:space="preserve"> региона практики</w:t>
      </w:r>
      <w:r w:rsidR="00F07565" w:rsidRPr="00BE373C">
        <w:rPr>
          <w:color w:val="000000"/>
        </w:rPr>
        <w:t>;</w:t>
      </w:r>
    </w:p>
    <w:p w:rsidR="00493139" w:rsidRPr="00BE373C" w:rsidRDefault="00F07565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ind w:hanging="371"/>
        <w:jc w:val="both"/>
        <w:rPr>
          <w:b/>
          <w:bCs/>
          <w:caps/>
        </w:rPr>
      </w:pPr>
      <w:r w:rsidRPr="00BE373C">
        <w:rPr>
          <w:color w:val="000000"/>
        </w:rPr>
        <w:t>особенност</w:t>
      </w:r>
      <w:r w:rsidR="00B809A9">
        <w:rPr>
          <w:color w:val="000000"/>
        </w:rPr>
        <w:t xml:space="preserve">и </w:t>
      </w:r>
      <w:r w:rsidRPr="00BE373C">
        <w:rPr>
          <w:color w:val="000000"/>
        </w:rPr>
        <w:t xml:space="preserve">региональной </w:t>
      </w:r>
      <w:r w:rsidR="00B809A9" w:rsidRPr="00BE373C">
        <w:rPr>
          <w:color w:val="000000"/>
        </w:rPr>
        <w:t>или национальной</w:t>
      </w:r>
      <w:r w:rsidR="00493139" w:rsidRPr="00BE373C">
        <w:rPr>
          <w:color w:val="000000"/>
        </w:rPr>
        <w:t xml:space="preserve"> туристской индустрии.</w:t>
      </w:r>
      <w:r w:rsidR="00493139" w:rsidRPr="00BE373C">
        <w:rPr>
          <w:color w:val="000000"/>
        </w:rPr>
        <w:cr/>
      </w:r>
    </w:p>
    <w:p w:rsidR="00C060A2" w:rsidRDefault="00C060A2" w:rsidP="00482C15">
      <w:pPr>
        <w:pStyle w:val="afb"/>
        <w:spacing w:after="0"/>
        <w:ind w:left="0" w:firstLine="708"/>
        <w:jc w:val="both"/>
        <w:rPr>
          <w:i/>
          <w:iCs/>
        </w:rPr>
      </w:pPr>
      <w:r w:rsidRPr="00C060A2">
        <w:rPr>
          <w:iCs/>
        </w:rPr>
        <w:t>А также обучающиеся выполняют конкретные практические задания по поручению руководителей практики</w:t>
      </w:r>
      <w:r w:rsidRPr="00C060A2">
        <w:rPr>
          <w:i/>
          <w:iCs/>
        </w:rPr>
        <w:t>.</w:t>
      </w:r>
    </w:p>
    <w:p w:rsidR="008F0F7E" w:rsidRDefault="00BE373C" w:rsidP="008F0F7E">
      <w:pPr>
        <w:pStyle w:val="afb"/>
        <w:spacing w:after="0"/>
        <w:ind w:left="0"/>
        <w:jc w:val="both"/>
      </w:pPr>
      <w:r w:rsidRPr="0090174C">
        <w:rPr>
          <w:i/>
          <w:iCs/>
        </w:rPr>
        <w:t xml:space="preserve">Заключительный период. </w:t>
      </w:r>
      <w:r w:rsidRPr="0090174C">
        <w:t xml:space="preserve">Обработка материалов собранных во время практики, их оформление, а также формулировка выводов на основе полученных знаний. </w:t>
      </w:r>
      <w:r w:rsidR="000948C6">
        <w:t>О</w:t>
      </w:r>
      <w:r w:rsidR="008F0F7E" w:rsidRPr="00BE171B">
        <w:t>тчёт</w:t>
      </w:r>
      <w:r w:rsidR="008F0F7E">
        <w:t xml:space="preserve"> о практике оформляется</w:t>
      </w:r>
      <w:r w:rsidR="008F0F7E" w:rsidRPr="00BE171B">
        <w:t xml:space="preserve"> в соответствии с существующими требованиями.</w:t>
      </w:r>
    </w:p>
    <w:p w:rsidR="00BE373C" w:rsidRPr="00BE373C" w:rsidRDefault="00BE373C" w:rsidP="008F0F7E">
      <w:pPr>
        <w:pStyle w:val="afb"/>
        <w:ind w:left="0" w:firstLine="720"/>
        <w:jc w:val="both"/>
        <w:rPr>
          <w:b/>
          <w:bCs/>
          <w:caps/>
        </w:rPr>
      </w:pPr>
    </w:p>
    <w:p w:rsidR="003C08CE" w:rsidRPr="00BE373C" w:rsidRDefault="003C08CE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BE373C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482C15" w:rsidRDefault="00482C15" w:rsidP="002521A4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482C15">
        <w:rPr>
          <w:sz w:val="24"/>
          <w:szCs w:val="24"/>
        </w:rPr>
        <w:t>Форма отчетности 2 курс (4 семестр) очная форма обучения - зачет с оценкой</w:t>
      </w:r>
    </w:p>
    <w:p w:rsidR="00482C15" w:rsidRDefault="00482C15" w:rsidP="002521A4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>Форма отчетности 3 курс (6</w:t>
      </w:r>
      <w:r w:rsidRPr="00482C15">
        <w:rPr>
          <w:sz w:val="24"/>
          <w:szCs w:val="24"/>
        </w:rPr>
        <w:t xml:space="preserve"> семестр) очная форма обучения - зачет с оценкой</w:t>
      </w:r>
    </w:p>
    <w:p w:rsidR="002521A4" w:rsidRPr="00BE373C" w:rsidRDefault="002521A4" w:rsidP="002521A4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BE373C">
        <w:rPr>
          <w:sz w:val="24"/>
          <w:szCs w:val="24"/>
        </w:rPr>
        <w:t xml:space="preserve">По итогам </w:t>
      </w:r>
      <w:r w:rsidR="00221F15" w:rsidRPr="00221F15">
        <w:rPr>
          <w:sz w:val="24"/>
          <w:szCs w:val="24"/>
        </w:rPr>
        <w:t>учебной практики (</w:t>
      </w:r>
      <w:r w:rsidR="005A13BC">
        <w:rPr>
          <w:sz w:val="24"/>
          <w:szCs w:val="24"/>
        </w:rPr>
        <w:t xml:space="preserve">исследовательской </w:t>
      </w:r>
      <w:r w:rsidR="00221F15" w:rsidRPr="00221F15">
        <w:rPr>
          <w:sz w:val="24"/>
          <w:szCs w:val="24"/>
        </w:rPr>
        <w:t>практики</w:t>
      </w:r>
      <w:r w:rsidR="005A13BC">
        <w:rPr>
          <w:sz w:val="24"/>
          <w:szCs w:val="24"/>
        </w:rPr>
        <w:t>)</w:t>
      </w:r>
      <w:r w:rsidR="00221F15" w:rsidRPr="00221F15">
        <w:rPr>
          <w:sz w:val="24"/>
          <w:szCs w:val="24"/>
        </w:rPr>
        <w:t xml:space="preserve"> </w:t>
      </w:r>
      <w:r w:rsidRPr="00BE373C">
        <w:rPr>
          <w:sz w:val="24"/>
          <w:szCs w:val="24"/>
        </w:rPr>
        <w:t>обучающийся готовит отчет о практике. Отчёт выполняется в соответствии</w:t>
      </w:r>
      <w:r w:rsidR="00B809A9">
        <w:rPr>
          <w:sz w:val="24"/>
          <w:szCs w:val="24"/>
        </w:rPr>
        <w:t xml:space="preserve"> с</w:t>
      </w:r>
      <w:r w:rsidRPr="00BE373C">
        <w:rPr>
          <w:sz w:val="24"/>
          <w:szCs w:val="24"/>
        </w:rPr>
        <w:t xml:space="preserve"> требованиями, предъявляемыми к учебным и научно-исследовательским работам.</w:t>
      </w:r>
    </w:p>
    <w:p w:rsidR="002521A4" w:rsidRPr="00BE373C" w:rsidRDefault="002521A4" w:rsidP="002521A4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BE373C">
        <w:rPr>
          <w:rFonts w:ascii="Times New Roman" w:hAnsi="Times New Roman"/>
          <w:sz w:val="24"/>
          <w:szCs w:val="24"/>
        </w:rPr>
        <w:t>Структурными элементами отчета являются: титульный лист (Приложение 1), содержание (введение, основная часть, заключение), список использованных источников, приложения.</w:t>
      </w:r>
    </w:p>
    <w:p w:rsidR="002521A4" w:rsidRPr="00BE373C" w:rsidRDefault="002521A4" w:rsidP="002521A4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BE373C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BE373C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BE373C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:rsidR="002521A4" w:rsidRPr="00BE373C" w:rsidRDefault="002521A4" w:rsidP="002521A4">
      <w:pPr>
        <w:pStyle w:val="afa"/>
        <w:jc w:val="both"/>
        <w:rPr>
          <w:color w:val="000000"/>
        </w:rPr>
      </w:pPr>
      <w:r w:rsidRPr="00BE373C">
        <w:rPr>
          <w:color w:val="000000"/>
        </w:rPr>
        <w:tab/>
        <w:t>В</w:t>
      </w:r>
      <w:r w:rsidRPr="00BE373C">
        <w:rPr>
          <w:i/>
          <w:iCs/>
          <w:color w:val="000000"/>
        </w:rPr>
        <w:t xml:space="preserve"> основной части отчета, </w:t>
      </w:r>
      <w:r w:rsidRPr="00BE373C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2521A4" w:rsidRPr="00BE373C" w:rsidRDefault="002521A4" w:rsidP="002521A4">
      <w:pPr>
        <w:pStyle w:val="afa"/>
        <w:jc w:val="both"/>
        <w:rPr>
          <w:color w:val="000000"/>
        </w:rPr>
      </w:pPr>
      <w:r w:rsidRPr="00BE373C">
        <w:rPr>
          <w:color w:val="000000"/>
        </w:rPr>
        <w:tab/>
        <w:t xml:space="preserve">В </w:t>
      </w:r>
      <w:r w:rsidRPr="00BE373C">
        <w:rPr>
          <w:i/>
          <w:iCs/>
          <w:color w:val="000000"/>
        </w:rPr>
        <w:t xml:space="preserve">заключении </w:t>
      </w:r>
      <w:r w:rsidRPr="00BE373C">
        <w:rPr>
          <w:color w:val="000000"/>
        </w:rPr>
        <w:t xml:space="preserve">формулируются выводы и рекомендации по результатам всей работы. </w:t>
      </w:r>
    </w:p>
    <w:p w:rsidR="002521A4" w:rsidRPr="00BE373C" w:rsidRDefault="002521A4" w:rsidP="002521A4">
      <w:pPr>
        <w:pStyle w:val="afa"/>
        <w:jc w:val="both"/>
        <w:rPr>
          <w:color w:val="000000"/>
        </w:rPr>
      </w:pPr>
      <w:r w:rsidRPr="00BE373C">
        <w:rPr>
          <w:color w:val="000000"/>
        </w:rPr>
        <w:tab/>
        <w:t xml:space="preserve">В </w:t>
      </w:r>
      <w:r w:rsidRPr="00BE373C">
        <w:rPr>
          <w:i/>
          <w:iCs/>
          <w:color w:val="000000"/>
        </w:rPr>
        <w:t xml:space="preserve">списке использованных источников </w:t>
      </w:r>
      <w:r w:rsidRPr="00BE373C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2521A4" w:rsidRDefault="002521A4" w:rsidP="002521A4">
      <w:pPr>
        <w:pStyle w:val="24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 w:rsidRPr="00BE373C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2521A4" w:rsidRPr="00BE373C" w:rsidRDefault="00AD589E" w:rsidP="00AD589E">
      <w:pPr>
        <w:pStyle w:val="24"/>
        <w:shd w:val="clear" w:color="auto" w:fill="auto"/>
        <w:spacing w:line="240" w:lineRule="auto"/>
        <w:ind w:firstLine="560"/>
        <w:jc w:val="both"/>
      </w:pPr>
      <w:r w:rsidRPr="00AD589E">
        <w:rPr>
          <w:sz w:val="24"/>
          <w:szCs w:val="24"/>
        </w:rPr>
        <w:t xml:space="preserve"> </w:t>
      </w:r>
    </w:p>
    <w:p w:rsidR="002521A4" w:rsidRPr="00BE373C" w:rsidRDefault="002521A4" w:rsidP="002F0E97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373C">
        <w:rPr>
          <w:rFonts w:ascii="Times New Roman" w:hAnsi="Times New Roman"/>
          <w:b/>
          <w:sz w:val="24"/>
          <w:szCs w:val="24"/>
        </w:rPr>
        <w:t>Текущий контроль успеваемости.</w:t>
      </w:r>
    </w:p>
    <w:p w:rsidR="002521A4" w:rsidRDefault="002521A4" w:rsidP="007C5287">
      <w:pPr>
        <w:pStyle w:val="24"/>
        <w:shd w:val="clear" w:color="auto" w:fill="auto"/>
        <w:spacing w:line="240" w:lineRule="auto"/>
        <w:ind w:left="238" w:firstLine="561"/>
        <w:jc w:val="both"/>
        <w:rPr>
          <w:sz w:val="24"/>
          <w:szCs w:val="24"/>
        </w:rPr>
      </w:pPr>
    </w:p>
    <w:p w:rsidR="00482C15" w:rsidRPr="00482C15" w:rsidRDefault="00482C15" w:rsidP="00482C15">
      <w:pPr>
        <w:ind w:firstLine="708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482C15">
        <w:rPr>
          <w:lang w:eastAsia="en-US"/>
        </w:rPr>
        <w:t xml:space="preserve">В ходе прохождения </w:t>
      </w:r>
      <w:proofErr w:type="gramStart"/>
      <w:r w:rsidRPr="00482C15">
        <w:rPr>
          <w:lang w:eastAsia="en-US"/>
        </w:rPr>
        <w:t>практики</w:t>
      </w:r>
      <w:proofErr w:type="gramEnd"/>
      <w:r w:rsidRPr="00482C15">
        <w:rPr>
          <w:lang w:eastAsia="en-US"/>
        </w:rPr>
        <w:t xml:space="preserve"> обучающиеся выполняют задания, указанные в план-графике.</w:t>
      </w:r>
    </w:p>
    <w:p w:rsidR="00482C15" w:rsidRPr="00482C15" w:rsidRDefault="00482C15" w:rsidP="00482C15">
      <w:pPr>
        <w:ind w:firstLine="708"/>
        <w:contextualSpacing/>
        <w:jc w:val="both"/>
        <w:rPr>
          <w:rFonts w:eastAsia="Calibri"/>
          <w:lang w:eastAsia="en-US"/>
        </w:rPr>
      </w:pPr>
      <w:r w:rsidRPr="00482C15">
        <w:rPr>
          <w:rFonts w:eastAsia="Calibri"/>
          <w:lang w:eastAsia="en-US"/>
        </w:rPr>
        <w:t>Руководитель практики проверяет их выполнение.</w:t>
      </w:r>
    </w:p>
    <w:p w:rsidR="00AF1636" w:rsidRPr="00BE373C" w:rsidRDefault="00AF1636" w:rsidP="003F78A6">
      <w:pPr>
        <w:jc w:val="both"/>
        <w:rPr>
          <w:b/>
        </w:rPr>
      </w:pPr>
    </w:p>
    <w:p w:rsidR="00F70FB6" w:rsidRPr="00482C15" w:rsidRDefault="001270CE" w:rsidP="00482C15">
      <w:pPr>
        <w:pStyle w:val="ad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BE373C">
        <w:rPr>
          <w:rFonts w:ascii="Times New Roman" w:hAnsi="Times New Roman"/>
          <w:b/>
          <w:color w:val="373737"/>
          <w:sz w:val="24"/>
          <w:szCs w:val="24"/>
        </w:rPr>
        <w:t xml:space="preserve">8. </w:t>
      </w:r>
      <w:r w:rsidR="00F70FB6" w:rsidRPr="00BE373C">
        <w:rPr>
          <w:rFonts w:ascii="Times New Roman" w:hAnsi="Times New Roman"/>
          <w:b/>
          <w:color w:val="373737"/>
          <w:sz w:val="24"/>
          <w:szCs w:val="24"/>
        </w:rPr>
        <w:t>Перечень учебной литературы</w:t>
      </w:r>
      <w:r w:rsidR="00482C15">
        <w:rPr>
          <w:rFonts w:ascii="Times New Roman" w:hAnsi="Times New Roman"/>
          <w:b/>
          <w:color w:val="373737"/>
          <w:sz w:val="24"/>
          <w:szCs w:val="24"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270CE" w:rsidRPr="007F18F6" w:rsidTr="005124E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270CE" w:rsidRPr="007F18F6" w:rsidRDefault="001270CE" w:rsidP="005124E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270CE" w:rsidRPr="007F18F6" w:rsidRDefault="001270CE" w:rsidP="005124E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270CE" w:rsidRPr="007F18F6" w:rsidRDefault="001270CE" w:rsidP="005124EF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270CE" w:rsidRPr="0044027D" w:rsidRDefault="001270CE" w:rsidP="005124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270CE" w:rsidRPr="000573FC" w:rsidRDefault="001270CE" w:rsidP="005124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1270CE" w:rsidRPr="007F18F6" w:rsidRDefault="001270CE" w:rsidP="005124EF">
            <w:pPr>
              <w:jc w:val="center"/>
            </w:pPr>
            <w:r>
              <w:t>Наличие</w:t>
            </w:r>
          </w:p>
        </w:tc>
      </w:tr>
      <w:tr w:rsidR="001270CE" w:rsidRPr="007F18F6" w:rsidTr="005124EF">
        <w:trPr>
          <w:cantSplit/>
          <w:trHeight w:val="519"/>
        </w:trPr>
        <w:tc>
          <w:tcPr>
            <w:tcW w:w="648" w:type="dxa"/>
            <w:vMerge/>
          </w:tcPr>
          <w:p w:rsidR="001270CE" w:rsidRPr="007F18F6" w:rsidRDefault="001270CE" w:rsidP="005124E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1270CE" w:rsidRDefault="001270CE" w:rsidP="005124EF">
            <w:pPr>
              <w:jc w:val="center"/>
            </w:pPr>
          </w:p>
        </w:tc>
        <w:tc>
          <w:tcPr>
            <w:tcW w:w="1560" w:type="dxa"/>
            <w:vMerge/>
          </w:tcPr>
          <w:p w:rsidR="001270CE" w:rsidRDefault="001270CE" w:rsidP="005124E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270CE" w:rsidRDefault="001270CE" w:rsidP="005124E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270CE" w:rsidRDefault="001270CE" w:rsidP="005124E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1270CE" w:rsidRPr="004E1171" w:rsidRDefault="001270CE" w:rsidP="005124EF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1270CE" w:rsidRPr="000C7AAA" w:rsidRDefault="001270CE" w:rsidP="005124EF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:rsidR="001270CE" w:rsidRPr="007F18F6" w:rsidRDefault="001270CE" w:rsidP="005124EF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1270CE" w:rsidRPr="007C7749" w:rsidTr="005124EF">
        <w:tc>
          <w:tcPr>
            <w:tcW w:w="648" w:type="dxa"/>
          </w:tcPr>
          <w:p w:rsidR="001270CE" w:rsidRPr="007F18F6" w:rsidRDefault="001270CE" w:rsidP="005124EF">
            <w:pPr>
              <w:jc w:val="center"/>
            </w:pPr>
            <w:r w:rsidRPr="00C1640C">
              <w:t>1.</w:t>
            </w:r>
          </w:p>
        </w:tc>
        <w:tc>
          <w:tcPr>
            <w:tcW w:w="2437" w:type="dxa"/>
          </w:tcPr>
          <w:p w:rsidR="001270CE" w:rsidRPr="00F71402" w:rsidRDefault="00C1640C" w:rsidP="00C1640C">
            <w:r w:rsidRPr="00C1640C">
              <w:t>Организация туристской деятельности : учебник</w:t>
            </w:r>
            <w:r>
              <w:rPr>
                <w:rFonts w:ascii="Arial" w:hAnsi="Arial" w:cs="Arial"/>
                <w:color w:val="454545"/>
                <w:sz w:val="23"/>
                <w:szCs w:val="23"/>
              </w:rPr>
              <w:t> </w:t>
            </w:r>
          </w:p>
        </w:tc>
        <w:tc>
          <w:tcPr>
            <w:tcW w:w="1560" w:type="dxa"/>
          </w:tcPr>
          <w:p w:rsidR="001270CE" w:rsidRPr="00F71402" w:rsidRDefault="00C1640C" w:rsidP="005124EF">
            <w:r w:rsidRPr="00C1640C">
              <w:t>Сухов, Р.И.</w:t>
            </w:r>
          </w:p>
        </w:tc>
        <w:tc>
          <w:tcPr>
            <w:tcW w:w="1133" w:type="dxa"/>
          </w:tcPr>
          <w:p w:rsidR="001270CE" w:rsidRPr="00F71402" w:rsidRDefault="00C1640C" w:rsidP="005124EF">
            <w:r w:rsidRPr="00C1640C">
              <w:t>Ростов-на-Дону : Издательство Южного федерального университета,</w:t>
            </w:r>
          </w:p>
        </w:tc>
        <w:tc>
          <w:tcPr>
            <w:tcW w:w="900" w:type="dxa"/>
          </w:tcPr>
          <w:p w:rsidR="001270CE" w:rsidRPr="00F71402" w:rsidRDefault="00C1640C" w:rsidP="005124EF">
            <w:r w:rsidRPr="00C1640C">
              <w:t>2016.</w:t>
            </w:r>
          </w:p>
        </w:tc>
        <w:tc>
          <w:tcPr>
            <w:tcW w:w="1368" w:type="dxa"/>
          </w:tcPr>
          <w:p w:rsidR="001270CE" w:rsidRPr="00F71402" w:rsidRDefault="001270CE" w:rsidP="005124EF">
            <w:pPr>
              <w:jc w:val="center"/>
            </w:pPr>
          </w:p>
        </w:tc>
        <w:tc>
          <w:tcPr>
            <w:tcW w:w="1074" w:type="dxa"/>
          </w:tcPr>
          <w:p w:rsidR="001270CE" w:rsidRPr="003F78A6" w:rsidRDefault="0006390F" w:rsidP="00BE373C">
            <w:pPr>
              <w:rPr>
                <w:lang w:val="en-US"/>
              </w:rPr>
            </w:pPr>
            <w:hyperlink r:id="rId8" w:history="1">
              <w:r w:rsidR="003F78A6" w:rsidRPr="00DF2120">
                <w:rPr>
                  <w:rStyle w:val="af2"/>
                </w:rPr>
                <w:t>https://biblioclub.ru/</w:t>
              </w:r>
            </w:hyperlink>
            <w:r w:rsidR="003F78A6">
              <w:rPr>
                <w:lang w:val="en-US"/>
              </w:rPr>
              <w:t xml:space="preserve"> </w:t>
            </w:r>
          </w:p>
        </w:tc>
      </w:tr>
      <w:tr w:rsidR="0005735D" w:rsidRPr="00126B81" w:rsidTr="000573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5D" w:rsidRPr="000B74DC" w:rsidRDefault="0005735D" w:rsidP="00E65B41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5D" w:rsidRPr="000B74DC" w:rsidRDefault="0005735D" w:rsidP="00E65B41">
            <w:r w:rsidRPr="000B74DC">
              <w:t xml:space="preserve">Менеджмент туристских </w:t>
            </w:r>
            <w:proofErr w:type="spellStart"/>
            <w:r w:rsidRPr="000B74DC">
              <w:t>дестинаций</w:t>
            </w:r>
            <w:proofErr w:type="spellEnd"/>
            <w:r w:rsidRPr="000B74DC">
              <w:t>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5D" w:rsidRPr="000B74DC" w:rsidRDefault="0005735D" w:rsidP="00E65B41">
            <w:proofErr w:type="spellStart"/>
            <w:r w:rsidRPr="009D789E">
              <w:t>Рассохина</w:t>
            </w:r>
            <w:proofErr w:type="spellEnd"/>
            <w:r w:rsidRPr="009D789E">
              <w:t xml:space="preserve"> Т.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5D" w:rsidRPr="000B74DC" w:rsidRDefault="0005735D" w:rsidP="00E65B41">
            <w:r w:rsidRPr="000B74DC">
              <w:t xml:space="preserve">М.: Советский спорт,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5D" w:rsidRPr="000B74DC" w:rsidRDefault="0005735D" w:rsidP="00E65B41">
            <w:r w:rsidRPr="000B74DC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5D" w:rsidRPr="009D0E2F" w:rsidRDefault="0005735D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5D" w:rsidRPr="000B74DC" w:rsidRDefault="0006390F" w:rsidP="00E65B41">
            <w:hyperlink r:id="rId9" w:history="1">
              <w:r w:rsidR="0005735D" w:rsidRPr="0005735D">
                <w:rPr>
                  <w:rStyle w:val="af2"/>
                </w:rPr>
                <w:t>http://biblioclub.ru</w:t>
              </w:r>
            </w:hyperlink>
          </w:p>
          <w:p w:rsidR="0005735D" w:rsidRPr="000B74DC" w:rsidRDefault="0005735D" w:rsidP="00E65B41"/>
        </w:tc>
      </w:tr>
      <w:tr w:rsidR="00482C15" w:rsidRPr="00126B81" w:rsidTr="000573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Default="00482C15" w:rsidP="00E65B41">
            <w:pPr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06390F" w:rsidP="004B623E">
            <w:hyperlink r:id="rId10" w:history="1">
              <w:r w:rsidR="00482C15" w:rsidRPr="00E01B94">
                <w:t>Исследование социально- экономических и политических процессов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06390F" w:rsidP="004B623E">
            <w:hyperlink r:id="rId11" w:tgtFrame="_blank" w:history="1">
              <w:proofErr w:type="spellStart"/>
              <w:r w:rsidR="00482C15" w:rsidRPr="00E01B94">
                <w:t>Зерчанинова</w:t>
              </w:r>
              <w:proofErr w:type="spellEnd"/>
              <w:r w:rsidR="00482C15" w:rsidRPr="00E01B94">
                <w:t xml:space="preserve"> Т. Е.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482C15" w:rsidP="004B623E">
            <w:r w:rsidRPr="005243DB">
              <w:t>М.: Логос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482C15" w:rsidP="004B623E">
            <w:r w:rsidRPr="005243DB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482C15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E01B94" w:rsidRDefault="0006390F" w:rsidP="004B623E">
            <w:pPr>
              <w:autoSpaceDN w:val="0"/>
              <w:jc w:val="both"/>
              <w:rPr>
                <w:rStyle w:val="af2"/>
              </w:rPr>
            </w:pPr>
            <w:hyperlink r:id="rId12" w:history="1">
              <w:r w:rsidR="00482C15" w:rsidRPr="00E01B94">
                <w:rPr>
                  <w:rStyle w:val="af2"/>
                </w:rPr>
                <w:t>https://biblioclub.ru</w:t>
              </w:r>
            </w:hyperlink>
          </w:p>
          <w:p w:rsidR="00482C15" w:rsidRPr="00E01B94" w:rsidRDefault="00482C15" w:rsidP="004B623E">
            <w:pPr>
              <w:autoSpaceDN w:val="0"/>
              <w:jc w:val="both"/>
              <w:rPr>
                <w:color w:val="0000FF"/>
                <w:u w:val="single"/>
              </w:rPr>
            </w:pPr>
          </w:p>
        </w:tc>
      </w:tr>
      <w:tr w:rsidR="00482C15" w:rsidRPr="00126B81" w:rsidTr="000573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Default="00482C15" w:rsidP="00E65B41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482C15" w:rsidP="004B623E">
            <w:r w:rsidRPr="005243DB">
              <w:t>Методология научного познания: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482C15" w:rsidP="004B623E">
            <w:proofErr w:type="spellStart"/>
            <w:r w:rsidRPr="005243DB">
              <w:t>Рузавин</w:t>
            </w:r>
            <w:proofErr w:type="spellEnd"/>
            <w:r w:rsidRPr="005243DB">
              <w:t xml:space="preserve"> Г.И.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482C15" w:rsidP="004B623E">
            <w:r w:rsidRPr="005243DB">
              <w:t>М.: </w:t>
            </w:r>
            <w:proofErr w:type="spellStart"/>
            <w:r>
              <w:fldChar w:fldCharType="begin"/>
            </w:r>
            <w:r>
              <w:instrText xml:space="preserve"> HYPERLINK "https://biblioclub.ru/index.php?page=publisher_red&amp;pub_id=2438" </w:instrText>
            </w:r>
            <w:r>
              <w:fldChar w:fldCharType="separate"/>
            </w:r>
            <w:r w:rsidRPr="0005735D">
              <w:t>Юнити</w:t>
            </w:r>
            <w:proofErr w:type="spellEnd"/>
            <w:r w:rsidRPr="0005735D">
              <w:t>-Дана</w:t>
            </w:r>
            <w:r>
              <w:fldChar w:fldCharType="end"/>
            </w:r>
            <w:r w:rsidRPr="005243DB">
              <w:t>,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482C15" w:rsidP="004B623E">
            <w:r w:rsidRPr="005243DB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9D0E2F" w:rsidRDefault="00482C15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5243DB" w:rsidRDefault="0006390F" w:rsidP="004B623E">
            <w:pPr>
              <w:autoSpaceDN w:val="0"/>
              <w:jc w:val="both"/>
            </w:pPr>
            <w:hyperlink r:id="rId13" w:history="1">
              <w:r w:rsidR="00482C15" w:rsidRPr="0005735D">
                <w:rPr>
                  <w:rStyle w:val="af2"/>
                </w:rPr>
                <w:t>https://biblioclub.ru</w:t>
              </w:r>
            </w:hyperlink>
          </w:p>
          <w:p w:rsidR="00482C15" w:rsidRPr="005243DB" w:rsidRDefault="00482C15" w:rsidP="004B623E">
            <w:pPr>
              <w:autoSpaceDN w:val="0"/>
              <w:jc w:val="both"/>
            </w:pPr>
          </w:p>
        </w:tc>
      </w:tr>
      <w:tr w:rsidR="00482C15" w:rsidRPr="00126B81" w:rsidTr="000573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Default="00482C15" w:rsidP="00E65B41">
            <w:pPr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B702CE" w:rsidRDefault="00482C15" w:rsidP="004B623E">
            <w:r w:rsidRPr="00B702CE">
              <w:t>Стандартизация и сертификация социально-культурных и туристских услуг: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B702CE" w:rsidRDefault="00482C15" w:rsidP="004B623E">
            <w:r w:rsidRPr="00B702CE">
              <w:t xml:space="preserve">Гулиев Н. А. , </w:t>
            </w:r>
            <w:proofErr w:type="spellStart"/>
            <w:r w:rsidRPr="00B702CE">
              <w:t>Смагулов</w:t>
            </w:r>
            <w:proofErr w:type="spellEnd"/>
            <w:r w:rsidRPr="00B702CE">
              <w:t xml:space="preserve"> Б. 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B702CE" w:rsidRDefault="00482C15" w:rsidP="004B623E">
            <w:r w:rsidRPr="00B702CE">
              <w:t>М.: Флинта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9D0E2F" w:rsidRDefault="00482C15" w:rsidP="004B623E"/>
          <w:p w:rsidR="00482C15" w:rsidRPr="00B702CE" w:rsidRDefault="00482C15" w:rsidP="004B623E">
            <w:r w:rsidRPr="00B702CE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B702CE" w:rsidRDefault="00482C15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Default="0006390F" w:rsidP="004B623E">
            <w:hyperlink r:id="rId14" w:tgtFrame="_blank" w:history="1">
              <w:r w:rsidR="00482C15" w:rsidRPr="0005735D">
                <w:rPr>
                  <w:rStyle w:val="af2"/>
                </w:rPr>
                <w:t>https://biblioclub.ru</w:t>
              </w:r>
            </w:hyperlink>
            <w:r w:rsidR="00482C15" w:rsidRPr="00B702CE">
              <w:t> </w:t>
            </w:r>
          </w:p>
        </w:tc>
      </w:tr>
      <w:tr w:rsidR="00482C15" w:rsidRPr="00126B81" w:rsidTr="000573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Default="00482C15" w:rsidP="00E65B41">
            <w:pPr>
              <w:jc w:val="center"/>
            </w:pPr>
            <w: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9D789E" w:rsidRDefault="00482C15" w:rsidP="004B623E">
            <w:r w:rsidRPr="009D789E">
              <w:t>Правовое регулирование туризма в Российской Федерации: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9D789E" w:rsidRDefault="00482C15" w:rsidP="004B623E">
            <w:proofErr w:type="spellStart"/>
            <w:r w:rsidRPr="009D789E">
              <w:t>Братановский</w:t>
            </w:r>
            <w:proofErr w:type="spellEnd"/>
            <w:r w:rsidRPr="009D789E">
              <w:t xml:space="preserve"> С. Н. , </w:t>
            </w:r>
            <w:proofErr w:type="spellStart"/>
            <w:r w:rsidRPr="009D789E">
              <w:t>Братановская</w:t>
            </w:r>
            <w:proofErr w:type="spellEnd"/>
            <w:r w:rsidRPr="009D789E">
              <w:t xml:space="preserve"> М. С. , Кочерга С.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9D789E" w:rsidRDefault="00482C15" w:rsidP="004B623E">
            <w:r w:rsidRPr="009D789E">
              <w:t xml:space="preserve">М.: </w:t>
            </w:r>
            <w:proofErr w:type="spellStart"/>
            <w:r w:rsidRPr="009D789E">
              <w:t>Директ</w:t>
            </w:r>
            <w:proofErr w:type="spellEnd"/>
            <w:r w:rsidRPr="009D789E">
              <w:t xml:space="preserve">-Медиа,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9D789E" w:rsidRDefault="00482C15" w:rsidP="004B623E">
            <w:r w:rsidRPr="009D789E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Pr="009D789E" w:rsidRDefault="00482C15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5" w:rsidRDefault="0006390F" w:rsidP="004B623E">
            <w:hyperlink r:id="rId15" w:tgtFrame="_blank" w:history="1">
              <w:r w:rsidR="00482C15" w:rsidRPr="0005735D">
                <w:rPr>
                  <w:rStyle w:val="af2"/>
                </w:rPr>
                <w:t>https://biblioclub.ru</w:t>
              </w:r>
            </w:hyperlink>
            <w:r w:rsidR="00482C15" w:rsidRPr="009D789E">
              <w:t> </w:t>
            </w:r>
          </w:p>
        </w:tc>
      </w:tr>
    </w:tbl>
    <w:p w:rsidR="00AE6AFF" w:rsidRDefault="00AE6AFF" w:rsidP="00F70FB6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p w:rsidR="0005735D" w:rsidRDefault="0005735D" w:rsidP="00EE2C65">
      <w:pPr>
        <w:jc w:val="center"/>
        <w:rPr>
          <w:i/>
          <w:color w:val="000000"/>
        </w:rPr>
      </w:pPr>
    </w:p>
    <w:p w:rsidR="0005735D" w:rsidRDefault="0005735D" w:rsidP="00EE2C65">
      <w:pPr>
        <w:jc w:val="center"/>
        <w:rPr>
          <w:i/>
          <w:color w:val="000000"/>
        </w:rPr>
      </w:pPr>
    </w:p>
    <w:p w:rsidR="00EE2C65" w:rsidRPr="00482C15" w:rsidRDefault="00EE2C65" w:rsidP="00482C15">
      <w:pPr>
        <w:pStyle w:val="ad"/>
        <w:numPr>
          <w:ilvl w:val="0"/>
          <w:numId w:val="23"/>
        </w:numPr>
        <w:rPr>
          <w:rFonts w:ascii="Times New Roman" w:hAnsi="Times New Roman"/>
          <w:b/>
          <w:color w:val="000000"/>
          <w:sz w:val="24"/>
        </w:rPr>
      </w:pPr>
      <w:r w:rsidRPr="00482C15">
        <w:rPr>
          <w:rFonts w:ascii="Times New Roman" w:hAnsi="Times New Roman"/>
          <w:b/>
          <w:color w:val="000000"/>
          <w:sz w:val="24"/>
        </w:rPr>
        <w:t>Ресурсы информацио</w:t>
      </w:r>
      <w:r w:rsidR="00482C15" w:rsidRPr="00482C15">
        <w:rPr>
          <w:rFonts w:ascii="Times New Roman" w:hAnsi="Times New Roman"/>
          <w:b/>
          <w:color w:val="000000"/>
          <w:sz w:val="24"/>
        </w:rPr>
        <w:t>нно-телекоммуникационной сети «И</w:t>
      </w:r>
      <w:r w:rsidRPr="00482C15">
        <w:rPr>
          <w:rFonts w:ascii="Times New Roman" w:hAnsi="Times New Roman"/>
          <w:b/>
          <w:color w:val="000000"/>
          <w:sz w:val="24"/>
        </w:rPr>
        <w:t>нтернет»:</w:t>
      </w:r>
    </w:p>
    <w:p w:rsidR="00EE2C65" w:rsidRPr="00907FEA" w:rsidRDefault="00EE2C65" w:rsidP="00EE2C65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Федерального агентства по туризму РФ. – Режим доступа: </w:t>
      </w:r>
      <w:hyperlink r:id="rId16" w:history="1">
        <w:r w:rsidRPr="00907FEA">
          <w:rPr>
            <w:u w:val="single"/>
            <w:lang w:val="x-none" w:eastAsia="x-none"/>
          </w:rPr>
          <w:t>http://www.russiatourism.ru/</w:t>
        </w:r>
      </w:hyperlink>
    </w:p>
    <w:p w:rsidR="00EE2C65" w:rsidRPr="00907FEA" w:rsidRDefault="00EE2C65" w:rsidP="00EE2C65">
      <w:pPr>
        <w:tabs>
          <w:tab w:val="left" w:pos="0"/>
        </w:tabs>
        <w:ind w:firstLine="567"/>
        <w:jc w:val="both"/>
        <w:rPr>
          <w:u w:val="single"/>
          <w:lang w:val="x-none" w:eastAsia="x-none"/>
        </w:rPr>
      </w:pPr>
      <w:r w:rsidRPr="00907FEA">
        <w:rPr>
          <w:lang w:val="x-none" w:eastAsia="x-none"/>
        </w:rPr>
        <w:t xml:space="preserve">Официальный сайт Российского союза туриндустрии. – Режим доступа: </w:t>
      </w:r>
      <w:hyperlink r:id="rId17" w:history="1">
        <w:r w:rsidRPr="00907FEA">
          <w:rPr>
            <w:u w:val="single"/>
            <w:lang w:val="x-none" w:eastAsia="x-none"/>
          </w:rPr>
          <w:t>http://www.rostourunion.ru/</w:t>
        </w:r>
      </w:hyperlink>
    </w:p>
    <w:p w:rsidR="00EE2C65" w:rsidRPr="00907FEA" w:rsidRDefault="00EE2C65" w:rsidP="00EE2C65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Северо-Западного отделения Российского союза туриндустрии. – Режим доступа: </w:t>
      </w:r>
      <w:hyperlink r:id="rId18" w:history="1">
        <w:r w:rsidRPr="00907FEA">
          <w:rPr>
            <w:lang w:val="x-none" w:eastAsia="x-none"/>
          </w:rPr>
          <w:t>http://www.rstnw.ru/</w:t>
        </w:r>
      </w:hyperlink>
    </w:p>
    <w:p w:rsidR="00EE2C65" w:rsidRPr="00907FEA" w:rsidRDefault="00EE2C65" w:rsidP="00EE2C65">
      <w:pPr>
        <w:tabs>
          <w:tab w:val="left" w:pos="0"/>
        </w:tabs>
        <w:ind w:firstLine="567"/>
        <w:jc w:val="both"/>
        <w:rPr>
          <w:lang w:val="x-none" w:eastAsia="x-none"/>
        </w:rPr>
      </w:pPr>
      <w:proofErr w:type="spellStart"/>
      <w:r w:rsidRPr="00907FEA">
        <w:rPr>
          <w:lang w:val="x-none" w:eastAsia="x-none"/>
        </w:rPr>
        <w:t>Страна.ру</w:t>
      </w:r>
      <w:proofErr w:type="spellEnd"/>
      <w:r w:rsidRPr="00907FEA">
        <w:rPr>
          <w:lang w:val="x-none" w:eastAsia="x-none"/>
        </w:rPr>
        <w:t xml:space="preserve">: Все путешествия по России. – Режим доступа: </w:t>
      </w:r>
      <w:r w:rsidRPr="00907FEA">
        <w:rPr>
          <w:u w:val="single"/>
          <w:lang w:val="x-none" w:eastAsia="x-none"/>
        </w:rPr>
        <w:t>strana.ru</w:t>
      </w:r>
    </w:p>
    <w:p w:rsidR="00EE2C65" w:rsidRPr="00907FEA" w:rsidRDefault="00EE2C65" w:rsidP="00EE2C65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en-US" w:eastAsia="x-none"/>
        </w:rPr>
        <w:t>RUSSIA</w:t>
      </w:r>
      <w:r w:rsidRPr="00907FEA">
        <w:rPr>
          <w:lang w:val="x-none" w:eastAsia="x-none"/>
        </w:rPr>
        <w:t>-</w:t>
      </w:r>
      <w:r w:rsidRPr="00907FEA">
        <w:rPr>
          <w:lang w:val="en-US" w:eastAsia="x-none"/>
        </w:rPr>
        <w:t>OPEN</w:t>
      </w:r>
      <w:r w:rsidRPr="00907FEA">
        <w:rPr>
          <w:lang w:val="x-none" w:eastAsia="x-none"/>
        </w:rPr>
        <w:t xml:space="preserve"> национальный туризм: Информационный портал. – Режим доступа:  </w:t>
      </w:r>
      <w:hyperlink r:id="rId19" w:history="1">
        <w:r w:rsidRPr="00907FEA">
          <w:rPr>
            <w:u w:val="single"/>
            <w:lang w:val="x-none" w:eastAsia="x-none"/>
          </w:rPr>
          <w:t>www.russia-open.com</w:t>
        </w:r>
      </w:hyperlink>
    </w:p>
    <w:p w:rsidR="00EE2C65" w:rsidRPr="00907FEA" w:rsidRDefault="00EE2C65" w:rsidP="00EE2C65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907FEA">
        <w:rPr>
          <w:u w:val="single"/>
          <w:lang w:val="x-none" w:eastAsia="x-none"/>
        </w:rPr>
        <w:t>culttourism.ru</w:t>
      </w:r>
    </w:p>
    <w:p w:rsidR="00EE2C65" w:rsidRPr="00907FEA" w:rsidRDefault="00EE2C65" w:rsidP="00EE2C65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Российский туризм: Информационный портал. – Режим доступа: </w:t>
      </w:r>
      <w:r w:rsidRPr="00907FEA">
        <w:rPr>
          <w:u w:val="single"/>
          <w:lang w:val="x-none" w:eastAsia="x-none"/>
        </w:rPr>
        <w:t>russiantourism.ru</w:t>
      </w:r>
    </w:p>
    <w:p w:rsidR="00EE2C65" w:rsidRPr="00907FEA" w:rsidRDefault="00EE2C65" w:rsidP="00EE2C65">
      <w:pPr>
        <w:ind w:firstLine="567"/>
        <w:jc w:val="both"/>
        <w:rPr>
          <w:u w:val="single"/>
        </w:rPr>
      </w:pPr>
      <w:r w:rsidRPr="00907FEA">
        <w:t xml:space="preserve">Интернет сайт для турагентств и туристов. – Режим доступа:  </w:t>
      </w:r>
      <w:hyperlink r:id="rId20" w:history="1">
        <w:r w:rsidRPr="00907FEA">
          <w:rPr>
            <w:u w:val="single"/>
          </w:rPr>
          <w:t>http://tourexpi.com/ru/index.html</w:t>
        </w:r>
      </w:hyperlink>
    </w:p>
    <w:p w:rsidR="00EE2C65" w:rsidRPr="00907FEA" w:rsidRDefault="00EE2C65" w:rsidP="00EE2C65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Маршрут. Сообщество </w:t>
      </w:r>
      <w:proofErr w:type="spellStart"/>
      <w:r w:rsidRPr="00907FEA">
        <w:rPr>
          <w:lang w:val="x-none" w:eastAsia="x-none"/>
        </w:rPr>
        <w:t>путешестующих</w:t>
      </w:r>
      <w:proofErr w:type="spellEnd"/>
      <w:r w:rsidRPr="00907FEA">
        <w:rPr>
          <w:lang w:val="x-none" w:eastAsia="x-none"/>
        </w:rPr>
        <w:t xml:space="preserve"> людей: Информационный портал. – Режим доступа: </w:t>
      </w:r>
      <w:hyperlink r:id="rId21" w:history="1">
        <w:r w:rsidRPr="00907FEA">
          <w:rPr>
            <w:u w:val="single"/>
            <w:lang w:val="x-none" w:eastAsia="x-none"/>
          </w:rPr>
          <w:t>www.marshruty.ru</w:t>
        </w:r>
      </w:hyperlink>
    </w:p>
    <w:p w:rsidR="001270CE" w:rsidRDefault="001270CE" w:rsidP="00F70FB6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:rsidR="00482C15" w:rsidRPr="00482C15" w:rsidRDefault="00482C15" w:rsidP="00482C15">
      <w:pPr>
        <w:keepNext/>
        <w:jc w:val="both"/>
        <w:outlineLvl w:val="0"/>
        <w:rPr>
          <w:b/>
          <w:bCs/>
          <w:caps/>
          <w:color w:val="000000"/>
        </w:rPr>
      </w:pPr>
      <w:r w:rsidRPr="00482C15">
        <w:rPr>
          <w:b/>
          <w:bCs/>
          <w:caps/>
          <w:color w:val="000000"/>
        </w:rPr>
        <w:t>10. И</w:t>
      </w:r>
      <w:r w:rsidRPr="00482C15">
        <w:rPr>
          <w:b/>
          <w:bCs/>
          <w:color w:val="000000"/>
        </w:rPr>
        <w:t>нформационные технологии, используемые при осуществлении образовательного процесса по практике:</w:t>
      </w:r>
    </w:p>
    <w:p w:rsidR="00482C15" w:rsidRPr="00482C15" w:rsidRDefault="00482C15" w:rsidP="00482C15">
      <w:pPr>
        <w:jc w:val="both"/>
        <w:rPr>
          <w:rFonts w:eastAsia="WenQuanYi Micro Hei"/>
          <w:color w:val="000000"/>
        </w:rPr>
      </w:pPr>
    </w:p>
    <w:p w:rsidR="00482C15" w:rsidRPr="00482C15" w:rsidRDefault="00482C15" w:rsidP="00482C15">
      <w:pPr>
        <w:ind w:firstLine="708"/>
        <w:jc w:val="both"/>
        <w:rPr>
          <w:color w:val="000000"/>
        </w:rPr>
      </w:pPr>
      <w:r w:rsidRPr="00482C15">
        <w:rPr>
          <w:rFonts w:eastAsia="WenQuanYi Micro Hei"/>
          <w:color w:val="000000"/>
        </w:rPr>
        <w:t>В ходе прохождения практики используются следующие информационные технологии:</w:t>
      </w:r>
    </w:p>
    <w:p w:rsidR="00482C15" w:rsidRPr="00482C15" w:rsidRDefault="00482C15" w:rsidP="00482C15">
      <w:pPr>
        <w:numPr>
          <w:ilvl w:val="0"/>
          <w:numId w:val="25"/>
        </w:numPr>
        <w:ind w:left="0" w:firstLine="0"/>
        <w:contextualSpacing/>
        <w:jc w:val="both"/>
        <w:rPr>
          <w:color w:val="000000"/>
          <w:lang w:eastAsia="en-US"/>
        </w:rPr>
      </w:pPr>
      <w:r w:rsidRPr="00482C15">
        <w:rPr>
          <w:rFonts w:eastAsia="WenQuanYi Micro Hei"/>
          <w:color w:val="000000"/>
          <w:lang w:eastAsia="en-US"/>
        </w:rPr>
        <w:t>средства визуального отображения и представления информации (</w:t>
      </w:r>
      <w:proofErr w:type="spellStart"/>
      <w:r w:rsidRPr="00482C15">
        <w:rPr>
          <w:rFonts w:eastAsia="WenQuanYi Micro Hei"/>
          <w:color w:val="000000"/>
          <w:lang w:eastAsia="en-US"/>
        </w:rPr>
        <w:t>LibreOffice</w:t>
      </w:r>
      <w:proofErr w:type="spellEnd"/>
      <w:r w:rsidRPr="00482C15">
        <w:rPr>
          <w:rFonts w:eastAsia="WenQuanYi Micro Hei"/>
          <w:color w:val="000000"/>
          <w:lang w:eastAsia="en-US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82C15" w:rsidRPr="00482C15" w:rsidRDefault="00482C15" w:rsidP="00482C15">
      <w:pPr>
        <w:numPr>
          <w:ilvl w:val="0"/>
          <w:numId w:val="25"/>
        </w:numPr>
        <w:ind w:left="0" w:firstLine="0"/>
        <w:contextualSpacing/>
        <w:jc w:val="both"/>
        <w:rPr>
          <w:color w:val="000000"/>
          <w:lang w:eastAsia="en-US"/>
        </w:rPr>
      </w:pPr>
      <w:r w:rsidRPr="00482C15">
        <w:rPr>
          <w:rFonts w:eastAsia="WenQuanYi Micro Hei"/>
          <w:color w:val="000000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:rsidR="00482C15" w:rsidRPr="00482C15" w:rsidRDefault="00482C15" w:rsidP="00482C15">
      <w:pPr>
        <w:numPr>
          <w:ilvl w:val="0"/>
          <w:numId w:val="25"/>
        </w:numPr>
        <w:ind w:left="0" w:firstLine="0"/>
        <w:contextualSpacing/>
        <w:jc w:val="both"/>
        <w:rPr>
          <w:rFonts w:eastAsia="WenQuanYi Micro Hei"/>
          <w:color w:val="000000"/>
          <w:lang w:eastAsia="en-US"/>
        </w:rPr>
      </w:pPr>
      <w:r w:rsidRPr="00482C15">
        <w:rPr>
          <w:rFonts w:eastAsia="WenQuanYi Micro Hei"/>
          <w:color w:val="000000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82C15" w:rsidRPr="00482C15" w:rsidRDefault="00482C15" w:rsidP="00482C15">
      <w:pPr>
        <w:jc w:val="both"/>
        <w:rPr>
          <w:color w:val="000000"/>
        </w:rPr>
      </w:pPr>
    </w:p>
    <w:p w:rsidR="00482C15" w:rsidRPr="00482C15" w:rsidRDefault="00482C15" w:rsidP="00482C15">
      <w:pPr>
        <w:contextualSpacing/>
        <w:jc w:val="both"/>
        <w:rPr>
          <w:rFonts w:eastAsia="WenQuanYi Micro Hei"/>
          <w:b/>
          <w:bCs/>
          <w:color w:val="000000"/>
        </w:rPr>
      </w:pPr>
      <w:r w:rsidRPr="00482C15">
        <w:rPr>
          <w:rFonts w:eastAsia="WenQuanYi Micro Hei"/>
          <w:b/>
          <w:bCs/>
          <w:color w:val="000000"/>
        </w:rPr>
        <w:t>10.1. Требования к программному обеспечению</w:t>
      </w:r>
    </w:p>
    <w:p w:rsidR="00482C15" w:rsidRPr="00482C15" w:rsidRDefault="00482C15" w:rsidP="00482C15">
      <w:pPr>
        <w:ind w:firstLine="360"/>
        <w:jc w:val="both"/>
        <w:rPr>
          <w:color w:val="000000"/>
        </w:rPr>
      </w:pPr>
      <w:r w:rsidRPr="00482C15">
        <w:rPr>
          <w:rFonts w:eastAsia="WenQuanYi Micro Hei"/>
          <w:color w:val="000000"/>
        </w:rPr>
        <w:t>Для успешного прохождения практики, обучающийся использует следующие программные средства:</w:t>
      </w:r>
    </w:p>
    <w:p w:rsidR="00482C15" w:rsidRPr="00482C15" w:rsidRDefault="00482C15" w:rsidP="00482C15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482C15">
        <w:rPr>
          <w:rFonts w:eastAsia="WenQuanYi Micro Hei"/>
          <w:color w:val="000000"/>
        </w:rPr>
        <w:t>Windows</w:t>
      </w:r>
      <w:proofErr w:type="spellEnd"/>
      <w:r w:rsidRPr="00482C15">
        <w:rPr>
          <w:rFonts w:eastAsia="WenQuanYi Micro Hei"/>
          <w:color w:val="000000"/>
        </w:rPr>
        <w:t xml:space="preserve"> 10 x64</w:t>
      </w:r>
    </w:p>
    <w:p w:rsidR="00482C15" w:rsidRPr="00482C15" w:rsidRDefault="00482C15" w:rsidP="00482C15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482C15">
        <w:rPr>
          <w:rFonts w:eastAsia="WenQuanYi Micro Hei"/>
          <w:color w:val="000000"/>
        </w:rPr>
        <w:t>MicrosoftOffice</w:t>
      </w:r>
      <w:proofErr w:type="spellEnd"/>
      <w:r w:rsidRPr="00482C15">
        <w:rPr>
          <w:rFonts w:eastAsia="WenQuanYi Micro Hei"/>
          <w:color w:val="000000"/>
        </w:rPr>
        <w:t xml:space="preserve"> 2016</w:t>
      </w:r>
    </w:p>
    <w:p w:rsidR="00482C15" w:rsidRPr="00482C15" w:rsidRDefault="00482C15" w:rsidP="00482C15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482C15">
        <w:rPr>
          <w:rFonts w:eastAsia="WenQuanYi Micro Hei"/>
          <w:color w:val="000000"/>
        </w:rPr>
        <w:t>LibreOffice</w:t>
      </w:r>
      <w:proofErr w:type="spellEnd"/>
    </w:p>
    <w:p w:rsidR="00482C15" w:rsidRPr="00482C15" w:rsidRDefault="00482C15" w:rsidP="00482C15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482C15">
        <w:rPr>
          <w:rFonts w:eastAsia="WenQuanYi Micro Hei"/>
          <w:color w:val="000000"/>
        </w:rPr>
        <w:t>Firefox</w:t>
      </w:r>
      <w:proofErr w:type="spellEnd"/>
    </w:p>
    <w:p w:rsidR="00482C15" w:rsidRPr="00482C15" w:rsidRDefault="00482C15" w:rsidP="00482C15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482C15">
        <w:rPr>
          <w:rFonts w:eastAsia="WenQuanYi Micro Hei"/>
          <w:color w:val="000000"/>
        </w:rPr>
        <w:t>GIMP</w:t>
      </w:r>
    </w:p>
    <w:p w:rsidR="00482C15" w:rsidRPr="00482C15" w:rsidRDefault="00482C15" w:rsidP="00482C15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:rsidR="00482C15" w:rsidRPr="00482C15" w:rsidRDefault="00482C15" w:rsidP="00482C15">
      <w:pPr>
        <w:keepNext/>
        <w:jc w:val="both"/>
        <w:outlineLvl w:val="0"/>
        <w:rPr>
          <w:b/>
          <w:bCs/>
          <w:caps/>
          <w:color w:val="000000"/>
        </w:rPr>
      </w:pPr>
      <w:r w:rsidRPr="00482C15">
        <w:rPr>
          <w:b/>
          <w:bCs/>
          <w:caps/>
          <w:color w:val="000000"/>
        </w:rPr>
        <w:t>11. М</w:t>
      </w:r>
      <w:r w:rsidRPr="00482C15">
        <w:rPr>
          <w:b/>
          <w:bCs/>
          <w:color w:val="000000"/>
        </w:rPr>
        <w:t>атериально-техническое обеспечение практики:</w:t>
      </w:r>
    </w:p>
    <w:p w:rsidR="00482C15" w:rsidRPr="00482C15" w:rsidRDefault="00482C15" w:rsidP="00482C15"/>
    <w:p w:rsidR="00482C15" w:rsidRPr="00482C15" w:rsidRDefault="00482C15" w:rsidP="00482C15">
      <w:pPr>
        <w:ind w:firstLine="708"/>
        <w:jc w:val="both"/>
        <w:rPr>
          <w:rFonts w:eastAsia="ArialMT"/>
          <w:color w:val="000000"/>
          <w:lang w:eastAsia="en-US"/>
        </w:rPr>
      </w:pPr>
      <w:r w:rsidRPr="00482C15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482C15" w:rsidRPr="00482C15" w:rsidRDefault="00482C15" w:rsidP="00482C15">
      <w:pPr>
        <w:ind w:firstLine="708"/>
        <w:jc w:val="both"/>
        <w:rPr>
          <w:rFonts w:eastAsia="ArialMT"/>
          <w:color w:val="000000"/>
          <w:lang w:eastAsia="en-US"/>
        </w:rPr>
      </w:pPr>
      <w:r w:rsidRPr="00482C15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482C15" w:rsidRPr="00482C15" w:rsidRDefault="00482C15" w:rsidP="00482C15">
      <w:pPr>
        <w:ind w:firstLine="708"/>
        <w:jc w:val="both"/>
      </w:pPr>
      <w:r w:rsidRPr="00482C15">
        <w:rPr>
          <w:rFonts w:eastAsia="ArialMT"/>
          <w:color w:val="000000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482C15" w:rsidRPr="00482C15" w:rsidRDefault="00482C15" w:rsidP="00482C15">
      <w:pPr>
        <w:ind w:firstLine="708"/>
        <w:jc w:val="both"/>
      </w:pPr>
      <w:r w:rsidRPr="00482C15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82C15" w:rsidRPr="00482C15" w:rsidRDefault="00482C15" w:rsidP="00482C15">
      <w:pPr>
        <w:ind w:firstLine="708"/>
        <w:jc w:val="both"/>
      </w:pPr>
      <w:r w:rsidRPr="00482C1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82C15" w:rsidRPr="00482C15" w:rsidRDefault="00482C15" w:rsidP="00F70FB6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sectPr w:rsidR="00482C15" w:rsidRPr="00482C15" w:rsidSect="00C805B3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A4A" w:rsidRDefault="00BD6A4A">
      <w:r>
        <w:separator/>
      </w:r>
    </w:p>
  </w:endnote>
  <w:endnote w:type="continuationSeparator" w:id="0">
    <w:p w:rsidR="00BD6A4A" w:rsidRDefault="00BD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A4A" w:rsidRDefault="00BD6A4A">
      <w:r>
        <w:separator/>
      </w:r>
    </w:p>
  </w:footnote>
  <w:footnote w:type="continuationSeparator" w:id="0">
    <w:p w:rsidR="00BD6A4A" w:rsidRDefault="00BD6A4A">
      <w:r>
        <w:continuationSeparator/>
      </w:r>
    </w:p>
  </w:footnote>
  <w:footnote w:id="1">
    <w:p w:rsidR="003F78A6" w:rsidRDefault="003F78A6" w:rsidP="003F78A6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474" w:rsidRDefault="00566474" w:rsidP="0014477D">
    <w:pPr>
      <w:pStyle w:val="a6"/>
      <w:framePr w:wrap="auto" w:vAnchor="text" w:hAnchor="margin" w:xAlign="right" w:y="1"/>
      <w:rPr>
        <w:rStyle w:val="a8"/>
      </w:rPr>
    </w:pPr>
  </w:p>
  <w:p w:rsidR="00566474" w:rsidRDefault="0056647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788"/>
    <w:multiLevelType w:val="multilevel"/>
    <w:tmpl w:val="47EC7A3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9FE30F5"/>
    <w:multiLevelType w:val="hybridMultilevel"/>
    <w:tmpl w:val="CECC18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31FA"/>
    <w:multiLevelType w:val="hybridMultilevel"/>
    <w:tmpl w:val="4BB23B92"/>
    <w:lvl w:ilvl="0" w:tplc="7B447470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105DC"/>
    <w:multiLevelType w:val="hybridMultilevel"/>
    <w:tmpl w:val="E508E0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4C2658B"/>
    <w:multiLevelType w:val="multilevel"/>
    <w:tmpl w:val="93EA1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9170E3"/>
    <w:multiLevelType w:val="hybridMultilevel"/>
    <w:tmpl w:val="6B446F52"/>
    <w:lvl w:ilvl="0" w:tplc="EE3CF4DE">
      <w:start w:val="1"/>
      <w:numFmt w:val="decimal"/>
      <w:lvlText w:val="%1."/>
      <w:lvlJc w:val="left"/>
      <w:pPr>
        <w:ind w:left="1497" w:hanging="9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318FE"/>
    <w:multiLevelType w:val="hybridMultilevel"/>
    <w:tmpl w:val="25DA86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2720E"/>
    <w:multiLevelType w:val="hybridMultilevel"/>
    <w:tmpl w:val="25DA86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D6E"/>
    <w:multiLevelType w:val="hybridMultilevel"/>
    <w:tmpl w:val="794E1C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5D66915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9"/>
  </w:num>
  <w:num w:numId="5">
    <w:abstractNumId w:val="9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24"/>
  </w:num>
  <w:num w:numId="10">
    <w:abstractNumId w:val="22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17"/>
  </w:num>
  <w:num w:numId="16">
    <w:abstractNumId w:val="10"/>
  </w:num>
  <w:num w:numId="17">
    <w:abstractNumId w:val="4"/>
  </w:num>
  <w:num w:numId="18">
    <w:abstractNumId w:val="23"/>
  </w:num>
  <w:num w:numId="19">
    <w:abstractNumId w:val="3"/>
  </w:num>
  <w:num w:numId="20">
    <w:abstractNumId w:val="1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67AC"/>
    <w:rsid w:val="00017F66"/>
    <w:rsid w:val="000248D3"/>
    <w:rsid w:val="000335AC"/>
    <w:rsid w:val="00035340"/>
    <w:rsid w:val="00037EA9"/>
    <w:rsid w:val="00040027"/>
    <w:rsid w:val="0004305E"/>
    <w:rsid w:val="0004633E"/>
    <w:rsid w:val="00051D77"/>
    <w:rsid w:val="0005735D"/>
    <w:rsid w:val="000573FC"/>
    <w:rsid w:val="00060FC0"/>
    <w:rsid w:val="0006390F"/>
    <w:rsid w:val="00064499"/>
    <w:rsid w:val="0006461A"/>
    <w:rsid w:val="00065678"/>
    <w:rsid w:val="00066658"/>
    <w:rsid w:val="00080264"/>
    <w:rsid w:val="000948C6"/>
    <w:rsid w:val="000B12C2"/>
    <w:rsid w:val="000B4994"/>
    <w:rsid w:val="000C1225"/>
    <w:rsid w:val="000C266A"/>
    <w:rsid w:val="000C7AAA"/>
    <w:rsid w:val="000D07D3"/>
    <w:rsid w:val="000D7238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5A78"/>
    <w:rsid w:val="00121712"/>
    <w:rsid w:val="0012224D"/>
    <w:rsid w:val="00123234"/>
    <w:rsid w:val="001237DA"/>
    <w:rsid w:val="00123BB9"/>
    <w:rsid w:val="001270CE"/>
    <w:rsid w:val="00133F3B"/>
    <w:rsid w:val="001357B4"/>
    <w:rsid w:val="001415B7"/>
    <w:rsid w:val="0014276E"/>
    <w:rsid w:val="0014477D"/>
    <w:rsid w:val="00151163"/>
    <w:rsid w:val="00154600"/>
    <w:rsid w:val="00155342"/>
    <w:rsid w:val="00155D3A"/>
    <w:rsid w:val="00156E8D"/>
    <w:rsid w:val="00162958"/>
    <w:rsid w:val="0016387E"/>
    <w:rsid w:val="001639BB"/>
    <w:rsid w:val="00166E82"/>
    <w:rsid w:val="001856FD"/>
    <w:rsid w:val="001860FC"/>
    <w:rsid w:val="00187BAC"/>
    <w:rsid w:val="00187CF7"/>
    <w:rsid w:val="001A7AFD"/>
    <w:rsid w:val="001B6146"/>
    <w:rsid w:val="001D000A"/>
    <w:rsid w:val="002007A9"/>
    <w:rsid w:val="00204E5A"/>
    <w:rsid w:val="002104F8"/>
    <w:rsid w:val="00214166"/>
    <w:rsid w:val="002152A6"/>
    <w:rsid w:val="0021569F"/>
    <w:rsid w:val="002171AE"/>
    <w:rsid w:val="00220028"/>
    <w:rsid w:val="00221F15"/>
    <w:rsid w:val="0023651E"/>
    <w:rsid w:val="00241D54"/>
    <w:rsid w:val="00250360"/>
    <w:rsid w:val="002521A4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2522"/>
    <w:rsid w:val="00295E15"/>
    <w:rsid w:val="002A1608"/>
    <w:rsid w:val="002A2ABE"/>
    <w:rsid w:val="002A31AB"/>
    <w:rsid w:val="002A45A5"/>
    <w:rsid w:val="002A4612"/>
    <w:rsid w:val="002A718C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0F59"/>
    <w:rsid w:val="002E1EF8"/>
    <w:rsid w:val="002E5DEA"/>
    <w:rsid w:val="002F040D"/>
    <w:rsid w:val="002F0E97"/>
    <w:rsid w:val="002F49A9"/>
    <w:rsid w:val="00306AB9"/>
    <w:rsid w:val="00311C9C"/>
    <w:rsid w:val="00314A61"/>
    <w:rsid w:val="0031568E"/>
    <w:rsid w:val="003202E3"/>
    <w:rsid w:val="003300DA"/>
    <w:rsid w:val="003342D5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382E"/>
    <w:rsid w:val="00395E94"/>
    <w:rsid w:val="003971CC"/>
    <w:rsid w:val="003A38C9"/>
    <w:rsid w:val="003B4D32"/>
    <w:rsid w:val="003C08CE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5773"/>
    <w:rsid w:val="003F78A6"/>
    <w:rsid w:val="004027A5"/>
    <w:rsid w:val="00405CEA"/>
    <w:rsid w:val="00407CC6"/>
    <w:rsid w:val="004124E8"/>
    <w:rsid w:val="00414697"/>
    <w:rsid w:val="00416031"/>
    <w:rsid w:val="00421836"/>
    <w:rsid w:val="00434012"/>
    <w:rsid w:val="00437AE5"/>
    <w:rsid w:val="0044020A"/>
    <w:rsid w:val="0044027D"/>
    <w:rsid w:val="00450FE6"/>
    <w:rsid w:val="00461990"/>
    <w:rsid w:val="00461EB2"/>
    <w:rsid w:val="00471090"/>
    <w:rsid w:val="00474EFB"/>
    <w:rsid w:val="00475B0E"/>
    <w:rsid w:val="00477BEC"/>
    <w:rsid w:val="00480C8C"/>
    <w:rsid w:val="00481059"/>
    <w:rsid w:val="00482C15"/>
    <w:rsid w:val="00483CA6"/>
    <w:rsid w:val="00491414"/>
    <w:rsid w:val="00493139"/>
    <w:rsid w:val="004A0EB5"/>
    <w:rsid w:val="004A60D4"/>
    <w:rsid w:val="004A7D3E"/>
    <w:rsid w:val="004B4E1D"/>
    <w:rsid w:val="004B5711"/>
    <w:rsid w:val="004B6E80"/>
    <w:rsid w:val="004C0089"/>
    <w:rsid w:val="004C2CD6"/>
    <w:rsid w:val="004C351C"/>
    <w:rsid w:val="004C3D49"/>
    <w:rsid w:val="004C633C"/>
    <w:rsid w:val="004C6FC1"/>
    <w:rsid w:val="004C7491"/>
    <w:rsid w:val="004D4D7E"/>
    <w:rsid w:val="004D7D80"/>
    <w:rsid w:val="004F3ED9"/>
    <w:rsid w:val="004F4A23"/>
    <w:rsid w:val="005015D9"/>
    <w:rsid w:val="005168DA"/>
    <w:rsid w:val="00520749"/>
    <w:rsid w:val="0052085F"/>
    <w:rsid w:val="00526079"/>
    <w:rsid w:val="00526EEB"/>
    <w:rsid w:val="0053349D"/>
    <w:rsid w:val="00534A7B"/>
    <w:rsid w:val="0053502A"/>
    <w:rsid w:val="005400B1"/>
    <w:rsid w:val="00540F92"/>
    <w:rsid w:val="00544A56"/>
    <w:rsid w:val="00563D93"/>
    <w:rsid w:val="00566474"/>
    <w:rsid w:val="00592BF6"/>
    <w:rsid w:val="00593C0C"/>
    <w:rsid w:val="005949B5"/>
    <w:rsid w:val="005965C5"/>
    <w:rsid w:val="00597235"/>
    <w:rsid w:val="005A13BC"/>
    <w:rsid w:val="005A4816"/>
    <w:rsid w:val="005B0410"/>
    <w:rsid w:val="005B28B9"/>
    <w:rsid w:val="005B424D"/>
    <w:rsid w:val="005B6BAC"/>
    <w:rsid w:val="005C5D06"/>
    <w:rsid w:val="005D3D35"/>
    <w:rsid w:val="005E1F02"/>
    <w:rsid w:val="005E5045"/>
    <w:rsid w:val="005F7E2E"/>
    <w:rsid w:val="00601AAD"/>
    <w:rsid w:val="0061123D"/>
    <w:rsid w:val="00612515"/>
    <w:rsid w:val="00613D0D"/>
    <w:rsid w:val="00622406"/>
    <w:rsid w:val="00625492"/>
    <w:rsid w:val="00633958"/>
    <w:rsid w:val="00634FFF"/>
    <w:rsid w:val="00635EAB"/>
    <w:rsid w:val="0063674C"/>
    <w:rsid w:val="0063712E"/>
    <w:rsid w:val="00640082"/>
    <w:rsid w:val="00640C2C"/>
    <w:rsid w:val="00647D81"/>
    <w:rsid w:val="00653102"/>
    <w:rsid w:val="006553A5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C6156"/>
    <w:rsid w:val="006D03EF"/>
    <w:rsid w:val="006D5DFE"/>
    <w:rsid w:val="006E2B69"/>
    <w:rsid w:val="006E7CAF"/>
    <w:rsid w:val="006F0E83"/>
    <w:rsid w:val="006F730D"/>
    <w:rsid w:val="00701516"/>
    <w:rsid w:val="0070492D"/>
    <w:rsid w:val="00710144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D0D"/>
    <w:rsid w:val="0078025C"/>
    <w:rsid w:val="00787728"/>
    <w:rsid w:val="00787D60"/>
    <w:rsid w:val="007A1B6C"/>
    <w:rsid w:val="007A6C23"/>
    <w:rsid w:val="007B5ECA"/>
    <w:rsid w:val="007C5287"/>
    <w:rsid w:val="007D44E7"/>
    <w:rsid w:val="007D5303"/>
    <w:rsid w:val="007E09EC"/>
    <w:rsid w:val="007E1823"/>
    <w:rsid w:val="007E3394"/>
    <w:rsid w:val="007E381C"/>
    <w:rsid w:val="007F18F6"/>
    <w:rsid w:val="007F2BA0"/>
    <w:rsid w:val="00801649"/>
    <w:rsid w:val="00804463"/>
    <w:rsid w:val="00805EF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7D2"/>
    <w:rsid w:val="0083699D"/>
    <w:rsid w:val="00837B34"/>
    <w:rsid w:val="00843AF9"/>
    <w:rsid w:val="0084451A"/>
    <w:rsid w:val="00844B15"/>
    <w:rsid w:val="00847824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1D0A"/>
    <w:rsid w:val="00883F1D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F0F7E"/>
    <w:rsid w:val="00900D35"/>
    <w:rsid w:val="00926A1A"/>
    <w:rsid w:val="00934D82"/>
    <w:rsid w:val="00941318"/>
    <w:rsid w:val="009460C4"/>
    <w:rsid w:val="009533E5"/>
    <w:rsid w:val="00960581"/>
    <w:rsid w:val="00964FC4"/>
    <w:rsid w:val="00971602"/>
    <w:rsid w:val="00976173"/>
    <w:rsid w:val="00983E13"/>
    <w:rsid w:val="00992AA3"/>
    <w:rsid w:val="0099367E"/>
    <w:rsid w:val="009A3949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9F78D8"/>
    <w:rsid w:val="00A03CF0"/>
    <w:rsid w:val="00A040A9"/>
    <w:rsid w:val="00A13619"/>
    <w:rsid w:val="00A153B5"/>
    <w:rsid w:val="00A20718"/>
    <w:rsid w:val="00A21D0C"/>
    <w:rsid w:val="00A22611"/>
    <w:rsid w:val="00A228F6"/>
    <w:rsid w:val="00A307CC"/>
    <w:rsid w:val="00A31E4A"/>
    <w:rsid w:val="00A33B02"/>
    <w:rsid w:val="00A34C68"/>
    <w:rsid w:val="00A35D6B"/>
    <w:rsid w:val="00A46E30"/>
    <w:rsid w:val="00A54CF4"/>
    <w:rsid w:val="00A64DCE"/>
    <w:rsid w:val="00A74D90"/>
    <w:rsid w:val="00A80898"/>
    <w:rsid w:val="00A82E4F"/>
    <w:rsid w:val="00A8527D"/>
    <w:rsid w:val="00A91354"/>
    <w:rsid w:val="00A92778"/>
    <w:rsid w:val="00A941ED"/>
    <w:rsid w:val="00A95739"/>
    <w:rsid w:val="00AA0AEF"/>
    <w:rsid w:val="00AC1E9D"/>
    <w:rsid w:val="00AC2315"/>
    <w:rsid w:val="00AC58BD"/>
    <w:rsid w:val="00AC5C3E"/>
    <w:rsid w:val="00AC6474"/>
    <w:rsid w:val="00AC69BA"/>
    <w:rsid w:val="00AC6E66"/>
    <w:rsid w:val="00AD589E"/>
    <w:rsid w:val="00AD72A2"/>
    <w:rsid w:val="00AE1002"/>
    <w:rsid w:val="00AE1CEA"/>
    <w:rsid w:val="00AE293A"/>
    <w:rsid w:val="00AE6AFF"/>
    <w:rsid w:val="00AF14AF"/>
    <w:rsid w:val="00AF1636"/>
    <w:rsid w:val="00AF179B"/>
    <w:rsid w:val="00AF5459"/>
    <w:rsid w:val="00B05C3E"/>
    <w:rsid w:val="00B10A6D"/>
    <w:rsid w:val="00B16E06"/>
    <w:rsid w:val="00B16F29"/>
    <w:rsid w:val="00B20C62"/>
    <w:rsid w:val="00B30FFD"/>
    <w:rsid w:val="00B32E84"/>
    <w:rsid w:val="00B4336A"/>
    <w:rsid w:val="00B4504B"/>
    <w:rsid w:val="00B45071"/>
    <w:rsid w:val="00B50F78"/>
    <w:rsid w:val="00B50F9D"/>
    <w:rsid w:val="00B6400E"/>
    <w:rsid w:val="00B65766"/>
    <w:rsid w:val="00B67C1D"/>
    <w:rsid w:val="00B809A9"/>
    <w:rsid w:val="00B82872"/>
    <w:rsid w:val="00B85F24"/>
    <w:rsid w:val="00B872BE"/>
    <w:rsid w:val="00B93A7D"/>
    <w:rsid w:val="00B94DE7"/>
    <w:rsid w:val="00BA228C"/>
    <w:rsid w:val="00BA237E"/>
    <w:rsid w:val="00BA7064"/>
    <w:rsid w:val="00BA71AB"/>
    <w:rsid w:val="00BA746B"/>
    <w:rsid w:val="00BB29A7"/>
    <w:rsid w:val="00BC04A1"/>
    <w:rsid w:val="00BD6A4A"/>
    <w:rsid w:val="00BE0375"/>
    <w:rsid w:val="00BE373C"/>
    <w:rsid w:val="00BF3114"/>
    <w:rsid w:val="00C01602"/>
    <w:rsid w:val="00C0425E"/>
    <w:rsid w:val="00C04CAE"/>
    <w:rsid w:val="00C060A2"/>
    <w:rsid w:val="00C10C96"/>
    <w:rsid w:val="00C13268"/>
    <w:rsid w:val="00C163D5"/>
    <w:rsid w:val="00C1640C"/>
    <w:rsid w:val="00C17E03"/>
    <w:rsid w:val="00C21D24"/>
    <w:rsid w:val="00C31A2C"/>
    <w:rsid w:val="00C35605"/>
    <w:rsid w:val="00C401F4"/>
    <w:rsid w:val="00C42CC3"/>
    <w:rsid w:val="00C4635D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5284"/>
    <w:rsid w:val="00CF6511"/>
    <w:rsid w:val="00CF724B"/>
    <w:rsid w:val="00CF72D2"/>
    <w:rsid w:val="00D03CDC"/>
    <w:rsid w:val="00D052BA"/>
    <w:rsid w:val="00D0604A"/>
    <w:rsid w:val="00D150C6"/>
    <w:rsid w:val="00D15B78"/>
    <w:rsid w:val="00D20CA0"/>
    <w:rsid w:val="00D22DB9"/>
    <w:rsid w:val="00D40FAF"/>
    <w:rsid w:val="00D4177B"/>
    <w:rsid w:val="00D434C2"/>
    <w:rsid w:val="00D5380E"/>
    <w:rsid w:val="00D5519E"/>
    <w:rsid w:val="00D5775C"/>
    <w:rsid w:val="00D6425B"/>
    <w:rsid w:val="00D6468F"/>
    <w:rsid w:val="00D655C6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6AC5"/>
    <w:rsid w:val="00DD0972"/>
    <w:rsid w:val="00DD4777"/>
    <w:rsid w:val="00DE4FFA"/>
    <w:rsid w:val="00DF3BED"/>
    <w:rsid w:val="00E00305"/>
    <w:rsid w:val="00E01B94"/>
    <w:rsid w:val="00E06A01"/>
    <w:rsid w:val="00E06C4E"/>
    <w:rsid w:val="00E07117"/>
    <w:rsid w:val="00E07958"/>
    <w:rsid w:val="00E13A81"/>
    <w:rsid w:val="00E14CEA"/>
    <w:rsid w:val="00E22CB3"/>
    <w:rsid w:val="00E233FE"/>
    <w:rsid w:val="00E36232"/>
    <w:rsid w:val="00E50039"/>
    <w:rsid w:val="00E56622"/>
    <w:rsid w:val="00E61481"/>
    <w:rsid w:val="00E65050"/>
    <w:rsid w:val="00E72A74"/>
    <w:rsid w:val="00E80FC8"/>
    <w:rsid w:val="00E82ADC"/>
    <w:rsid w:val="00E915F9"/>
    <w:rsid w:val="00E9576E"/>
    <w:rsid w:val="00EA07EE"/>
    <w:rsid w:val="00EA6A79"/>
    <w:rsid w:val="00EB0D70"/>
    <w:rsid w:val="00EB2908"/>
    <w:rsid w:val="00EB3693"/>
    <w:rsid w:val="00EB3A98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2C65"/>
    <w:rsid w:val="00EF23F9"/>
    <w:rsid w:val="00EF5F95"/>
    <w:rsid w:val="00EF6FB2"/>
    <w:rsid w:val="00F04FE5"/>
    <w:rsid w:val="00F07565"/>
    <w:rsid w:val="00F11992"/>
    <w:rsid w:val="00F22730"/>
    <w:rsid w:val="00F23AC2"/>
    <w:rsid w:val="00F30016"/>
    <w:rsid w:val="00F3298C"/>
    <w:rsid w:val="00F33205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3882"/>
    <w:rsid w:val="00F9434D"/>
    <w:rsid w:val="00F9570D"/>
    <w:rsid w:val="00F96243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6162B0E"/>
  <w15:docId w15:val="{08A9D5FA-7137-4029-8706-76D126DF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0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character" w:customStyle="1" w:styleId="9">
    <w:name w:val="Основной текст (9)_"/>
    <w:basedOn w:val="a1"/>
    <w:link w:val="90"/>
    <w:rsid w:val="00115A78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115A78"/>
    <w:pPr>
      <w:widowControl w:val="0"/>
      <w:shd w:val="clear" w:color="auto" w:fill="FFFFFF"/>
      <w:spacing w:after="360" w:line="0" w:lineRule="atLeast"/>
      <w:jc w:val="center"/>
    </w:pPr>
    <w:rPr>
      <w:b/>
      <w:bCs/>
      <w:sz w:val="28"/>
      <w:szCs w:val="28"/>
    </w:rPr>
  </w:style>
  <w:style w:type="character" w:customStyle="1" w:styleId="23">
    <w:name w:val="Основной текст (2)_"/>
    <w:basedOn w:val="a1"/>
    <w:link w:val="24"/>
    <w:rsid w:val="00115A78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15A78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1"/>
    <w:link w:val="101"/>
    <w:rsid w:val="00115A78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115A78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115A78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3"/>
    <w:rsid w:val="00115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2521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1270CE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1270CE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1270CE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1270CE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1"/>
    <w:link w:val="70"/>
    <w:rsid w:val="00BE373C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BE373C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1"/>
    <w:link w:val="32"/>
    <w:rsid w:val="0039382E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39382E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" TargetMode="External"/><Relationship Id="rId18" Type="http://schemas.openxmlformats.org/officeDocument/2006/relationships/hyperlink" Target="http://www.rstnw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rshrut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://www.rostourunio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tourexpi.com/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366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nigafund.ru/books/179565" TargetMode="External"/><Relationship Id="rId19" Type="http://schemas.openxmlformats.org/officeDocument/2006/relationships/hyperlink" Target="http://www.russia-ope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706B-2CD2-497D-91E4-308D947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9</cp:revision>
  <cp:lastPrinted>2016-03-21T10:31:00Z</cp:lastPrinted>
  <dcterms:created xsi:type="dcterms:W3CDTF">2019-10-18T07:55:00Z</dcterms:created>
  <dcterms:modified xsi:type="dcterms:W3CDTF">2023-05-15T07:46:00Z</dcterms:modified>
</cp:coreProperties>
</file>