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A3FD5" w:rsidRPr="00714E74">
        <w:trPr>
          <w:trHeight w:val="11619"/>
        </w:trPr>
        <w:tc>
          <w:tcPr>
            <w:tcW w:w="9412" w:type="dxa"/>
          </w:tcPr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jc w:val="center"/>
            </w:pPr>
            <w:r w:rsidRPr="00714E74">
              <w:t xml:space="preserve">Кафедра </w:t>
            </w:r>
            <w:r>
              <w:t>теории и истории государства и</w:t>
            </w:r>
            <w:r w:rsidRPr="00714E74">
              <w:t xml:space="preserve"> права</w:t>
            </w: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A3FD5" w:rsidRPr="00714E74" w:rsidRDefault="008A3FD5" w:rsidP="00D9236A">
            <w:pPr>
              <w:ind w:left="3541" w:firstLine="2129"/>
            </w:pPr>
            <w:r w:rsidRPr="00714E74">
              <w:t>УТВЕРЖДАЮ</w:t>
            </w:r>
          </w:p>
          <w:p w:rsidR="008A3FD5" w:rsidRPr="00714E74" w:rsidRDefault="008A3FD5" w:rsidP="00D9236A">
            <w:pPr>
              <w:ind w:left="3541" w:firstLine="2129"/>
            </w:pPr>
            <w:r w:rsidRPr="00714E74">
              <w:t>Проректор</w:t>
            </w:r>
          </w:p>
          <w:p w:rsidR="008A3FD5" w:rsidRDefault="008A3FD5" w:rsidP="00D9236A">
            <w:pPr>
              <w:ind w:left="3541" w:firstLine="2129"/>
            </w:pPr>
            <w:r w:rsidRPr="00714E74">
              <w:t>по учебной</w:t>
            </w:r>
            <w:r>
              <w:t xml:space="preserve"> и воспитательной</w:t>
            </w:r>
            <w:r w:rsidRPr="00714E74">
              <w:t xml:space="preserve"> </w:t>
            </w:r>
          </w:p>
          <w:p w:rsidR="008A3FD5" w:rsidRPr="00714E74" w:rsidRDefault="008A3FD5" w:rsidP="00D9236A">
            <w:pPr>
              <w:ind w:left="3541" w:firstLine="2129"/>
            </w:pPr>
            <w:r w:rsidRPr="00714E74">
              <w:t>работе</w:t>
            </w:r>
          </w:p>
          <w:p w:rsidR="008A3FD5" w:rsidRPr="00714E74" w:rsidRDefault="008A3FD5" w:rsidP="00D9236A">
            <w:pPr>
              <w:ind w:left="3541" w:firstLine="2129"/>
            </w:pPr>
            <w:r w:rsidRPr="00714E74">
              <w:t>д.фил.н., профессор</w:t>
            </w:r>
          </w:p>
          <w:p w:rsidR="008A3FD5" w:rsidRPr="00714E74" w:rsidRDefault="008A3FD5" w:rsidP="00D9236A">
            <w:pPr>
              <w:ind w:left="3541" w:firstLine="2129"/>
            </w:pPr>
            <w:r w:rsidRPr="00714E74">
              <w:t>________________ Т.В. Мальцева</w:t>
            </w:r>
          </w:p>
          <w:p w:rsidR="008A3FD5" w:rsidRPr="00714E74" w:rsidRDefault="008A3FD5" w:rsidP="00D9236A">
            <w:pPr>
              <w:ind w:left="3541" w:firstLine="2129"/>
            </w:pPr>
            <w:r w:rsidRPr="00714E74">
              <w:t>«____» ____________20___ г.</w:t>
            </w: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4E74">
              <w:rPr>
                <w:b/>
                <w:bCs/>
              </w:rPr>
              <w:t xml:space="preserve">РАБОЧАЯ ПРОГРАММА ДИСЦИПЛИНЫ </w:t>
            </w: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A3FD5" w:rsidRDefault="008A3FD5" w:rsidP="00D3334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Б1.В.11 ПРАВОВОЕ ОБЕСПЕЧЕНИЕ ТУРИСТСКОЙ ДЕЯТЕЛЬНОСТИ</w:t>
            </w:r>
          </w:p>
          <w:p w:rsidR="008A3FD5" w:rsidRDefault="008A3FD5" w:rsidP="00D9236A">
            <w:pPr>
              <w:tabs>
                <w:tab w:val="right" w:leader="underscore" w:pos="8505"/>
              </w:tabs>
            </w:pPr>
          </w:p>
          <w:p w:rsidR="008A3FD5" w:rsidRPr="00714E74" w:rsidRDefault="008A3FD5" w:rsidP="00D9236A">
            <w:pPr>
              <w:tabs>
                <w:tab w:val="right" w:leader="underscore" w:pos="8505"/>
              </w:tabs>
            </w:pPr>
          </w:p>
          <w:p w:rsidR="008A3FD5" w:rsidRPr="00470D55" w:rsidRDefault="008A3FD5" w:rsidP="00B57B84">
            <w:pPr>
              <w:tabs>
                <w:tab w:val="right" w:leader="underscore" w:pos="8505"/>
              </w:tabs>
            </w:pPr>
          </w:p>
          <w:p w:rsidR="008A3FD5" w:rsidRDefault="008A3FD5" w:rsidP="005F078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8A3FD5" w:rsidRDefault="008A3FD5" w:rsidP="005F0783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8A3FD5" w:rsidRPr="00A95739" w:rsidRDefault="008A3FD5" w:rsidP="005F078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8A3FD5" w:rsidRPr="00714E74" w:rsidRDefault="008A3FD5" w:rsidP="00D9236A">
            <w:pPr>
              <w:tabs>
                <w:tab w:val="right" w:leader="underscore" w:pos="8505"/>
              </w:tabs>
            </w:pPr>
          </w:p>
          <w:p w:rsidR="008A3FD5" w:rsidRPr="00714E74" w:rsidRDefault="008A3FD5" w:rsidP="00D9236A">
            <w:pPr>
              <w:jc w:val="center"/>
            </w:pPr>
          </w:p>
          <w:p w:rsidR="008A3FD5" w:rsidRPr="00714E74" w:rsidRDefault="008A3FD5" w:rsidP="00D9236A">
            <w:pPr>
              <w:jc w:val="center"/>
            </w:pPr>
          </w:p>
          <w:p w:rsidR="008A3FD5" w:rsidRDefault="008A3FD5" w:rsidP="00D9236A">
            <w:pPr>
              <w:jc w:val="center"/>
            </w:pPr>
          </w:p>
          <w:p w:rsidR="008A3FD5" w:rsidRPr="00714E74" w:rsidRDefault="008A3FD5" w:rsidP="00D9236A">
            <w:pPr>
              <w:jc w:val="center"/>
            </w:pPr>
          </w:p>
          <w:p w:rsidR="008A3FD5" w:rsidRPr="00714E74" w:rsidRDefault="008A3FD5" w:rsidP="00D9236A">
            <w:pPr>
              <w:jc w:val="center"/>
            </w:pPr>
          </w:p>
          <w:p w:rsidR="008A3FD5" w:rsidRPr="00714E74" w:rsidRDefault="008A3FD5" w:rsidP="00D9236A">
            <w:pPr>
              <w:jc w:val="center"/>
            </w:pPr>
          </w:p>
          <w:p w:rsidR="008A3FD5" w:rsidRPr="00714E74" w:rsidRDefault="008A3FD5" w:rsidP="00D9236A">
            <w:pPr>
              <w:jc w:val="center"/>
            </w:pPr>
          </w:p>
          <w:p w:rsidR="008A3FD5" w:rsidRDefault="008A3FD5" w:rsidP="00D9236A">
            <w:pPr>
              <w:jc w:val="center"/>
            </w:pPr>
          </w:p>
          <w:p w:rsidR="008A3FD5" w:rsidRPr="00714E74" w:rsidRDefault="008A3FD5" w:rsidP="00D9236A">
            <w:pPr>
              <w:jc w:val="center"/>
            </w:pPr>
          </w:p>
          <w:p w:rsidR="008A3FD5" w:rsidRPr="00714E74" w:rsidRDefault="008A3FD5" w:rsidP="00D9236A">
            <w:pPr>
              <w:jc w:val="center"/>
            </w:pPr>
          </w:p>
          <w:p w:rsidR="008A3FD5" w:rsidRPr="00714E74" w:rsidRDefault="008A3FD5" w:rsidP="00D9236A">
            <w:pPr>
              <w:jc w:val="center"/>
            </w:pPr>
          </w:p>
          <w:p w:rsidR="008A3FD5" w:rsidRPr="00714E74" w:rsidRDefault="008A3FD5" w:rsidP="00D9236A">
            <w:pPr>
              <w:jc w:val="center"/>
            </w:pPr>
            <w:r w:rsidRPr="00714E74">
              <w:t>г. Санкт-Петербург</w:t>
            </w:r>
          </w:p>
          <w:p w:rsidR="008A3FD5" w:rsidRPr="00714E74" w:rsidRDefault="008A3FD5" w:rsidP="00D9236A">
            <w:pPr>
              <w:jc w:val="center"/>
            </w:pPr>
            <w:r>
              <w:t>20__</w:t>
            </w:r>
            <w:r w:rsidRPr="00714E74">
              <w:t xml:space="preserve"> г.</w:t>
            </w:r>
          </w:p>
          <w:p w:rsidR="008A3FD5" w:rsidRPr="00714E74" w:rsidRDefault="008A3FD5" w:rsidP="00D9236A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8A3FD5" w:rsidRPr="00714E74" w:rsidRDefault="008A3FD5" w:rsidP="00D9236A">
      <w:pPr>
        <w:tabs>
          <w:tab w:val="left" w:pos="708"/>
        </w:tabs>
        <w:ind w:left="-142" w:firstLine="142"/>
        <w:jc w:val="center"/>
        <w:rPr>
          <w:i/>
          <w:iCs/>
          <w:color w:val="FF0000"/>
        </w:rPr>
      </w:pPr>
      <w:r w:rsidRPr="00714E74">
        <w:rPr>
          <w:b/>
          <w:bCs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8A3FD5" w:rsidRPr="00714E74">
        <w:trPr>
          <w:jc w:val="center"/>
        </w:trPr>
        <w:tc>
          <w:tcPr>
            <w:tcW w:w="9488" w:type="dxa"/>
          </w:tcPr>
          <w:p w:rsidR="008A3FD5" w:rsidRPr="00CC1C67" w:rsidRDefault="008A3FD5" w:rsidP="00CC1C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1C67">
              <w:rPr>
                <w:b/>
                <w:bCs/>
                <w:color w:val="000000"/>
                <w:sz w:val="28"/>
                <w:szCs w:val="28"/>
              </w:rPr>
              <w:t>Лист согласования рабочей программы</w:t>
            </w:r>
          </w:p>
          <w:p w:rsidR="008A3FD5" w:rsidRDefault="008A3FD5" w:rsidP="00D96ACA">
            <w:pPr>
              <w:spacing w:line="276" w:lineRule="auto"/>
              <w:ind w:firstLine="527"/>
              <w:jc w:val="both"/>
            </w:pPr>
          </w:p>
          <w:p w:rsidR="008A3FD5" w:rsidRDefault="008A3FD5" w:rsidP="002B27F4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8A3FD5" w:rsidRPr="00CB1C06" w:rsidRDefault="008A3FD5" w:rsidP="002B27F4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>- ФГОС ВО по направлению подготовки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</w:t>
            </w:r>
            <w:r>
              <w:rPr>
                <w:i/>
                <w:iCs/>
              </w:rPr>
              <w:t xml:space="preserve"> </w:t>
            </w:r>
            <w:r>
              <w:t xml:space="preserve">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8A3FD5" w:rsidRDefault="008A3FD5" w:rsidP="002B27F4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8A3FD5" w:rsidRDefault="008A3FD5" w:rsidP="002B27F4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 протокол №9/228 от 30.03.2017.</w:t>
            </w:r>
          </w:p>
          <w:p w:rsidR="008A3FD5" w:rsidRPr="00714E74" w:rsidRDefault="008A3FD5" w:rsidP="002B27F4">
            <w:pPr>
              <w:spacing w:line="276" w:lineRule="auto"/>
              <w:jc w:val="both"/>
            </w:pPr>
          </w:p>
        </w:tc>
      </w:tr>
    </w:tbl>
    <w:p w:rsidR="008A3FD5" w:rsidRPr="00714E74" w:rsidRDefault="008A3FD5" w:rsidP="00D9236A">
      <w:pPr>
        <w:pStyle w:val="ab"/>
        <w:spacing w:line="240" w:lineRule="auto"/>
        <w:ind w:firstLine="0"/>
        <w:rPr>
          <w:sz w:val="24"/>
          <w:szCs w:val="24"/>
        </w:rPr>
      </w:pPr>
    </w:p>
    <w:p w:rsidR="008A3FD5" w:rsidRPr="006C0A4D" w:rsidRDefault="008A3FD5" w:rsidP="007B55C2">
      <w:pPr>
        <w:pStyle w:val="ab"/>
        <w:spacing w:line="240" w:lineRule="auto"/>
        <w:ind w:firstLine="0"/>
        <w:rPr>
          <w:sz w:val="24"/>
          <w:szCs w:val="24"/>
        </w:rPr>
      </w:pPr>
      <w:r w:rsidRPr="006C0A4D">
        <w:rPr>
          <w:b/>
          <w:bCs/>
          <w:sz w:val="24"/>
          <w:szCs w:val="24"/>
        </w:rPr>
        <w:t>Составитель</w:t>
      </w:r>
      <w:r w:rsidRPr="006C0A4D">
        <w:rPr>
          <w:sz w:val="24"/>
          <w:szCs w:val="24"/>
        </w:rPr>
        <w:t xml:space="preserve">: к.ю.н, доц. Свистунова Л.Ю. </w:t>
      </w:r>
    </w:p>
    <w:p w:rsidR="008A3FD5" w:rsidRPr="00DE4100" w:rsidRDefault="008A3FD5" w:rsidP="007B55C2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  <w:highlight w:val="yellow"/>
        </w:rPr>
      </w:pPr>
    </w:p>
    <w:p w:rsidR="008A3FD5" w:rsidRPr="006C0A4D" w:rsidRDefault="008A3FD5" w:rsidP="007B55C2">
      <w:pPr>
        <w:jc w:val="both"/>
        <w:rPr>
          <w:color w:val="000000"/>
        </w:rPr>
      </w:pPr>
    </w:p>
    <w:p w:rsidR="008A3FD5" w:rsidRPr="006C0A4D" w:rsidRDefault="008A3FD5" w:rsidP="007B55C2">
      <w:pPr>
        <w:jc w:val="both"/>
        <w:rPr>
          <w:b/>
          <w:bCs/>
          <w:lang w:eastAsia="en-US"/>
        </w:rPr>
      </w:pPr>
    </w:p>
    <w:p w:rsidR="008A3FD5" w:rsidRPr="006C0A4D" w:rsidRDefault="008A3FD5" w:rsidP="007B55C2">
      <w:pPr>
        <w:jc w:val="both"/>
        <w:rPr>
          <w:lang w:eastAsia="en-US"/>
        </w:rPr>
      </w:pPr>
      <w:r w:rsidRPr="006C0A4D">
        <w:rPr>
          <w:lang w:eastAsia="en-US"/>
        </w:rPr>
        <w:t xml:space="preserve">Рассмотрено на заседании кафедры теории и истории государства и права </w:t>
      </w:r>
    </w:p>
    <w:p w:rsidR="008A3FD5" w:rsidRPr="006C0A4D" w:rsidRDefault="008A3FD5" w:rsidP="007B55C2">
      <w:pPr>
        <w:jc w:val="both"/>
        <w:rPr>
          <w:color w:val="000000"/>
          <w:lang w:eastAsia="en-US"/>
        </w:rPr>
      </w:pPr>
      <w:r w:rsidRPr="006C0A4D">
        <w:rPr>
          <w:lang w:eastAsia="en-US"/>
        </w:rPr>
        <w:t xml:space="preserve">(Протокол № 1 </w:t>
      </w:r>
      <w:r w:rsidRPr="006C0A4D">
        <w:rPr>
          <w:color w:val="000000"/>
          <w:lang w:eastAsia="en-US"/>
        </w:rPr>
        <w:t>от 25 августа 2017 г.).</w:t>
      </w:r>
    </w:p>
    <w:p w:rsidR="008A3FD5" w:rsidRPr="006C0A4D" w:rsidRDefault="008A3FD5" w:rsidP="007B55C2">
      <w:pPr>
        <w:jc w:val="both"/>
        <w:rPr>
          <w:lang w:eastAsia="en-US"/>
        </w:rPr>
      </w:pPr>
    </w:p>
    <w:p w:rsidR="008A3FD5" w:rsidRPr="006C0A4D" w:rsidRDefault="008A3FD5" w:rsidP="007B55C2">
      <w:pPr>
        <w:jc w:val="both"/>
        <w:rPr>
          <w:lang w:eastAsia="en-US"/>
        </w:rPr>
      </w:pPr>
    </w:p>
    <w:p w:rsidR="008A3FD5" w:rsidRPr="006C0A4D" w:rsidRDefault="008A3FD5" w:rsidP="007B55C2">
      <w:pPr>
        <w:jc w:val="both"/>
        <w:rPr>
          <w:lang w:eastAsia="en-US"/>
        </w:rPr>
      </w:pPr>
      <w:r w:rsidRPr="006C0A4D">
        <w:rPr>
          <w:lang w:eastAsia="en-US"/>
        </w:rPr>
        <w:t>Соответствует требованиям к содержанию, структуре, оформлению.</w:t>
      </w:r>
    </w:p>
    <w:p w:rsidR="008A3FD5" w:rsidRPr="006C0A4D" w:rsidRDefault="008A3FD5" w:rsidP="007B55C2">
      <w:pPr>
        <w:jc w:val="both"/>
        <w:rPr>
          <w:lang w:eastAsia="en-US"/>
        </w:rPr>
      </w:pPr>
    </w:p>
    <w:p w:rsidR="008A3FD5" w:rsidRPr="006C0A4D" w:rsidRDefault="008A3FD5" w:rsidP="007B55C2">
      <w:pPr>
        <w:jc w:val="both"/>
        <w:rPr>
          <w:lang w:eastAsia="en-US"/>
        </w:rPr>
      </w:pPr>
      <w:r w:rsidRPr="006C0A4D">
        <w:rPr>
          <w:lang w:eastAsia="en-US"/>
        </w:rPr>
        <w:t xml:space="preserve">Заведующий кафедрой </w:t>
      </w:r>
    </w:p>
    <w:p w:rsidR="008A3FD5" w:rsidRPr="006C0A4D" w:rsidRDefault="008A3FD5" w:rsidP="007B55C2">
      <w:pPr>
        <w:jc w:val="both"/>
        <w:rPr>
          <w:lang w:eastAsia="en-US"/>
        </w:rPr>
      </w:pPr>
      <w:r w:rsidRPr="006C0A4D">
        <w:rPr>
          <w:lang w:eastAsia="en-US"/>
        </w:rPr>
        <w:t>теории и истории государства и права ________________ К.В.Петров</w:t>
      </w:r>
    </w:p>
    <w:p w:rsidR="008A3FD5" w:rsidRPr="006C0A4D" w:rsidRDefault="008A3FD5" w:rsidP="007B55C2">
      <w:pPr>
        <w:jc w:val="both"/>
        <w:rPr>
          <w:lang w:eastAsia="en-US"/>
        </w:rPr>
      </w:pPr>
    </w:p>
    <w:p w:rsidR="008A3FD5" w:rsidRPr="006C0A4D" w:rsidRDefault="008A3FD5" w:rsidP="007B55C2">
      <w:pPr>
        <w:jc w:val="both"/>
        <w:rPr>
          <w:lang w:eastAsia="en-US"/>
        </w:rPr>
      </w:pPr>
    </w:p>
    <w:p w:rsidR="008A3FD5" w:rsidRPr="006C0A4D" w:rsidRDefault="008A3FD5" w:rsidP="007B55C2">
      <w:pPr>
        <w:jc w:val="both"/>
      </w:pPr>
      <w:r w:rsidRPr="006C0A4D">
        <w:t>Рабочая программа соответствует требованиям к содержанию, структуре, оформлению.</w:t>
      </w:r>
    </w:p>
    <w:p w:rsidR="008A3FD5" w:rsidRPr="006C0A4D" w:rsidRDefault="008A3FD5" w:rsidP="007B55C2">
      <w:pPr>
        <w:autoSpaceDE w:val="0"/>
        <w:autoSpaceDN w:val="0"/>
        <w:adjustRightInd w:val="0"/>
        <w:jc w:val="both"/>
        <w:rPr>
          <w:lang w:eastAsia="en-US"/>
        </w:rPr>
      </w:pPr>
    </w:p>
    <w:p w:rsidR="008A3FD5" w:rsidRPr="006C0A4D" w:rsidRDefault="008A3FD5" w:rsidP="007B55C2">
      <w:pPr>
        <w:widowControl w:val="0"/>
        <w:jc w:val="both"/>
        <w:rPr>
          <w:b/>
          <w:bCs/>
          <w:lang w:eastAsia="en-US"/>
        </w:rPr>
      </w:pPr>
    </w:p>
    <w:p w:rsidR="008A3FD5" w:rsidRPr="006C0A4D" w:rsidRDefault="008A3FD5" w:rsidP="007B55C2">
      <w:pPr>
        <w:widowControl w:val="0"/>
        <w:jc w:val="both"/>
        <w:rPr>
          <w:lang w:eastAsia="en-US"/>
        </w:rPr>
      </w:pPr>
      <w:r w:rsidRPr="006C0A4D">
        <w:rPr>
          <w:lang w:eastAsia="en-US"/>
        </w:rPr>
        <w:t>Согласовано:</w:t>
      </w:r>
    </w:p>
    <w:p w:rsidR="008A3FD5" w:rsidRPr="006C0A4D" w:rsidRDefault="008A3FD5" w:rsidP="007B55C2">
      <w:pPr>
        <w:widowControl w:val="0"/>
        <w:jc w:val="both"/>
        <w:rPr>
          <w:lang w:eastAsia="en-US"/>
        </w:rPr>
      </w:pPr>
      <w:r w:rsidRPr="006C0A4D">
        <w:rPr>
          <w:lang w:eastAsia="en-US"/>
        </w:rPr>
        <w:t>Зав. библиотекой ________________ М.Е.Харитонова</w:t>
      </w:r>
    </w:p>
    <w:p w:rsidR="008A3FD5" w:rsidRPr="006C0A4D" w:rsidRDefault="008A3FD5" w:rsidP="007B55C2">
      <w:pPr>
        <w:jc w:val="both"/>
        <w:rPr>
          <w:lang w:eastAsia="en-US"/>
        </w:rPr>
      </w:pPr>
    </w:p>
    <w:p w:rsidR="008A3FD5" w:rsidRPr="006C0A4D" w:rsidRDefault="008A3FD5" w:rsidP="007B55C2">
      <w:pPr>
        <w:jc w:val="both"/>
        <w:rPr>
          <w:lang w:eastAsia="en-US"/>
        </w:rPr>
      </w:pPr>
    </w:p>
    <w:p w:rsidR="008A3FD5" w:rsidRPr="006C0A4D" w:rsidRDefault="008A3FD5" w:rsidP="007B55C2">
      <w:pPr>
        <w:rPr>
          <w:lang w:eastAsia="en-US"/>
        </w:rPr>
      </w:pPr>
      <w:r w:rsidRPr="006C0A4D">
        <w:rPr>
          <w:lang w:eastAsia="en-US"/>
        </w:rPr>
        <w:t>Рекомендовано к использованию в учебном процессе</w:t>
      </w:r>
    </w:p>
    <w:p w:rsidR="008A3FD5" w:rsidRPr="006C0A4D" w:rsidRDefault="008A3FD5" w:rsidP="007B55C2">
      <w:pPr>
        <w:rPr>
          <w:i/>
          <w:iCs/>
          <w:color w:val="FF0000"/>
          <w:lang w:eastAsia="en-US"/>
        </w:rPr>
      </w:pPr>
    </w:p>
    <w:p w:rsidR="008A3FD5" w:rsidRPr="00714E74" w:rsidRDefault="008A3FD5" w:rsidP="00D9236A">
      <w:pPr>
        <w:rPr>
          <w:i/>
          <w:iCs/>
          <w:color w:val="FF0000"/>
        </w:rPr>
      </w:pPr>
    </w:p>
    <w:p w:rsidR="008A3FD5" w:rsidRPr="00714E74" w:rsidRDefault="008A3FD5" w:rsidP="00D9236A">
      <w:pPr>
        <w:rPr>
          <w:i/>
          <w:iCs/>
          <w:color w:val="FF0000"/>
        </w:rPr>
      </w:pPr>
    </w:p>
    <w:p w:rsidR="008A3FD5" w:rsidRDefault="008A3FD5" w:rsidP="00D9236A">
      <w:pPr>
        <w:rPr>
          <w:i/>
          <w:iCs/>
          <w:color w:val="FF0000"/>
        </w:rPr>
      </w:pPr>
    </w:p>
    <w:p w:rsidR="008A3FD5" w:rsidRDefault="008A3FD5" w:rsidP="00D9236A">
      <w:pPr>
        <w:rPr>
          <w:i/>
          <w:iCs/>
          <w:color w:val="FF0000"/>
        </w:rPr>
      </w:pPr>
    </w:p>
    <w:p w:rsidR="008A3FD5" w:rsidRDefault="008A3FD5" w:rsidP="00D9236A">
      <w:pPr>
        <w:rPr>
          <w:i/>
          <w:iCs/>
          <w:color w:val="FF0000"/>
        </w:rPr>
      </w:pPr>
    </w:p>
    <w:p w:rsidR="008A3FD5" w:rsidRDefault="008A3FD5" w:rsidP="00D9236A">
      <w:pPr>
        <w:rPr>
          <w:i/>
          <w:iCs/>
          <w:color w:val="FF0000"/>
        </w:rPr>
      </w:pPr>
    </w:p>
    <w:p w:rsidR="008A3FD5" w:rsidRDefault="008A3FD5" w:rsidP="00D9236A">
      <w:pPr>
        <w:rPr>
          <w:i/>
          <w:iCs/>
          <w:color w:val="FF0000"/>
        </w:rPr>
      </w:pPr>
    </w:p>
    <w:p w:rsidR="008A3FD5" w:rsidRDefault="008A3FD5" w:rsidP="00D9236A">
      <w:pPr>
        <w:rPr>
          <w:i/>
          <w:iCs/>
          <w:color w:val="FF0000"/>
        </w:rPr>
      </w:pPr>
    </w:p>
    <w:p w:rsidR="008A3FD5" w:rsidRDefault="008A3FD5" w:rsidP="00D9236A">
      <w:pPr>
        <w:rPr>
          <w:i/>
          <w:iCs/>
          <w:color w:val="FF0000"/>
        </w:rPr>
      </w:pPr>
    </w:p>
    <w:p w:rsidR="008A3FD5" w:rsidRPr="00714E74" w:rsidRDefault="008A3FD5" w:rsidP="00D9236A">
      <w:pPr>
        <w:jc w:val="both"/>
        <w:rPr>
          <w:b/>
          <w:bCs/>
        </w:rPr>
      </w:pPr>
      <w:r w:rsidRPr="00714E74">
        <w:rPr>
          <w:b/>
          <w:bCs/>
        </w:rPr>
        <w:t>1. ПЕРЕЧЕНЬ ПЛАНИРУЕМЫХ РЕЗУЛЬТАТОВ ОБУЧЕНИЯ ПО ДИСЦИПЛИНЕ:</w:t>
      </w:r>
    </w:p>
    <w:p w:rsidR="008A3FD5" w:rsidRPr="008B6D7E" w:rsidRDefault="008A3FD5" w:rsidP="008B6D7E">
      <w:pPr>
        <w:pStyle w:val="a"/>
        <w:numPr>
          <w:ilvl w:val="0"/>
          <w:numId w:val="0"/>
        </w:numPr>
        <w:spacing w:line="240" w:lineRule="auto"/>
      </w:pPr>
      <w:r w:rsidRPr="00714E74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8A3FD5" w:rsidRPr="008B6D7E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8A3FD5" w:rsidRPr="008B6D7E" w:rsidRDefault="008A3FD5" w:rsidP="00D9236A">
            <w:pPr>
              <w:pStyle w:val="a5"/>
              <w:jc w:val="center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№</w:t>
            </w:r>
          </w:p>
          <w:p w:rsidR="008A3FD5" w:rsidRPr="008B6D7E" w:rsidRDefault="008A3FD5" w:rsidP="00D9236A">
            <w:pPr>
              <w:pStyle w:val="a5"/>
              <w:jc w:val="center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8A3FD5" w:rsidRPr="008B6D7E" w:rsidRDefault="008A3FD5" w:rsidP="00D9236A">
            <w:pPr>
              <w:pStyle w:val="a5"/>
              <w:jc w:val="center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Индекс компетенции</w:t>
            </w:r>
          </w:p>
          <w:p w:rsidR="008A3FD5" w:rsidRPr="008B6D7E" w:rsidRDefault="008A3FD5" w:rsidP="00D9236A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8A3FD5" w:rsidRPr="008B6D7E" w:rsidRDefault="008A3FD5" w:rsidP="00D9236A">
            <w:pPr>
              <w:pStyle w:val="a5"/>
              <w:jc w:val="center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 xml:space="preserve">Содержание компетенции </w:t>
            </w:r>
          </w:p>
          <w:p w:rsidR="008A3FD5" w:rsidRPr="008B6D7E" w:rsidRDefault="008A3FD5" w:rsidP="00D9236A">
            <w:pPr>
              <w:pStyle w:val="a5"/>
              <w:jc w:val="center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A3FD5" w:rsidRPr="008B6D7E" w:rsidRDefault="008A3FD5" w:rsidP="00D9236A">
            <w:pPr>
              <w:pStyle w:val="a5"/>
              <w:jc w:val="center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8A3FD5" w:rsidRPr="008B6D7E">
        <w:trPr>
          <w:trHeight w:val="234"/>
        </w:trPr>
        <w:tc>
          <w:tcPr>
            <w:tcW w:w="675" w:type="dxa"/>
            <w:vMerge/>
          </w:tcPr>
          <w:p w:rsidR="008A3FD5" w:rsidRPr="008B6D7E" w:rsidRDefault="008A3FD5" w:rsidP="00D9236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3FD5" w:rsidRPr="008B6D7E" w:rsidRDefault="008A3FD5" w:rsidP="00D9236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A3FD5" w:rsidRPr="008B6D7E" w:rsidRDefault="008A3FD5" w:rsidP="00D9236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A3FD5" w:rsidRPr="008B6D7E" w:rsidRDefault="008A3FD5" w:rsidP="00D9236A">
            <w:pPr>
              <w:pStyle w:val="a5"/>
              <w:jc w:val="center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D5" w:rsidRPr="008B6D7E" w:rsidRDefault="008A3FD5" w:rsidP="00D9236A">
            <w:pPr>
              <w:pStyle w:val="a5"/>
              <w:jc w:val="center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D5" w:rsidRPr="008B6D7E" w:rsidRDefault="008A3FD5" w:rsidP="00D9236A">
            <w:pPr>
              <w:pStyle w:val="a5"/>
              <w:jc w:val="center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владеть</w:t>
            </w:r>
          </w:p>
        </w:tc>
      </w:tr>
      <w:tr w:rsidR="008A3FD5" w:rsidRPr="008B6D7E">
        <w:tc>
          <w:tcPr>
            <w:tcW w:w="675" w:type="dxa"/>
          </w:tcPr>
          <w:p w:rsidR="008A3FD5" w:rsidRPr="008B6D7E" w:rsidRDefault="008A3FD5" w:rsidP="008B6D7E">
            <w:pPr>
              <w:pStyle w:val="a5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8A3FD5" w:rsidRPr="008B6D7E" w:rsidRDefault="008A3FD5" w:rsidP="008B6D7E">
            <w:pPr>
              <w:pStyle w:val="a5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ОК-6</w:t>
            </w:r>
          </w:p>
        </w:tc>
        <w:tc>
          <w:tcPr>
            <w:tcW w:w="2410" w:type="dxa"/>
          </w:tcPr>
          <w:p w:rsidR="008A3FD5" w:rsidRPr="008B6D7E" w:rsidRDefault="008A3FD5" w:rsidP="008B6D7E">
            <w:pPr>
              <w:pStyle w:val="a5"/>
              <w:jc w:val="both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способностью использовать общеправовые знания в различных сферах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8A3FD5" w:rsidRPr="004A3B7F" w:rsidRDefault="008A3FD5" w:rsidP="00176B35">
            <w:pPr>
              <w:pStyle w:val="a5"/>
              <w:jc w:val="both"/>
              <w:rPr>
                <w:sz w:val="20"/>
                <w:szCs w:val="20"/>
              </w:rPr>
            </w:pPr>
            <w:r w:rsidRPr="004A3B7F">
              <w:rPr>
                <w:sz w:val="20"/>
                <w:szCs w:val="20"/>
              </w:rPr>
              <w:t>осн</w:t>
            </w:r>
            <w:r>
              <w:rPr>
                <w:sz w:val="20"/>
                <w:szCs w:val="20"/>
              </w:rPr>
              <w:t xml:space="preserve">овные правовые понятия и категории в туристской деятельности; законы и </w:t>
            </w:r>
            <w:r w:rsidRPr="004A3B7F">
              <w:rPr>
                <w:sz w:val="20"/>
                <w:szCs w:val="20"/>
              </w:rPr>
              <w:t>правовые аспекты</w:t>
            </w:r>
            <w:r>
              <w:rPr>
                <w:sz w:val="20"/>
                <w:szCs w:val="20"/>
              </w:rPr>
              <w:t xml:space="preserve"> в туристской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A3FD5" w:rsidRPr="004A3B7F" w:rsidRDefault="008A3FD5" w:rsidP="00176B35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</w:t>
            </w:r>
            <w:r w:rsidRPr="004A3B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правовые документы</w:t>
            </w:r>
            <w:r w:rsidRPr="004A3B7F">
              <w:rPr>
                <w:sz w:val="20"/>
                <w:szCs w:val="20"/>
              </w:rPr>
              <w:t xml:space="preserve"> при осуществлении </w:t>
            </w:r>
            <w:r>
              <w:rPr>
                <w:sz w:val="20"/>
                <w:szCs w:val="20"/>
              </w:rPr>
              <w:t>туристской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8A3FD5" w:rsidRPr="004A3B7F" w:rsidRDefault="008A3FD5" w:rsidP="00176B35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правовой организации в туризме</w:t>
            </w:r>
          </w:p>
        </w:tc>
      </w:tr>
      <w:tr w:rsidR="008A3FD5" w:rsidRPr="008B6D7E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8A3FD5" w:rsidRPr="008B6D7E" w:rsidRDefault="008A3FD5" w:rsidP="008B6D7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A3FD5" w:rsidRDefault="008A3FD5" w:rsidP="008B6D7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8A3FD5" w:rsidRPr="008B6D7E" w:rsidRDefault="008A3FD5" w:rsidP="008B6D7E">
            <w:pPr>
              <w:pStyle w:val="a5"/>
              <w:jc w:val="both"/>
              <w:rPr>
                <w:sz w:val="20"/>
                <w:szCs w:val="20"/>
              </w:rPr>
            </w:pPr>
            <w:r w:rsidRPr="008B6D7E">
              <w:rPr>
                <w:sz w:val="20"/>
                <w:szCs w:val="20"/>
              </w:rPr>
              <w:t>осуществлять свою профессиональную деятельность, руководствуясь 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A3FD5" w:rsidRDefault="008A3FD5" w:rsidP="008B6D7E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действующее законодательство </w:t>
            </w:r>
            <w:r w:rsidRPr="009A70EE">
              <w:rPr>
                <w:sz w:val="20"/>
                <w:szCs w:val="20"/>
              </w:rPr>
              <w:t>Российской Федерации</w:t>
            </w:r>
            <w:r>
              <w:rPr>
                <w:sz w:val="20"/>
                <w:szCs w:val="20"/>
              </w:rPr>
              <w:t>; Конституцию</w:t>
            </w:r>
            <w:r w:rsidRPr="009A70EE">
              <w:rPr>
                <w:sz w:val="20"/>
                <w:szCs w:val="20"/>
              </w:rPr>
              <w:t xml:space="preserve"> Рос</w:t>
            </w:r>
            <w:r>
              <w:rPr>
                <w:sz w:val="20"/>
                <w:szCs w:val="20"/>
              </w:rPr>
              <w:t>сийской Федерации и нормативные правовые акты</w:t>
            </w:r>
            <w:r w:rsidRPr="009A70EE">
              <w:rPr>
                <w:sz w:val="20"/>
                <w:szCs w:val="20"/>
              </w:rPr>
              <w:t xml:space="preserve"> в области образования, спорта и туризма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A3FD5" w:rsidRPr="004A3B7F" w:rsidRDefault="008A3FD5" w:rsidP="008B6D7E">
            <w:pPr>
              <w:pStyle w:val="a5"/>
              <w:jc w:val="both"/>
              <w:rPr>
                <w:sz w:val="20"/>
                <w:szCs w:val="20"/>
              </w:rPr>
            </w:pPr>
            <w:r w:rsidRPr="009A70EE">
              <w:rPr>
                <w:sz w:val="20"/>
                <w:szCs w:val="20"/>
              </w:rPr>
              <w:t>осуществлять свою профессиональную деятельность</w:t>
            </w:r>
            <w:r>
              <w:rPr>
                <w:sz w:val="20"/>
                <w:szCs w:val="20"/>
              </w:rPr>
              <w:t xml:space="preserve"> в соответствии с </w:t>
            </w:r>
            <w:r w:rsidRPr="009A70EE">
              <w:rPr>
                <w:sz w:val="20"/>
                <w:szCs w:val="20"/>
              </w:rPr>
              <w:t>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A3FD5" w:rsidRPr="004A3B7F" w:rsidRDefault="008A3FD5" w:rsidP="008B6D7E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организационно-управленческими навыками своей профессиональной деятельности</w:t>
            </w:r>
          </w:p>
        </w:tc>
      </w:tr>
    </w:tbl>
    <w:p w:rsidR="008A3FD5" w:rsidRPr="00714E74" w:rsidRDefault="008A3FD5" w:rsidP="00D9236A">
      <w:pPr>
        <w:rPr>
          <w:b/>
          <w:bCs/>
        </w:rPr>
      </w:pPr>
    </w:p>
    <w:p w:rsidR="008A3FD5" w:rsidRPr="00714E74" w:rsidRDefault="008A3FD5" w:rsidP="00D9236A">
      <w:pPr>
        <w:rPr>
          <w:b/>
          <w:bCs/>
        </w:rPr>
      </w:pPr>
    </w:p>
    <w:p w:rsidR="008A3FD5" w:rsidRDefault="008A3FD5" w:rsidP="00D9236A">
      <w:pPr>
        <w:rPr>
          <w:b/>
          <w:bCs/>
        </w:rPr>
      </w:pPr>
      <w:r w:rsidRPr="00714E74">
        <w:rPr>
          <w:b/>
          <w:bCs/>
        </w:rPr>
        <w:t xml:space="preserve">2. </w:t>
      </w:r>
      <w:r w:rsidRPr="00714E74">
        <w:rPr>
          <w:b/>
          <w:bCs/>
          <w:caps/>
        </w:rPr>
        <w:t>Место дисциплины  в структуре ОП</w:t>
      </w:r>
      <w:r w:rsidRPr="00714E74">
        <w:rPr>
          <w:b/>
          <w:bCs/>
        </w:rPr>
        <w:t xml:space="preserve">: </w:t>
      </w:r>
    </w:p>
    <w:p w:rsidR="008A3FD5" w:rsidRPr="00714E74" w:rsidRDefault="008A3FD5" w:rsidP="008B6D7E">
      <w:pPr>
        <w:pStyle w:val="2"/>
        <w:spacing w:after="0" w:line="240" w:lineRule="auto"/>
        <w:jc w:val="both"/>
        <w:rPr>
          <w:u w:val="single"/>
        </w:rPr>
      </w:pPr>
    </w:p>
    <w:p w:rsidR="008A3FD5" w:rsidRPr="00B57B84" w:rsidRDefault="008A3FD5" w:rsidP="00A1588B">
      <w:pPr>
        <w:ind w:firstLine="708"/>
        <w:jc w:val="both"/>
      </w:pPr>
      <w:r w:rsidRPr="00714E74">
        <w:rPr>
          <w:color w:val="FF0000"/>
        </w:rPr>
        <w:t xml:space="preserve"> </w:t>
      </w:r>
      <w:r>
        <w:rPr>
          <w:b/>
          <w:bCs/>
        </w:rPr>
        <w:t xml:space="preserve">Целью </w:t>
      </w:r>
      <w:r>
        <w:t xml:space="preserve">дисциплины </w:t>
      </w:r>
      <w:r w:rsidRPr="00B57B84">
        <w:t xml:space="preserve">является формирование знаний о правовом регулировании туристской деятельности и умения реализации их в практической деятельности. </w:t>
      </w:r>
    </w:p>
    <w:p w:rsidR="008A3FD5" w:rsidRPr="00B57B84" w:rsidRDefault="008A3FD5" w:rsidP="00A1588B">
      <w:pPr>
        <w:pStyle w:val="3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B8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A3FD5" w:rsidRPr="00B57B84" w:rsidRDefault="008A3FD5" w:rsidP="00A1588B">
      <w:pPr>
        <w:ind w:firstLine="708"/>
        <w:jc w:val="both"/>
      </w:pPr>
      <w:r w:rsidRPr="00B57B84">
        <w:t>- изучить положения, которые касаются отдельных видов туристской деятельности;</w:t>
      </w:r>
    </w:p>
    <w:p w:rsidR="008A3FD5" w:rsidRPr="00B57B84" w:rsidRDefault="008A3FD5" w:rsidP="00A1588B">
      <w:pPr>
        <w:ind w:firstLine="708"/>
        <w:jc w:val="both"/>
      </w:pPr>
      <w:r w:rsidRPr="00B57B84">
        <w:t>- владеть терминологией и основными понятиями данной дисциплины;</w:t>
      </w:r>
    </w:p>
    <w:p w:rsidR="008A3FD5" w:rsidRPr="00B57B84" w:rsidRDefault="008A3FD5" w:rsidP="00A1588B">
      <w:pPr>
        <w:ind w:firstLine="708"/>
        <w:jc w:val="both"/>
      </w:pPr>
      <w:r w:rsidRPr="00B57B84">
        <w:t>- должны владеть методами сбора нормативной и фактической информации, имеющей значение для реализации норм в вышеуказанной сфере;</w:t>
      </w:r>
    </w:p>
    <w:p w:rsidR="008A3FD5" w:rsidRPr="00B57B84" w:rsidRDefault="008A3FD5" w:rsidP="00A1588B">
      <w:pPr>
        <w:ind w:firstLine="708"/>
        <w:jc w:val="both"/>
      </w:pPr>
      <w:r w:rsidRPr="00B57B84">
        <w:t>- уметь применять полученные знания в практической деятельности.</w:t>
      </w:r>
    </w:p>
    <w:p w:rsidR="00C16935" w:rsidRDefault="00C16935" w:rsidP="00CC1C67">
      <w:pPr>
        <w:ind w:firstLine="567"/>
        <w:jc w:val="both"/>
        <w:rPr>
          <w:b/>
          <w:bCs/>
        </w:rPr>
      </w:pPr>
    </w:p>
    <w:p w:rsidR="008A3FD5" w:rsidRPr="00D26B06" w:rsidRDefault="008A3FD5" w:rsidP="00CC1C67">
      <w:pPr>
        <w:ind w:firstLine="567"/>
        <w:jc w:val="both"/>
      </w:pPr>
      <w:r w:rsidRPr="00B57B84">
        <w:rPr>
          <w:b/>
          <w:bCs/>
        </w:rPr>
        <w:t xml:space="preserve"> </w:t>
      </w:r>
      <w:r w:rsidR="00C16935"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8A3FD5" w:rsidRPr="00CC1C67" w:rsidRDefault="008A3FD5" w:rsidP="00CC1C67">
      <w:pPr>
        <w:ind w:firstLine="567"/>
        <w:jc w:val="both"/>
      </w:pPr>
      <w:r w:rsidRPr="00CC1C67">
        <w:t>Предшествующей изуч</w:t>
      </w:r>
      <w:r>
        <w:t xml:space="preserve">ению дисциплиной является </w:t>
      </w:r>
      <w:r w:rsidRPr="00CC1C67">
        <w:t>Правоведение</w:t>
      </w:r>
      <w:r>
        <w:t>.</w:t>
      </w:r>
    </w:p>
    <w:p w:rsidR="008A3FD5" w:rsidRPr="00CC1C67" w:rsidRDefault="008A3FD5" w:rsidP="00CC1C67">
      <w:pPr>
        <w:ind w:firstLine="567"/>
        <w:jc w:val="both"/>
      </w:pPr>
      <w:r w:rsidRPr="00CC1C67">
        <w:lastRenderedPageBreak/>
        <w:t xml:space="preserve">После изучения дисциплины, обучающиеся смогут использовать сформированные компетенции в процессе </w:t>
      </w:r>
      <w:r w:rsidRPr="00CC1C67">
        <w:rPr>
          <w:color w:val="000000"/>
        </w:rPr>
        <w:t>выполнения заданий практик и выпускной квалификационной работы (ВКР).</w:t>
      </w:r>
    </w:p>
    <w:p w:rsidR="008A3FD5" w:rsidRPr="008B6D7E" w:rsidRDefault="008A3FD5" w:rsidP="008B6D7E">
      <w:pPr>
        <w:pStyle w:val="3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FD5" w:rsidRPr="00714E74" w:rsidRDefault="008A3FD5" w:rsidP="00D9236A">
      <w:pPr>
        <w:rPr>
          <w:b/>
          <w:bCs/>
          <w:caps/>
        </w:rPr>
      </w:pPr>
      <w:r w:rsidRPr="00714E74">
        <w:rPr>
          <w:b/>
          <w:bCs/>
        </w:rPr>
        <w:t xml:space="preserve">3. </w:t>
      </w:r>
      <w:r w:rsidRPr="00714E74">
        <w:rPr>
          <w:b/>
          <w:bCs/>
          <w:caps/>
        </w:rPr>
        <w:t>Объем дисциплины и виды учебной работы</w:t>
      </w:r>
    </w:p>
    <w:p w:rsidR="008A3FD5" w:rsidRDefault="008A3FD5" w:rsidP="008B6D7E">
      <w:pPr>
        <w:ind w:firstLine="720"/>
        <w:jc w:val="both"/>
      </w:pPr>
      <w:r w:rsidRPr="00926E8F">
        <w:t xml:space="preserve">Общая трудоемкость освоения дисциплины составляет </w:t>
      </w:r>
      <w:r>
        <w:t>3</w:t>
      </w:r>
      <w:r w:rsidRPr="00926E8F">
        <w:t xml:space="preserve"> </w:t>
      </w:r>
      <w:r>
        <w:t>зачетные</w:t>
      </w:r>
      <w:r w:rsidRPr="00926E8F">
        <w:t xml:space="preserve"> единицы, </w:t>
      </w:r>
      <w:r>
        <w:t xml:space="preserve">108 </w:t>
      </w:r>
      <w:r w:rsidRPr="00926E8F">
        <w:t>час</w:t>
      </w:r>
      <w:r>
        <w:t xml:space="preserve">ов </w:t>
      </w:r>
      <w:r w:rsidRPr="00CC1C67">
        <w:t>(1 зачетная единица соответствует 36 академическим часам).</w:t>
      </w:r>
    </w:p>
    <w:p w:rsidR="008A3FD5" w:rsidRPr="008B6D7E" w:rsidRDefault="008A3FD5" w:rsidP="00890437">
      <w:pPr>
        <w:ind w:firstLine="720"/>
        <w:jc w:val="center"/>
      </w:pPr>
      <w:r w:rsidRPr="00890437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8A3FD5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8A3FD5" w:rsidRPr="00F57A48" w:rsidRDefault="008A3FD5" w:rsidP="008B6D7E">
            <w:pPr>
              <w:pStyle w:val="a5"/>
              <w:jc w:val="center"/>
            </w:pPr>
            <w:r w:rsidRPr="00F57A48">
              <w:t>Вид учебной работы</w:t>
            </w:r>
          </w:p>
          <w:p w:rsidR="008A3FD5" w:rsidRPr="00F57A48" w:rsidRDefault="008A3FD5" w:rsidP="008B6D7E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8A3FD5" w:rsidRPr="00F57A48" w:rsidRDefault="008A3FD5" w:rsidP="008B6D7E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8A3FD5" w:rsidRPr="00F57A48">
        <w:trPr>
          <w:trHeight w:val="234"/>
          <w:jc w:val="center"/>
        </w:trPr>
        <w:tc>
          <w:tcPr>
            <w:tcW w:w="5070" w:type="dxa"/>
            <w:vMerge/>
          </w:tcPr>
          <w:p w:rsidR="008A3FD5" w:rsidRPr="00F57A48" w:rsidRDefault="008A3FD5" w:rsidP="008B6D7E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D5" w:rsidRPr="00F57A48" w:rsidRDefault="008A3FD5" w:rsidP="008B6D7E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8A3FD5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8A3FD5" w:rsidRPr="00F57A48" w:rsidRDefault="008A3FD5" w:rsidP="008B6D7E">
            <w:r w:rsidRPr="00CC1C67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53" w:type="dxa"/>
            <w:shd w:val="clear" w:color="auto" w:fill="E0E0E0"/>
          </w:tcPr>
          <w:p w:rsidR="008A3FD5" w:rsidRPr="00F57A48" w:rsidRDefault="008A3FD5" w:rsidP="008B6D7E">
            <w:pPr>
              <w:jc w:val="center"/>
            </w:pPr>
            <w:r>
              <w:t>8</w:t>
            </w:r>
          </w:p>
        </w:tc>
      </w:tr>
      <w:tr w:rsidR="008A3FD5" w:rsidRPr="00F57A48">
        <w:trPr>
          <w:jc w:val="center"/>
        </w:trPr>
        <w:tc>
          <w:tcPr>
            <w:tcW w:w="5070" w:type="dxa"/>
          </w:tcPr>
          <w:p w:rsidR="008A3FD5" w:rsidRPr="00F57A48" w:rsidRDefault="008A3FD5" w:rsidP="008B6D7E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8A3FD5" w:rsidRPr="00F57A48" w:rsidRDefault="008A3FD5" w:rsidP="008B6D7E">
            <w:pPr>
              <w:pStyle w:val="a5"/>
              <w:jc w:val="center"/>
            </w:pPr>
          </w:p>
        </w:tc>
      </w:tr>
      <w:tr w:rsidR="008A3FD5" w:rsidRPr="00F57A48">
        <w:trPr>
          <w:jc w:val="center"/>
        </w:trPr>
        <w:tc>
          <w:tcPr>
            <w:tcW w:w="5070" w:type="dxa"/>
          </w:tcPr>
          <w:p w:rsidR="008A3FD5" w:rsidRPr="00F57A48" w:rsidRDefault="008A3FD5" w:rsidP="008B6D7E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8A3FD5" w:rsidRPr="00F57A48" w:rsidRDefault="008A3FD5" w:rsidP="008B6D7E">
            <w:pPr>
              <w:pStyle w:val="a5"/>
              <w:jc w:val="center"/>
            </w:pPr>
            <w:r>
              <w:t>2</w:t>
            </w:r>
          </w:p>
        </w:tc>
      </w:tr>
      <w:tr w:rsidR="008A3FD5" w:rsidRPr="00F57A48">
        <w:trPr>
          <w:jc w:val="center"/>
        </w:trPr>
        <w:tc>
          <w:tcPr>
            <w:tcW w:w="5070" w:type="dxa"/>
          </w:tcPr>
          <w:p w:rsidR="008A3FD5" w:rsidRPr="00F57A48" w:rsidRDefault="008A3FD5" w:rsidP="00890437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8A3FD5" w:rsidRPr="00F57A48" w:rsidRDefault="008A3FD5" w:rsidP="008B6D7E">
            <w:pPr>
              <w:pStyle w:val="a5"/>
              <w:jc w:val="center"/>
            </w:pPr>
            <w:r>
              <w:t>6</w:t>
            </w:r>
          </w:p>
        </w:tc>
      </w:tr>
      <w:tr w:rsidR="008A3FD5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8A3FD5" w:rsidRPr="00F57A48" w:rsidRDefault="008A3FD5" w:rsidP="008B6D7E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8A3FD5" w:rsidRPr="00F57A48" w:rsidRDefault="008A3FD5" w:rsidP="008B6D7E">
            <w:pPr>
              <w:pStyle w:val="a5"/>
              <w:jc w:val="center"/>
            </w:pPr>
            <w:r>
              <w:t>96</w:t>
            </w:r>
          </w:p>
        </w:tc>
      </w:tr>
      <w:tr w:rsidR="008A3FD5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8A3FD5" w:rsidRDefault="008A3FD5" w:rsidP="00CC1C6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8A3FD5" w:rsidRPr="00F57A48" w:rsidRDefault="008A3FD5" w:rsidP="00CC1C67">
            <w:pPr>
              <w:pStyle w:val="a5"/>
              <w:jc w:val="center"/>
            </w:pPr>
            <w:r>
              <w:t>4</w:t>
            </w:r>
          </w:p>
        </w:tc>
      </w:tr>
      <w:tr w:rsidR="008A3FD5" w:rsidRPr="00F57A48">
        <w:trPr>
          <w:jc w:val="center"/>
        </w:trPr>
        <w:tc>
          <w:tcPr>
            <w:tcW w:w="5070" w:type="dxa"/>
          </w:tcPr>
          <w:p w:rsidR="008A3FD5" w:rsidRPr="00BB0C0C" w:rsidRDefault="008A3FD5" w:rsidP="00CC1C67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8A3FD5" w:rsidRPr="00F57A48" w:rsidRDefault="008A3FD5" w:rsidP="00CC1C67">
            <w:pPr>
              <w:pStyle w:val="a5"/>
              <w:jc w:val="center"/>
            </w:pPr>
            <w:r>
              <w:t>0,25</w:t>
            </w:r>
          </w:p>
        </w:tc>
      </w:tr>
      <w:tr w:rsidR="008A3FD5" w:rsidRPr="00F57A48">
        <w:trPr>
          <w:trHeight w:val="540"/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8A3FD5" w:rsidRPr="00F57A48" w:rsidRDefault="008A3FD5" w:rsidP="00CC1C67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8A3FD5" w:rsidRDefault="008A3FD5" w:rsidP="00CC1C67">
            <w:pPr>
              <w:pStyle w:val="a5"/>
              <w:jc w:val="center"/>
            </w:pPr>
            <w:r>
              <w:t>3,75</w:t>
            </w:r>
          </w:p>
          <w:p w:rsidR="008A3FD5" w:rsidRPr="00F57A48" w:rsidRDefault="008A3FD5" w:rsidP="00CC1C67">
            <w:pPr>
              <w:pStyle w:val="a5"/>
              <w:jc w:val="center"/>
            </w:pPr>
          </w:p>
        </w:tc>
      </w:tr>
      <w:tr w:rsidR="008A3FD5" w:rsidRPr="00F57A48">
        <w:trPr>
          <w:trHeight w:val="111"/>
          <w:jc w:val="center"/>
        </w:trPr>
        <w:tc>
          <w:tcPr>
            <w:tcW w:w="5070" w:type="dxa"/>
            <w:shd w:val="clear" w:color="auto" w:fill="E0E0E0"/>
          </w:tcPr>
          <w:p w:rsidR="008A3FD5" w:rsidRDefault="008A3FD5" w:rsidP="00FF080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(экзамен)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8A3FD5" w:rsidRDefault="008A3FD5" w:rsidP="00FF0804">
            <w:pPr>
              <w:pStyle w:val="a5"/>
              <w:jc w:val="center"/>
            </w:pPr>
            <w:r>
              <w:t>-</w:t>
            </w:r>
          </w:p>
        </w:tc>
      </w:tr>
      <w:tr w:rsidR="008A3FD5" w:rsidRPr="00F57A48">
        <w:trPr>
          <w:trHeight w:val="150"/>
          <w:jc w:val="center"/>
        </w:trPr>
        <w:tc>
          <w:tcPr>
            <w:tcW w:w="5070" w:type="dxa"/>
          </w:tcPr>
          <w:p w:rsidR="008A3FD5" w:rsidRPr="00BB0C0C" w:rsidRDefault="008A3FD5" w:rsidP="00FF0804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8A3FD5" w:rsidRDefault="008A3FD5" w:rsidP="00FF0804">
            <w:pPr>
              <w:pStyle w:val="a5"/>
              <w:jc w:val="center"/>
            </w:pPr>
            <w:r>
              <w:t>-</w:t>
            </w:r>
          </w:p>
        </w:tc>
      </w:tr>
      <w:tr w:rsidR="008A3FD5" w:rsidRPr="00F57A48">
        <w:trPr>
          <w:trHeight w:val="150"/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8A3FD5" w:rsidRPr="00F57A48" w:rsidRDefault="008A3FD5" w:rsidP="00FF0804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  <w:tcBorders>
              <w:top w:val="single" w:sz="4" w:space="0" w:color="auto"/>
            </w:tcBorders>
          </w:tcPr>
          <w:p w:rsidR="008A3FD5" w:rsidRDefault="008A3FD5" w:rsidP="00FF0804">
            <w:pPr>
              <w:pStyle w:val="a5"/>
              <w:jc w:val="center"/>
            </w:pPr>
            <w:r>
              <w:t>-</w:t>
            </w:r>
          </w:p>
        </w:tc>
      </w:tr>
      <w:tr w:rsidR="008A3FD5" w:rsidRPr="00F57A48">
        <w:trPr>
          <w:trHeight w:val="398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8A3FD5" w:rsidRPr="00F57A48" w:rsidRDefault="008A3FD5" w:rsidP="008B6D7E">
            <w:pPr>
              <w:pStyle w:val="a5"/>
            </w:pPr>
            <w:r w:rsidRPr="00CC1C67"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8A3FD5" w:rsidRPr="00F57A48" w:rsidRDefault="008A3FD5" w:rsidP="00CC1C67">
            <w:pPr>
              <w:pStyle w:val="a5"/>
              <w:jc w:val="center"/>
            </w:pPr>
            <w:r>
              <w:t>108/3</w:t>
            </w:r>
          </w:p>
        </w:tc>
      </w:tr>
    </w:tbl>
    <w:p w:rsidR="008A3FD5" w:rsidRPr="00CC1C67" w:rsidRDefault="008A3FD5" w:rsidP="00D9236A">
      <w:pPr>
        <w:jc w:val="both"/>
        <w:rPr>
          <w:b/>
          <w:bCs/>
          <w:color w:val="FF0000"/>
        </w:rPr>
      </w:pPr>
    </w:p>
    <w:p w:rsidR="008A3FD5" w:rsidRPr="00714E74" w:rsidRDefault="008A3FD5" w:rsidP="00D9236A">
      <w:pPr>
        <w:jc w:val="both"/>
        <w:rPr>
          <w:b/>
          <w:bCs/>
        </w:rPr>
      </w:pPr>
    </w:p>
    <w:p w:rsidR="008A3FD5" w:rsidRDefault="008A3FD5" w:rsidP="00D9236A">
      <w:pPr>
        <w:rPr>
          <w:b/>
          <w:bCs/>
          <w:caps/>
        </w:rPr>
      </w:pPr>
      <w:r w:rsidRPr="00714E74">
        <w:rPr>
          <w:b/>
          <w:bCs/>
        </w:rPr>
        <w:t xml:space="preserve">4. </w:t>
      </w:r>
      <w:r w:rsidRPr="00714E74">
        <w:rPr>
          <w:b/>
          <w:bCs/>
          <w:caps/>
        </w:rPr>
        <w:t>Содержание дисциплины</w:t>
      </w:r>
    </w:p>
    <w:p w:rsidR="008A3FD5" w:rsidRPr="00FF0804" w:rsidRDefault="008A3FD5" w:rsidP="00FF0804">
      <w:pPr>
        <w:ind w:firstLine="709"/>
        <w:jc w:val="both"/>
      </w:pPr>
      <w:r w:rsidRPr="00FF080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A3FD5" w:rsidRPr="00714E74" w:rsidRDefault="008A3FD5" w:rsidP="00D9236A">
      <w:pPr>
        <w:rPr>
          <w:b/>
          <w:bCs/>
        </w:rPr>
      </w:pPr>
    </w:p>
    <w:p w:rsidR="008A3FD5" w:rsidRPr="00714E74" w:rsidRDefault="00A603BE" w:rsidP="00D9236A">
      <w:pPr>
        <w:rPr>
          <w:b/>
          <w:bCs/>
          <w:caps/>
        </w:rPr>
      </w:pPr>
      <w:r>
        <w:rPr>
          <w:b/>
          <w:bCs/>
          <w:caps/>
        </w:rPr>
        <w:t>4.1</w:t>
      </w:r>
      <w:r w:rsidR="008A3FD5" w:rsidRPr="00714E74">
        <w:rPr>
          <w:b/>
          <w:bCs/>
          <w:caps/>
        </w:rPr>
        <w:t xml:space="preserve">. Содержание разделов и тем </w:t>
      </w:r>
    </w:p>
    <w:p w:rsidR="008A3FD5" w:rsidRPr="00714E74" w:rsidRDefault="008A3FD5" w:rsidP="00D9236A">
      <w:pPr>
        <w:rPr>
          <w:b/>
          <w:bCs/>
        </w:rPr>
      </w:pPr>
    </w:p>
    <w:p w:rsidR="008A3FD5" w:rsidRPr="00E56C70" w:rsidRDefault="008A3FD5" w:rsidP="002D0029">
      <w:pPr>
        <w:ind w:firstLine="709"/>
        <w:jc w:val="both"/>
        <w:rPr>
          <w:b/>
          <w:bCs/>
          <w:color w:val="000000"/>
        </w:rPr>
      </w:pPr>
      <w:r w:rsidRPr="00E56C70">
        <w:rPr>
          <w:b/>
          <w:bCs/>
          <w:color w:val="000000"/>
        </w:rPr>
        <w:t xml:space="preserve">Тема 1.  Понятие, содержание предмет правового регулирования   туризма. 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  <w:r w:rsidRPr="00273A5C">
        <w:rPr>
          <w:color w:val="000000"/>
        </w:rPr>
        <w:t xml:space="preserve">Определение понятия и содержания института международного  туристского права. Определение понятия и содержания института отечественного  туристского права. Соотношение правовых институтов отечественного и международного туризма. Общие принципы международного права, признанные нациями. Основные принципы института международного сервисного права. Виды норм, процесс нормообразования 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</w:p>
    <w:p w:rsidR="008A3FD5" w:rsidRPr="00E56C70" w:rsidRDefault="008A3FD5" w:rsidP="002D0029">
      <w:pPr>
        <w:ind w:firstLine="709"/>
        <w:jc w:val="both"/>
        <w:rPr>
          <w:b/>
          <w:bCs/>
          <w:color w:val="000000"/>
        </w:rPr>
      </w:pPr>
      <w:r w:rsidRPr="00E56C70">
        <w:rPr>
          <w:b/>
          <w:bCs/>
          <w:color w:val="000000"/>
        </w:rPr>
        <w:lastRenderedPageBreak/>
        <w:t>Тема 2. Правовой режим  туризма  в национальном праве, правовой статус субъектов туристской индустрии.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  <w:r w:rsidRPr="00273A5C">
        <w:rPr>
          <w:color w:val="000000"/>
        </w:rPr>
        <w:t xml:space="preserve">Правовое положение иностранцев при международном передвижении. Всеобщая Декларация прав человека и гражданина 1948 г. ООН, Международный Пакт о культурных и социальных правах человека и гражданина 1966г. Гарантии государств прав и свобод человека. Правовой статус туриста и международного путешественника. Правовые формы туризма и путешествий в международном общении. Основные черты международного туризма. Международный   туризм в промышленно развитых странах. 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</w:p>
    <w:p w:rsidR="008A3FD5" w:rsidRPr="00E56C70" w:rsidRDefault="008A3FD5" w:rsidP="002D0029">
      <w:pPr>
        <w:ind w:firstLine="709"/>
        <w:jc w:val="both"/>
        <w:rPr>
          <w:b/>
          <w:bCs/>
          <w:color w:val="000000"/>
        </w:rPr>
      </w:pPr>
      <w:r w:rsidRPr="00E56C70">
        <w:rPr>
          <w:b/>
          <w:bCs/>
          <w:color w:val="000000"/>
        </w:rPr>
        <w:t>Тема 3. Классификация международных договоров и контрактов в области   туризма, национальная специфика.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  <w:r w:rsidRPr="00273A5C">
        <w:rPr>
          <w:color w:val="000000"/>
        </w:rPr>
        <w:t>Многосторонние международные договоры и контракты в области туризма и международных путешествий. Двусторонние договоры в области сервиса и туризма. Виды контрактов в сфере туризма и международных путешествий. Основные условия контрактов о предоставлении туристских услуг.Типовые контракты в области международного туризма. Национальные источники правового регулирования. Договорное право. Понятие договора, стороны в договоре, условия недействительности и ничтожности договоров, ответственность сторон за нарушение договорных обязательств.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</w:p>
    <w:p w:rsidR="008A3FD5" w:rsidRPr="00E56C70" w:rsidRDefault="008A3FD5" w:rsidP="002D0029">
      <w:pPr>
        <w:ind w:firstLine="709"/>
        <w:jc w:val="both"/>
        <w:rPr>
          <w:b/>
          <w:bCs/>
          <w:color w:val="000000"/>
        </w:rPr>
      </w:pPr>
      <w:r w:rsidRPr="00E56C70">
        <w:rPr>
          <w:b/>
          <w:bCs/>
          <w:color w:val="000000"/>
        </w:rPr>
        <w:t>Тема 4. Организационно-правовое обеспечение туристской деятельности. Виды юридических лиц.  Институт финансовых гарантий в  туризме.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  <w:r w:rsidRPr="00273A5C">
        <w:rPr>
          <w:color w:val="000000"/>
        </w:rPr>
        <w:t xml:space="preserve"> Классификация видов деятельности в сфере социально- культурного сервиса и туризма. Понятие и признаки юридического лица. Правовой статус туристских агентств и  туроператоров. Национальные туристские администрации. Упрощение формальностей в области туризма и международных путешествий на конвенциальной основе. Страхование международных туристских услуг. Виды и формы страхования в национальном законодательстве. Стороны договора страхования.  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</w:p>
    <w:p w:rsidR="008A3FD5" w:rsidRPr="00E56C70" w:rsidRDefault="008A3FD5" w:rsidP="002D0029">
      <w:pPr>
        <w:ind w:firstLine="709"/>
        <w:jc w:val="both"/>
        <w:rPr>
          <w:b/>
          <w:bCs/>
          <w:color w:val="000000"/>
        </w:rPr>
      </w:pPr>
      <w:r w:rsidRPr="00E56C70">
        <w:rPr>
          <w:b/>
          <w:bCs/>
          <w:color w:val="000000"/>
        </w:rPr>
        <w:t xml:space="preserve">Тема 5. Правовое регулирование транспортных услуг в туризме и международных перемещениях. Договор перевозки. 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  <w:r w:rsidRPr="00273A5C">
        <w:rPr>
          <w:color w:val="000000"/>
        </w:rPr>
        <w:t xml:space="preserve"> Виды перевозок в международной и национальной правовых системах. Договор перевозки пассажиров и их багажа. Правовое регулирование перевозок туристов воздушным транспортом. Ответственность перевозчика за нарушение условий договора перевозки. Правовое регулирование услуг морского транспорта в сфере туризма и международных путешествий. Правовое регулирование перевозок туристов автотранспортом. Правовые формы реализации услуг железнодорожного транспорта в сфере туризма и международных путешествий. Ответственность физического лица за нарушение условий контракта. Действие обстоятельств непреодолимой силы. </w:t>
      </w:r>
    </w:p>
    <w:p w:rsidR="008A3FD5" w:rsidRPr="00273A5C" w:rsidRDefault="008A3FD5" w:rsidP="002D0029">
      <w:pPr>
        <w:ind w:firstLine="709"/>
        <w:jc w:val="both"/>
        <w:rPr>
          <w:color w:val="000000"/>
        </w:rPr>
      </w:pPr>
    </w:p>
    <w:p w:rsidR="008A3FD5" w:rsidRPr="00E56C70" w:rsidRDefault="008A3FD5" w:rsidP="002D0029">
      <w:pPr>
        <w:ind w:firstLine="709"/>
        <w:jc w:val="both"/>
        <w:rPr>
          <w:b/>
          <w:bCs/>
          <w:color w:val="000000"/>
        </w:rPr>
      </w:pPr>
      <w:r w:rsidRPr="00E56C70">
        <w:rPr>
          <w:b/>
          <w:bCs/>
          <w:color w:val="000000"/>
        </w:rPr>
        <w:t xml:space="preserve">Тема 6.  Порядок разрешения споров в случае нарушения контракта в   туризме. Договор возмездного оказания туристских услуг.  </w:t>
      </w:r>
    </w:p>
    <w:p w:rsidR="008A3FD5" w:rsidRPr="00007794" w:rsidRDefault="008A3FD5" w:rsidP="002D0029">
      <w:pPr>
        <w:ind w:firstLine="709"/>
        <w:jc w:val="both"/>
        <w:rPr>
          <w:color w:val="000000"/>
        </w:rPr>
      </w:pPr>
      <w:r w:rsidRPr="00273A5C">
        <w:rPr>
          <w:color w:val="000000"/>
        </w:rPr>
        <w:t xml:space="preserve"> Ответственность государств и санкции к ним за нарушение международных договоров и соглашений о туристском обмене и связях. Арбитражное рассмотрение споров в области туристской инфраструктуры. Ответственность национальных туристских администраций за ущерб, нанесенный туристу или путешественнику в процессе реализации тура или контракта на путешествие. Порядок рассмотрения споров и претензий о недобросовестном отношении или нарушении условий контракта на </w:t>
      </w:r>
      <w:r w:rsidRPr="00273A5C">
        <w:rPr>
          <w:color w:val="000000"/>
        </w:rPr>
        <w:lastRenderedPageBreak/>
        <w:t>путешествие туристским агентам. Ответственность туриста, экскурсанта, путешественника за нарушение условий контракта на путешествие или тур.</w:t>
      </w:r>
    </w:p>
    <w:p w:rsidR="008A3FD5" w:rsidRPr="00F82C42" w:rsidRDefault="008A3FD5" w:rsidP="00DA569B">
      <w:pPr>
        <w:ind w:firstLine="708"/>
        <w:jc w:val="both"/>
      </w:pPr>
    </w:p>
    <w:p w:rsidR="008A3FD5" w:rsidRPr="00714E74" w:rsidRDefault="008A3FD5" w:rsidP="004B1145">
      <w:pPr>
        <w:widowControl w:val="0"/>
        <w:autoSpaceDE w:val="0"/>
        <w:autoSpaceDN w:val="0"/>
        <w:ind w:firstLine="709"/>
        <w:jc w:val="both"/>
      </w:pPr>
    </w:p>
    <w:p w:rsidR="008A3FD5" w:rsidRDefault="00A603BE" w:rsidP="00D9236A">
      <w:pPr>
        <w:rPr>
          <w:b/>
          <w:bCs/>
        </w:rPr>
      </w:pPr>
      <w:r>
        <w:rPr>
          <w:b/>
          <w:bCs/>
        </w:rPr>
        <w:t>4.2</w:t>
      </w:r>
      <w:r w:rsidR="008A3FD5" w:rsidRPr="00714E74">
        <w:rPr>
          <w:b/>
          <w:bCs/>
        </w:rPr>
        <w:t xml:space="preserve"> </w:t>
      </w:r>
      <w:r w:rsidR="008A3FD5" w:rsidRPr="00921455">
        <w:rPr>
          <w:b/>
          <w:bCs/>
        </w:rPr>
        <w:t>ПРИМЕРНАЯ ТЕМАТИКА КУРСОВЫХ РАБОТ</w:t>
      </w:r>
    </w:p>
    <w:p w:rsidR="008A3FD5" w:rsidRPr="00921455" w:rsidRDefault="008A3FD5" w:rsidP="00D9236A">
      <w:r w:rsidRPr="00921455">
        <w:t xml:space="preserve"> Курсовая работа не предусмотрена учебным планом </w:t>
      </w:r>
    </w:p>
    <w:p w:rsidR="008A3FD5" w:rsidRDefault="008A3FD5" w:rsidP="00D9236A">
      <w:pPr>
        <w:rPr>
          <w:b/>
          <w:bCs/>
          <w:caps/>
        </w:rPr>
      </w:pPr>
    </w:p>
    <w:p w:rsidR="008A3FD5" w:rsidRDefault="00A603BE" w:rsidP="00D9236A">
      <w:pPr>
        <w:jc w:val="both"/>
        <w:rPr>
          <w:b/>
          <w:bCs/>
          <w:caps/>
        </w:rPr>
      </w:pPr>
      <w:r>
        <w:rPr>
          <w:b/>
          <w:bCs/>
          <w:caps/>
        </w:rPr>
        <w:t>4.3</w:t>
      </w:r>
      <w:r w:rsidR="008A3FD5">
        <w:rPr>
          <w:b/>
          <w:bCs/>
          <w:caps/>
        </w:rPr>
        <w:t xml:space="preserve"> </w:t>
      </w:r>
      <w:r w:rsidR="008A3FD5" w:rsidRPr="00FF0804">
        <w:rPr>
          <w:b/>
          <w:bCs/>
          <w:caps/>
        </w:rPr>
        <w:t>Перечень занятий, проводимых в активной и интерактивной форма</w:t>
      </w:r>
      <w:r w:rsidR="008A3FD5">
        <w:rPr>
          <w:b/>
          <w:bCs/>
          <w:caps/>
        </w:rPr>
        <w:t>х, обеспечиваю</w:t>
      </w:r>
      <w:r w:rsidR="008A3FD5" w:rsidRPr="00FF0804">
        <w:rPr>
          <w:b/>
          <w:bCs/>
          <w:caps/>
        </w:rPr>
        <w:t>щих развитие у обучающихся навыков контакт</w:t>
      </w:r>
      <w:r w:rsidR="008A3FD5">
        <w:rPr>
          <w:b/>
          <w:bCs/>
          <w:caps/>
        </w:rPr>
        <w:t>ной работы, межличностной комму</w:t>
      </w:r>
      <w:r w:rsidR="008A3FD5" w:rsidRPr="00FF0804">
        <w:rPr>
          <w:b/>
          <w:bCs/>
          <w:caps/>
        </w:rPr>
        <w:t>никации, принятия решений, лидерских качеств.</w:t>
      </w:r>
    </w:p>
    <w:p w:rsidR="008A3FD5" w:rsidRPr="00FF0804" w:rsidRDefault="008A3FD5" w:rsidP="00D9236A">
      <w:pPr>
        <w:jc w:val="both"/>
        <w:rPr>
          <w:b/>
          <w:bCs/>
          <w:cap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145"/>
        <w:gridCol w:w="2834"/>
      </w:tblGrid>
      <w:tr w:rsidR="008A3FD5" w:rsidRPr="00714E74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A3FD5" w:rsidRPr="00714E74" w:rsidRDefault="008A3FD5" w:rsidP="00D9236A">
            <w:pPr>
              <w:pStyle w:val="a5"/>
              <w:jc w:val="center"/>
            </w:pPr>
            <w:r w:rsidRPr="00714E74">
              <w:t>№ п/п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A3FD5" w:rsidRPr="00714E74" w:rsidRDefault="008A3FD5" w:rsidP="00D9236A">
            <w:pPr>
              <w:pStyle w:val="a5"/>
              <w:jc w:val="center"/>
            </w:pPr>
            <w:r w:rsidRPr="00714E74">
              <w:t>наименование блока (раздела) дисциплины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:rsidR="008A3FD5" w:rsidRPr="00714E74" w:rsidRDefault="008A3FD5" w:rsidP="00D9236A">
            <w:pPr>
              <w:pStyle w:val="a5"/>
              <w:jc w:val="center"/>
            </w:pPr>
            <w:r w:rsidRPr="00714E74">
              <w:t>Наименование видов занятий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3FD5" w:rsidRPr="00714E74" w:rsidRDefault="008A3FD5" w:rsidP="00D9236A">
            <w:pPr>
              <w:pStyle w:val="a5"/>
              <w:jc w:val="center"/>
            </w:pPr>
            <w:r w:rsidRPr="00714E74">
              <w:t>Форма проведения занятия</w:t>
            </w:r>
          </w:p>
        </w:tc>
      </w:tr>
      <w:tr w:rsidR="008A3FD5" w:rsidRPr="00714E74">
        <w:trPr>
          <w:trHeight w:val="315"/>
          <w:jc w:val="center"/>
        </w:trPr>
        <w:tc>
          <w:tcPr>
            <w:tcW w:w="675" w:type="dxa"/>
            <w:vMerge w:val="restart"/>
          </w:tcPr>
          <w:p w:rsidR="008A3FD5" w:rsidRPr="00714E74" w:rsidRDefault="008A3FD5" w:rsidP="005C238F">
            <w:pPr>
              <w:pStyle w:val="a5"/>
              <w:jc w:val="center"/>
            </w:pPr>
            <w:r>
              <w:t>1.</w:t>
            </w:r>
          </w:p>
        </w:tc>
        <w:tc>
          <w:tcPr>
            <w:tcW w:w="2977" w:type="dxa"/>
            <w:vMerge w:val="restart"/>
          </w:tcPr>
          <w:p w:rsidR="008A3FD5" w:rsidRPr="00DA569B" w:rsidRDefault="008A3FD5" w:rsidP="00956A82">
            <w:pPr>
              <w:jc w:val="both"/>
            </w:pPr>
            <w:r>
              <w:rPr>
                <w:color w:val="000000"/>
              </w:rPr>
              <w:t xml:space="preserve">Тема </w:t>
            </w:r>
            <w:r w:rsidRPr="00DA569B">
              <w:rPr>
                <w:color w:val="000000"/>
              </w:rPr>
              <w:t>4. Организационно-правовое обеспечение гостиничной деятельности. Виды юридических лиц. Институт финансовых гарантий в гостиничной деятельности.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8A3FD5" w:rsidRPr="00714E74" w:rsidRDefault="008A3FD5" w:rsidP="005C238F">
            <w:pPr>
              <w:pStyle w:val="a5"/>
            </w:pPr>
            <w:r>
              <w:t>Лекция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FD5" w:rsidRPr="00714E74" w:rsidRDefault="008A3FD5" w:rsidP="005C238F">
            <w:r>
              <w:t>Эвристическая беседа</w:t>
            </w:r>
          </w:p>
        </w:tc>
      </w:tr>
      <w:tr w:rsidR="008A3FD5" w:rsidRPr="00714E74">
        <w:trPr>
          <w:trHeight w:val="2184"/>
          <w:jc w:val="center"/>
        </w:trPr>
        <w:tc>
          <w:tcPr>
            <w:tcW w:w="675" w:type="dxa"/>
            <w:vMerge/>
          </w:tcPr>
          <w:p w:rsidR="008A3FD5" w:rsidRDefault="008A3FD5" w:rsidP="005C238F">
            <w:pPr>
              <w:pStyle w:val="a5"/>
              <w:jc w:val="center"/>
            </w:pPr>
          </w:p>
        </w:tc>
        <w:tc>
          <w:tcPr>
            <w:tcW w:w="2977" w:type="dxa"/>
            <w:vMerge/>
          </w:tcPr>
          <w:p w:rsidR="008A3FD5" w:rsidRDefault="008A3FD5" w:rsidP="00B57B84">
            <w:pPr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:rsidR="008A3FD5" w:rsidRPr="00714E74" w:rsidRDefault="008A3FD5" w:rsidP="00282037">
            <w:pPr>
              <w:pStyle w:val="a5"/>
            </w:pPr>
            <w:r>
              <w:t>Лабораторное занятие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</w:tcPr>
          <w:p w:rsidR="008A3FD5" w:rsidRDefault="008A3FD5" w:rsidP="00956A82">
            <w:r w:rsidRPr="00714E74">
              <w:t>решение ситуационных задач, работа в группах</w:t>
            </w:r>
          </w:p>
        </w:tc>
      </w:tr>
      <w:tr w:rsidR="008A3FD5" w:rsidRPr="00714E74">
        <w:trPr>
          <w:trHeight w:val="294"/>
          <w:jc w:val="center"/>
        </w:trPr>
        <w:tc>
          <w:tcPr>
            <w:tcW w:w="675" w:type="dxa"/>
            <w:vMerge w:val="restart"/>
          </w:tcPr>
          <w:p w:rsidR="008A3FD5" w:rsidRPr="00714E74" w:rsidRDefault="008A3FD5" w:rsidP="005C238F">
            <w:pPr>
              <w:pStyle w:val="a5"/>
              <w:jc w:val="center"/>
            </w:pPr>
            <w:r>
              <w:t>2.</w:t>
            </w:r>
          </w:p>
        </w:tc>
        <w:tc>
          <w:tcPr>
            <w:tcW w:w="2977" w:type="dxa"/>
            <w:vMerge w:val="restart"/>
          </w:tcPr>
          <w:p w:rsidR="008A3FD5" w:rsidRPr="00DA569B" w:rsidRDefault="008A3FD5" w:rsidP="00B57B84">
            <w:pPr>
              <w:jc w:val="both"/>
            </w:pPr>
            <w:r w:rsidRPr="00DA569B">
              <w:rPr>
                <w:color w:val="000000"/>
              </w:rPr>
              <w:t xml:space="preserve">Тема 5. Правовое регулирование транспортных услуг и международных перемещений в гостиничной деятельности. 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8A3FD5" w:rsidRPr="00714E74" w:rsidRDefault="008A3FD5" w:rsidP="005C238F">
            <w:pPr>
              <w:pStyle w:val="a5"/>
            </w:pPr>
            <w:r>
              <w:t>Лекция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FD5" w:rsidRPr="00714E74" w:rsidRDefault="008A3FD5" w:rsidP="005C238F">
            <w:r>
              <w:t>Эвристическая беседа</w:t>
            </w:r>
          </w:p>
        </w:tc>
      </w:tr>
      <w:tr w:rsidR="008A3FD5" w:rsidRPr="00714E74">
        <w:trPr>
          <w:trHeight w:val="1545"/>
          <w:jc w:val="center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8A3FD5" w:rsidRDefault="008A3FD5" w:rsidP="005C238F">
            <w:pPr>
              <w:pStyle w:val="a5"/>
              <w:jc w:val="center"/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:rsidR="008A3FD5" w:rsidRPr="00DA569B" w:rsidRDefault="008A3FD5" w:rsidP="00B57B84">
            <w:pPr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12" w:space="0" w:color="auto"/>
            </w:tcBorders>
          </w:tcPr>
          <w:p w:rsidR="008A3FD5" w:rsidRDefault="008A3FD5" w:rsidP="00282037">
            <w:pPr>
              <w:pStyle w:val="a5"/>
            </w:pPr>
            <w:r>
              <w:t>Лабораторное занятие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A3FD5" w:rsidRPr="00714E74" w:rsidRDefault="008A3FD5" w:rsidP="00956A82">
            <w:r w:rsidRPr="00714E74">
              <w:t>решение ситуационных задач, работа в группах</w:t>
            </w:r>
          </w:p>
          <w:p w:rsidR="008A3FD5" w:rsidRDefault="008A3FD5" w:rsidP="005C238F"/>
        </w:tc>
      </w:tr>
    </w:tbl>
    <w:p w:rsidR="008A3FD5" w:rsidRPr="00714E74" w:rsidRDefault="008A3FD5" w:rsidP="00D9236A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</w:rPr>
      </w:pPr>
    </w:p>
    <w:p w:rsidR="008A3FD5" w:rsidRPr="00714E74" w:rsidRDefault="008A3FD5" w:rsidP="00D9236A">
      <w:pPr>
        <w:rPr>
          <w:b/>
          <w:bCs/>
        </w:rPr>
      </w:pPr>
    </w:p>
    <w:p w:rsidR="008A3FD5" w:rsidRPr="00714E74" w:rsidRDefault="008A3FD5" w:rsidP="00D9236A">
      <w:pPr>
        <w:rPr>
          <w:b/>
          <w:bCs/>
          <w:caps/>
        </w:rPr>
      </w:pPr>
      <w:r w:rsidRPr="00714E7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A3FD5" w:rsidRPr="00714E74" w:rsidRDefault="008A3FD5" w:rsidP="00D9236A">
      <w:pPr>
        <w:rPr>
          <w:b/>
          <w:bCs/>
        </w:rPr>
      </w:pPr>
    </w:p>
    <w:p w:rsidR="008A3FD5" w:rsidRDefault="008A3FD5" w:rsidP="009E61FB">
      <w:pPr>
        <w:rPr>
          <w:b/>
          <w:bCs/>
          <w:caps/>
        </w:rPr>
      </w:pPr>
      <w:r>
        <w:rPr>
          <w:b/>
          <w:bCs/>
          <w:caps/>
        </w:rPr>
        <w:t xml:space="preserve">5.1 </w:t>
      </w:r>
      <w:r>
        <w:rPr>
          <w:b/>
          <w:bCs/>
        </w:rPr>
        <w:t>Вопросы для подготовки к лабораторным занятиям:</w:t>
      </w:r>
    </w:p>
    <w:p w:rsidR="008A3FD5" w:rsidRPr="00714E74" w:rsidRDefault="008A3FD5" w:rsidP="009E61FB"/>
    <w:p w:rsidR="008A3FD5" w:rsidRPr="009E61FB" w:rsidRDefault="008A3FD5" w:rsidP="00956A82">
      <w:pPr>
        <w:jc w:val="both"/>
        <w:rPr>
          <w:i/>
          <w:iCs/>
        </w:rPr>
      </w:pPr>
      <w:r w:rsidRPr="009E61FB">
        <w:rPr>
          <w:i/>
          <w:iCs/>
        </w:rPr>
        <w:t>Тема 1. Понятие, содержание предмет право</w:t>
      </w:r>
      <w:r>
        <w:rPr>
          <w:i/>
          <w:iCs/>
        </w:rPr>
        <w:t xml:space="preserve">вого регулирования гостиничной </w:t>
      </w:r>
      <w:r w:rsidRPr="009E61FB">
        <w:rPr>
          <w:i/>
          <w:iCs/>
        </w:rPr>
        <w:t xml:space="preserve">деятельности. </w:t>
      </w:r>
      <w:r w:rsidRPr="009E61FB">
        <w:rPr>
          <w:i/>
          <w:iCs/>
        </w:rPr>
        <w:tab/>
      </w:r>
    </w:p>
    <w:p w:rsidR="008A3FD5" w:rsidRPr="009E61FB" w:rsidRDefault="008A3FD5" w:rsidP="00956A82">
      <w:pPr>
        <w:jc w:val="both"/>
      </w:pPr>
      <w:r>
        <w:t xml:space="preserve">1. </w:t>
      </w:r>
      <w:r w:rsidRPr="009E61FB">
        <w:t>Изменения в правовом регулирование гост</w:t>
      </w:r>
      <w:r>
        <w:t xml:space="preserve">иничной деятельности, внесенные </w:t>
      </w:r>
      <w:r w:rsidRPr="009E61FB">
        <w:t xml:space="preserve">Федеральным законом от 3 мая 2012 г. </w:t>
      </w:r>
    </w:p>
    <w:p w:rsidR="008A3FD5" w:rsidRPr="009E61FB" w:rsidRDefault="008A3FD5" w:rsidP="00956A82">
      <w:pPr>
        <w:jc w:val="both"/>
      </w:pPr>
      <w:r>
        <w:t xml:space="preserve">2. </w:t>
      </w:r>
      <w:r w:rsidRPr="009E61FB">
        <w:t>Государственная политика России в области туризма.</w:t>
      </w:r>
    </w:p>
    <w:p w:rsidR="008A3FD5" w:rsidRDefault="008A3FD5" w:rsidP="00956A82">
      <w:pPr>
        <w:jc w:val="both"/>
      </w:pPr>
      <w:r>
        <w:t xml:space="preserve">3. </w:t>
      </w:r>
      <w:r w:rsidRPr="009E61FB">
        <w:t>Органы государственной власти и общественные</w:t>
      </w:r>
      <w:r>
        <w:t xml:space="preserve"> организации в сфере туризма.</w:t>
      </w:r>
    </w:p>
    <w:p w:rsidR="008A3FD5" w:rsidRDefault="008A3FD5" w:rsidP="00956A82">
      <w:pPr>
        <w:jc w:val="both"/>
      </w:pPr>
    </w:p>
    <w:p w:rsidR="008A3FD5" w:rsidRDefault="008A3FD5" w:rsidP="00956A82">
      <w:pPr>
        <w:jc w:val="both"/>
        <w:rPr>
          <w:i/>
          <w:iCs/>
        </w:rPr>
      </w:pPr>
      <w:r w:rsidRPr="009E61FB">
        <w:rPr>
          <w:i/>
          <w:iCs/>
        </w:rPr>
        <w:t>Тема 2. Правовой режим гостиничной деятельности в национальном праве, правовой статус субъектов гостиничной деятельности.</w:t>
      </w:r>
    </w:p>
    <w:p w:rsidR="008A3FD5" w:rsidRDefault="008A3FD5" w:rsidP="00956A82">
      <w:pPr>
        <w:jc w:val="both"/>
      </w:pPr>
      <w:r>
        <w:t>1. Правовое регулирование деятельности предприятий общественного питания.</w:t>
      </w:r>
    </w:p>
    <w:p w:rsidR="008A3FD5" w:rsidRDefault="008A3FD5" w:rsidP="00956A82">
      <w:pPr>
        <w:jc w:val="both"/>
      </w:pPr>
      <w:r>
        <w:lastRenderedPageBreak/>
        <w:t xml:space="preserve">2. Правоотношения в рамках договора на оказание услуг общественного питания.     </w:t>
      </w:r>
    </w:p>
    <w:p w:rsidR="008A3FD5" w:rsidRDefault="008A3FD5" w:rsidP="00956A82">
      <w:pPr>
        <w:jc w:val="both"/>
      </w:pPr>
      <w:r>
        <w:t>3. Досудебный порядок урегулирования споров в гостиничной сфере.</w:t>
      </w:r>
    </w:p>
    <w:p w:rsidR="008A3FD5" w:rsidRDefault="008A3FD5" w:rsidP="00956A82">
      <w:pPr>
        <w:jc w:val="both"/>
      </w:pPr>
      <w:r>
        <w:t>4. Судебный порядок урегулирования споров в гостиничной деятельности.</w:t>
      </w:r>
    </w:p>
    <w:p w:rsidR="008A3FD5" w:rsidRDefault="008A3FD5" w:rsidP="00956A82">
      <w:pPr>
        <w:jc w:val="both"/>
      </w:pPr>
    </w:p>
    <w:p w:rsidR="008A3FD5" w:rsidRDefault="008A3FD5" w:rsidP="00956A82">
      <w:pPr>
        <w:jc w:val="both"/>
        <w:rPr>
          <w:i/>
          <w:iCs/>
        </w:rPr>
      </w:pPr>
      <w:r w:rsidRPr="009E61FB">
        <w:rPr>
          <w:i/>
          <w:iCs/>
        </w:rPr>
        <w:t>Тема 3. Классификация международных договоров и контрактов в области статус субъектов гостиничной деятельности, национальная специфика.</w:t>
      </w:r>
    </w:p>
    <w:p w:rsidR="008A3FD5" w:rsidRDefault="008A3FD5" w:rsidP="00956A82">
      <w:pPr>
        <w:jc w:val="both"/>
      </w:pPr>
      <w:r>
        <w:t xml:space="preserve">1. Классификация видов деятельности в сфере социально- культурного сервиса и туризма. 2. Понятие и признаки юридического лица. </w:t>
      </w:r>
    </w:p>
    <w:p w:rsidR="008A3FD5" w:rsidRPr="009E61FB" w:rsidRDefault="008A3FD5" w:rsidP="00956A82">
      <w:pPr>
        <w:jc w:val="both"/>
      </w:pPr>
      <w:r>
        <w:t>3. Правовой статус предприятий гостиничной сферы. Упрощение формальностей в области туризма и международных путешествий на конвенциальной основе.</w:t>
      </w:r>
    </w:p>
    <w:p w:rsidR="008A3FD5" w:rsidRDefault="008A3FD5" w:rsidP="00956A82">
      <w:pPr>
        <w:jc w:val="both"/>
        <w:rPr>
          <w:b/>
          <w:bCs/>
        </w:rPr>
      </w:pPr>
    </w:p>
    <w:p w:rsidR="008A3FD5" w:rsidRDefault="008A3FD5" w:rsidP="00956A82">
      <w:pPr>
        <w:jc w:val="both"/>
        <w:rPr>
          <w:i/>
          <w:iCs/>
        </w:rPr>
      </w:pPr>
      <w:r w:rsidRPr="009E61FB">
        <w:rPr>
          <w:i/>
          <w:iCs/>
        </w:rPr>
        <w:t>Тема 4. Организационно-правовое обеспечение гостиничной деятельности. Виды юридических лиц. Институт финансовых гарантий в гостиничной деятельности.</w:t>
      </w:r>
    </w:p>
    <w:p w:rsidR="008A3FD5" w:rsidRDefault="008A3FD5" w:rsidP="00956A82">
      <w:pPr>
        <w:jc w:val="both"/>
      </w:pPr>
      <w:r>
        <w:t>1. Основные претензии туристов к качеству услуг, предоставляемых в гостиницах  и порядок работы с претензиями.</w:t>
      </w:r>
    </w:p>
    <w:p w:rsidR="008A3FD5" w:rsidRDefault="008A3FD5" w:rsidP="00956A82">
      <w:pPr>
        <w:jc w:val="both"/>
      </w:pPr>
      <w:r>
        <w:t>2. Договор проката.</w:t>
      </w:r>
    </w:p>
    <w:p w:rsidR="008A3FD5" w:rsidRDefault="008A3FD5" w:rsidP="00956A82">
      <w:pPr>
        <w:jc w:val="both"/>
      </w:pPr>
      <w:r>
        <w:t>3. Договор коммерческой концессии (франчайзинг).</w:t>
      </w:r>
    </w:p>
    <w:p w:rsidR="008A3FD5" w:rsidRDefault="008A3FD5" w:rsidP="00956A82">
      <w:pPr>
        <w:jc w:val="both"/>
      </w:pPr>
      <w:r>
        <w:t>4. Понятие договора возмездного оказания услуг. Признаки услуги.</w:t>
      </w:r>
    </w:p>
    <w:p w:rsidR="008A3FD5" w:rsidRDefault="008A3FD5" w:rsidP="00956A82">
      <w:pPr>
        <w:jc w:val="both"/>
      </w:pPr>
      <w:r>
        <w:t>5. Содержание договора возмездного оказания услуг.</w:t>
      </w:r>
    </w:p>
    <w:p w:rsidR="008A3FD5" w:rsidRDefault="008A3FD5" w:rsidP="00956A82">
      <w:pPr>
        <w:jc w:val="both"/>
      </w:pPr>
      <w:r>
        <w:t>6. Договор о реализации туристского продукта как разновидность договора возмездного оказания услуг.</w:t>
      </w:r>
    </w:p>
    <w:p w:rsidR="008A3FD5" w:rsidRDefault="008A3FD5" w:rsidP="00956A82">
      <w:pPr>
        <w:jc w:val="both"/>
      </w:pPr>
      <w:r>
        <w:t>7. Гостиничная услуга как элемент туристского продукта.</w:t>
      </w:r>
    </w:p>
    <w:p w:rsidR="008A3FD5" w:rsidRDefault="008A3FD5" w:rsidP="00956A82">
      <w:pPr>
        <w:jc w:val="both"/>
      </w:pPr>
      <w:r>
        <w:t>8. Общая характеристика договора гостиничного обслуживания.</w:t>
      </w:r>
    </w:p>
    <w:p w:rsidR="008A3FD5" w:rsidRDefault="008A3FD5" w:rsidP="00956A82">
      <w:pPr>
        <w:jc w:val="both"/>
      </w:pPr>
      <w:r>
        <w:t>9. Понятие и значение финансового обеспечения в туризме. Договор страхования гражданской ответственности туроператора и банковская гарантия.</w:t>
      </w:r>
    </w:p>
    <w:p w:rsidR="008A3FD5" w:rsidRPr="009E61FB" w:rsidRDefault="008A3FD5" w:rsidP="00956A82">
      <w:pPr>
        <w:jc w:val="both"/>
      </w:pPr>
      <w:r>
        <w:t>9. Размер финансового обеспечения. Основания для выплаты потребителю страхового возмещения (уплаты денежных сумм по банковской гарантии).</w:t>
      </w:r>
    </w:p>
    <w:p w:rsidR="008A3FD5" w:rsidRPr="009E61FB" w:rsidRDefault="008A3FD5" w:rsidP="00956A82">
      <w:pPr>
        <w:jc w:val="both"/>
        <w:rPr>
          <w:b/>
          <w:bCs/>
          <w:i/>
          <w:iCs/>
          <w:caps/>
        </w:rPr>
      </w:pPr>
    </w:p>
    <w:p w:rsidR="008A3FD5" w:rsidRDefault="008A3FD5" w:rsidP="00956A82">
      <w:pPr>
        <w:jc w:val="both"/>
        <w:rPr>
          <w:i/>
          <w:iCs/>
          <w:color w:val="000000"/>
        </w:rPr>
      </w:pPr>
      <w:r w:rsidRPr="009E61FB">
        <w:rPr>
          <w:i/>
          <w:iCs/>
          <w:color w:val="000000"/>
        </w:rPr>
        <w:t>Тема 5. Правовое регулирование транспортных услуг и международных перемещений в гостиничной деятельности.</w:t>
      </w:r>
    </w:p>
    <w:p w:rsidR="008A3FD5" w:rsidRPr="009E61FB" w:rsidRDefault="008A3FD5" w:rsidP="00956A82">
      <w:pPr>
        <w:jc w:val="both"/>
        <w:rPr>
          <w:color w:val="000000"/>
        </w:rPr>
      </w:pPr>
      <w:r>
        <w:rPr>
          <w:color w:val="000000"/>
        </w:rPr>
        <w:t xml:space="preserve">1. </w:t>
      </w:r>
      <w:r w:rsidRPr="009E61FB">
        <w:rPr>
          <w:color w:val="000000"/>
        </w:rPr>
        <w:t xml:space="preserve">Правовое регулирование отношений по перевозке пассажиров (туристов) и багажа. </w:t>
      </w:r>
      <w:r>
        <w:rPr>
          <w:color w:val="000000"/>
        </w:rPr>
        <w:t xml:space="preserve">2. </w:t>
      </w:r>
      <w:r w:rsidRPr="009E61FB">
        <w:rPr>
          <w:color w:val="000000"/>
        </w:rPr>
        <w:t xml:space="preserve">Транспортная система России.  </w:t>
      </w:r>
    </w:p>
    <w:p w:rsidR="008A3FD5" w:rsidRPr="009E61FB" w:rsidRDefault="008A3FD5" w:rsidP="00956A82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Pr="009E61FB">
        <w:rPr>
          <w:color w:val="000000"/>
        </w:rPr>
        <w:t>Договорные отношения между туроператором и перевозчиком. Договор фрахтования и договор аренды транспортного средства.</w:t>
      </w:r>
    </w:p>
    <w:p w:rsidR="008A3FD5" w:rsidRDefault="008A3FD5" w:rsidP="00956A82">
      <w:pPr>
        <w:jc w:val="both"/>
        <w:rPr>
          <w:color w:val="000000"/>
        </w:rPr>
      </w:pPr>
      <w:r>
        <w:rPr>
          <w:color w:val="000000"/>
        </w:rPr>
        <w:t xml:space="preserve">4. </w:t>
      </w:r>
      <w:r w:rsidRPr="009E61FB">
        <w:rPr>
          <w:color w:val="000000"/>
        </w:rPr>
        <w:t>Договорные отношения перевозчика с пассажирами (туристами). Правила пер</w:t>
      </w:r>
      <w:r>
        <w:rPr>
          <w:color w:val="000000"/>
        </w:rPr>
        <w:t>евозки пассажиров (туристов).</w:t>
      </w:r>
    </w:p>
    <w:p w:rsidR="008A3FD5" w:rsidRDefault="008A3FD5" w:rsidP="00956A82">
      <w:pPr>
        <w:jc w:val="both"/>
        <w:rPr>
          <w:i/>
          <w:iCs/>
          <w:color w:val="000000"/>
        </w:rPr>
      </w:pPr>
    </w:p>
    <w:p w:rsidR="008A3FD5" w:rsidRDefault="008A3FD5" w:rsidP="00956A82">
      <w:pPr>
        <w:jc w:val="both"/>
        <w:rPr>
          <w:i/>
          <w:iCs/>
          <w:color w:val="000000"/>
        </w:rPr>
      </w:pPr>
      <w:r w:rsidRPr="009E61FB">
        <w:rPr>
          <w:i/>
          <w:iCs/>
          <w:color w:val="000000"/>
        </w:rPr>
        <w:t>Тема 6. Порядок разрешения споров в случае нарушения контракта в гостиничной деятельности. Договор возмездного оказания услуг.</w:t>
      </w:r>
    </w:p>
    <w:p w:rsidR="008A3FD5" w:rsidRPr="009E61FB" w:rsidRDefault="008A3FD5" w:rsidP="00956A82">
      <w:pPr>
        <w:jc w:val="both"/>
        <w:rPr>
          <w:color w:val="000000"/>
        </w:rPr>
      </w:pPr>
      <w:r>
        <w:rPr>
          <w:color w:val="000000"/>
        </w:rPr>
        <w:t xml:space="preserve">1. </w:t>
      </w:r>
      <w:r w:rsidRPr="009E61FB">
        <w:rPr>
          <w:color w:val="000000"/>
        </w:rPr>
        <w:t>Досудебный порядок урегулирования споров в сфере гостиничной деятельности.</w:t>
      </w:r>
    </w:p>
    <w:p w:rsidR="008A3FD5" w:rsidRPr="009E61FB" w:rsidRDefault="008A3FD5" w:rsidP="00956A82">
      <w:pPr>
        <w:jc w:val="both"/>
        <w:rPr>
          <w:color w:val="000000"/>
        </w:rPr>
      </w:pPr>
      <w:r>
        <w:rPr>
          <w:color w:val="000000"/>
        </w:rPr>
        <w:t xml:space="preserve">2. </w:t>
      </w:r>
      <w:r w:rsidRPr="009E61FB">
        <w:rPr>
          <w:color w:val="000000"/>
        </w:rPr>
        <w:t>Судебный порядок урегулирования споров в сфере гостиничного дела.</w:t>
      </w:r>
    </w:p>
    <w:p w:rsidR="008A3FD5" w:rsidRPr="009E61FB" w:rsidRDefault="008A3FD5" w:rsidP="00956A82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Pr="009E61FB">
        <w:rPr>
          <w:color w:val="000000"/>
        </w:rPr>
        <w:t>Основные претензии туристов к качеству услуг и порядок работы с претензиями.</w:t>
      </w:r>
    </w:p>
    <w:p w:rsidR="008A3FD5" w:rsidRPr="009E61FB" w:rsidRDefault="008A3FD5" w:rsidP="00956A82">
      <w:pPr>
        <w:jc w:val="both"/>
        <w:rPr>
          <w:color w:val="000000"/>
        </w:rPr>
      </w:pPr>
      <w:r>
        <w:rPr>
          <w:color w:val="000000"/>
        </w:rPr>
        <w:t xml:space="preserve">4. </w:t>
      </w:r>
      <w:r w:rsidRPr="009E61FB">
        <w:rPr>
          <w:color w:val="000000"/>
        </w:rPr>
        <w:t>Основные понятия страхового права.</w:t>
      </w:r>
    </w:p>
    <w:p w:rsidR="008A3FD5" w:rsidRPr="009E61FB" w:rsidRDefault="008A3FD5" w:rsidP="00956A82">
      <w:pPr>
        <w:jc w:val="both"/>
        <w:rPr>
          <w:b/>
          <w:bCs/>
          <w:caps/>
        </w:rPr>
      </w:pPr>
    </w:p>
    <w:p w:rsidR="008A3FD5" w:rsidRDefault="008A3FD5" w:rsidP="00D9236A">
      <w:pPr>
        <w:rPr>
          <w:b/>
          <w:bCs/>
          <w:caps/>
        </w:rPr>
      </w:pPr>
    </w:p>
    <w:p w:rsidR="008A3FD5" w:rsidRPr="00714E74" w:rsidRDefault="008A3FD5" w:rsidP="00D9236A">
      <w:pPr>
        <w:rPr>
          <w:b/>
          <w:bCs/>
          <w:caps/>
        </w:rPr>
      </w:pPr>
      <w:r w:rsidRPr="00714E74">
        <w:rPr>
          <w:b/>
          <w:bCs/>
          <w:caps/>
        </w:rPr>
        <w:t>6. Оценочные средства для</w:t>
      </w:r>
      <w:r>
        <w:rPr>
          <w:b/>
          <w:bCs/>
          <w:caps/>
        </w:rPr>
        <w:t xml:space="preserve"> текущего контроля успеваемости</w:t>
      </w:r>
    </w:p>
    <w:p w:rsidR="008A3FD5" w:rsidRPr="00714E74" w:rsidRDefault="008A3FD5" w:rsidP="00D9236A">
      <w:pPr>
        <w:rPr>
          <w:b/>
          <w:bCs/>
        </w:rPr>
      </w:pPr>
    </w:p>
    <w:p w:rsidR="008A3FD5" w:rsidRPr="00714E74" w:rsidRDefault="008A3FD5" w:rsidP="00D9236A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5561"/>
        <w:gridCol w:w="3114"/>
      </w:tblGrid>
      <w:tr w:rsidR="008A3FD5" w:rsidRPr="00FF0804">
        <w:tc>
          <w:tcPr>
            <w:tcW w:w="670" w:type="dxa"/>
          </w:tcPr>
          <w:p w:rsidR="008A3FD5" w:rsidRPr="00FF0804" w:rsidRDefault="008A3FD5" w:rsidP="000F1569">
            <w:pPr>
              <w:jc w:val="center"/>
            </w:pPr>
            <w:r w:rsidRPr="00FF0804">
              <w:lastRenderedPageBreak/>
              <w:t>№ п/п</w:t>
            </w:r>
          </w:p>
        </w:tc>
        <w:tc>
          <w:tcPr>
            <w:tcW w:w="5561" w:type="dxa"/>
          </w:tcPr>
          <w:p w:rsidR="008A3FD5" w:rsidRPr="00FF0804" w:rsidRDefault="008A3FD5" w:rsidP="000F1569">
            <w:pPr>
              <w:jc w:val="center"/>
            </w:pPr>
            <w:r w:rsidRPr="00FF0804">
              <w:t>№ и наименование блока (раздела) дисциплины</w:t>
            </w:r>
          </w:p>
        </w:tc>
        <w:tc>
          <w:tcPr>
            <w:tcW w:w="3114" w:type="dxa"/>
          </w:tcPr>
          <w:p w:rsidR="008A3FD5" w:rsidRPr="00FF0804" w:rsidRDefault="008A3FD5" w:rsidP="000F1569">
            <w:pPr>
              <w:jc w:val="center"/>
            </w:pPr>
            <w:r w:rsidRPr="00FF0804">
              <w:t>Форма текущего контроля</w:t>
            </w:r>
          </w:p>
        </w:tc>
      </w:tr>
      <w:tr w:rsidR="008A3FD5" w:rsidRPr="00FF0804">
        <w:tc>
          <w:tcPr>
            <w:tcW w:w="670" w:type="dxa"/>
          </w:tcPr>
          <w:p w:rsidR="008A3FD5" w:rsidRPr="00FF0804" w:rsidRDefault="008A3FD5" w:rsidP="000F1569">
            <w:pPr>
              <w:jc w:val="both"/>
            </w:pPr>
            <w:r w:rsidRPr="00FF0804">
              <w:t>1.</w:t>
            </w:r>
          </w:p>
        </w:tc>
        <w:tc>
          <w:tcPr>
            <w:tcW w:w="5561" w:type="dxa"/>
          </w:tcPr>
          <w:p w:rsidR="008A3FD5" w:rsidRPr="000F1569" w:rsidRDefault="008A3FD5" w:rsidP="00FF0804">
            <w:pPr>
              <w:pStyle w:val="31"/>
              <w:rPr>
                <w:sz w:val="24"/>
                <w:szCs w:val="24"/>
              </w:rPr>
            </w:pPr>
            <w:r w:rsidRPr="000F1569">
              <w:rPr>
                <w:sz w:val="24"/>
                <w:szCs w:val="24"/>
              </w:rPr>
              <w:t xml:space="preserve">Тема 1. Понятие, содержание предмет правового регулирования гостиничной  деятельности. </w:t>
            </w:r>
          </w:p>
        </w:tc>
        <w:tc>
          <w:tcPr>
            <w:tcW w:w="3114" w:type="dxa"/>
          </w:tcPr>
          <w:p w:rsidR="008A3FD5" w:rsidRPr="00FF0804" w:rsidRDefault="008A3FD5" w:rsidP="000F1569">
            <w:pPr>
              <w:jc w:val="both"/>
            </w:pPr>
            <w:r w:rsidRPr="00FF0804">
              <w:t>Устный опрос.</w:t>
            </w:r>
          </w:p>
        </w:tc>
      </w:tr>
      <w:tr w:rsidR="008A3FD5" w:rsidRPr="00FF0804">
        <w:tc>
          <w:tcPr>
            <w:tcW w:w="670" w:type="dxa"/>
          </w:tcPr>
          <w:p w:rsidR="008A3FD5" w:rsidRPr="00FF0804" w:rsidRDefault="008A3FD5" w:rsidP="000F1569">
            <w:pPr>
              <w:jc w:val="both"/>
            </w:pPr>
            <w:r w:rsidRPr="00FF0804">
              <w:t>2.</w:t>
            </w:r>
          </w:p>
        </w:tc>
        <w:tc>
          <w:tcPr>
            <w:tcW w:w="5561" w:type="dxa"/>
          </w:tcPr>
          <w:p w:rsidR="008A3FD5" w:rsidRPr="00DA569B" w:rsidRDefault="008A3FD5" w:rsidP="000F1569">
            <w:pPr>
              <w:jc w:val="both"/>
            </w:pPr>
            <w:r w:rsidRPr="000F1569">
              <w:rPr>
                <w:color w:val="000000"/>
              </w:rPr>
              <w:t>Тема 2. Правовой режим гостиничной деятельности в национальном праве, правовой статус субъектов гостиничной деятельности.</w:t>
            </w:r>
          </w:p>
        </w:tc>
        <w:tc>
          <w:tcPr>
            <w:tcW w:w="3114" w:type="dxa"/>
          </w:tcPr>
          <w:p w:rsidR="008A3FD5" w:rsidRPr="00FF0804" w:rsidRDefault="008A3FD5" w:rsidP="000F1569">
            <w:pPr>
              <w:jc w:val="both"/>
            </w:pPr>
            <w:r w:rsidRPr="00FF0804">
              <w:t>Устный опрос.</w:t>
            </w:r>
          </w:p>
        </w:tc>
      </w:tr>
      <w:tr w:rsidR="008A3FD5" w:rsidRPr="00FF0804">
        <w:tc>
          <w:tcPr>
            <w:tcW w:w="670" w:type="dxa"/>
          </w:tcPr>
          <w:p w:rsidR="008A3FD5" w:rsidRPr="00FF0804" w:rsidRDefault="008A3FD5" w:rsidP="000F1569">
            <w:pPr>
              <w:jc w:val="both"/>
            </w:pPr>
            <w:r w:rsidRPr="00FF0804">
              <w:t>3.</w:t>
            </w:r>
          </w:p>
        </w:tc>
        <w:tc>
          <w:tcPr>
            <w:tcW w:w="5561" w:type="dxa"/>
          </w:tcPr>
          <w:p w:rsidR="008A3FD5" w:rsidRPr="00DA569B" w:rsidRDefault="008A3FD5" w:rsidP="000F1569">
            <w:pPr>
              <w:jc w:val="both"/>
            </w:pPr>
            <w:r w:rsidRPr="000F1569">
              <w:rPr>
                <w:color w:val="000000"/>
              </w:rPr>
              <w:t>Тема 3. Классификация международных договоров и контрактов в области статус субъектов гостиничной деятельности, национальная специфика.</w:t>
            </w:r>
          </w:p>
        </w:tc>
        <w:tc>
          <w:tcPr>
            <w:tcW w:w="3114" w:type="dxa"/>
          </w:tcPr>
          <w:p w:rsidR="008A3FD5" w:rsidRPr="00FF0804" w:rsidRDefault="008A3FD5" w:rsidP="000F1569">
            <w:pPr>
              <w:jc w:val="both"/>
            </w:pPr>
            <w:r w:rsidRPr="00FF0804">
              <w:t>Устный опрос.</w:t>
            </w:r>
          </w:p>
        </w:tc>
      </w:tr>
      <w:tr w:rsidR="008A3FD5" w:rsidRPr="00FF0804">
        <w:tc>
          <w:tcPr>
            <w:tcW w:w="670" w:type="dxa"/>
          </w:tcPr>
          <w:p w:rsidR="008A3FD5" w:rsidRPr="00FF0804" w:rsidRDefault="008A3FD5" w:rsidP="000F1569">
            <w:pPr>
              <w:jc w:val="both"/>
            </w:pPr>
            <w:r w:rsidRPr="00FF0804">
              <w:t>4.</w:t>
            </w:r>
          </w:p>
        </w:tc>
        <w:tc>
          <w:tcPr>
            <w:tcW w:w="5561" w:type="dxa"/>
          </w:tcPr>
          <w:p w:rsidR="008A3FD5" w:rsidRPr="00DA569B" w:rsidRDefault="008A3FD5" w:rsidP="000F1569">
            <w:pPr>
              <w:jc w:val="both"/>
            </w:pPr>
            <w:r w:rsidRPr="000F1569">
              <w:rPr>
                <w:color w:val="000000"/>
              </w:rPr>
              <w:t>Тема 4. Организационно-правовое обеспечение гостиничной деятельности. Виды юридических лиц. Институт финансовых гарантий в гостиничной деятельности.</w:t>
            </w:r>
          </w:p>
        </w:tc>
        <w:tc>
          <w:tcPr>
            <w:tcW w:w="3114" w:type="dxa"/>
          </w:tcPr>
          <w:p w:rsidR="008A3FD5" w:rsidRPr="00FF0804" w:rsidRDefault="008A3FD5" w:rsidP="000F1569">
            <w:pPr>
              <w:jc w:val="both"/>
            </w:pPr>
            <w:r w:rsidRPr="00FF0804">
              <w:t>Устный опрос.</w:t>
            </w:r>
          </w:p>
        </w:tc>
      </w:tr>
      <w:tr w:rsidR="008A3FD5" w:rsidRPr="00FF0804">
        <w:tc>
          <w:tcPr>
            <w:tcW w:w="670" w:type="dxa"/>
          </w:tcPr>
          <w:p w:rsidR="008A3FD5" w:rsidRPr="00FF0804" w:rsidRDefault="008A3FD5" w:rsidP="000F1569">
            <w:pPr>
              <w:jc w:val="both"/>
            </w:pPr>
            <w:r w:rsidRPr="00FF0804">
              <w:t>5.</w:t>
            </w:r>
          </w:p>
        </w:tc>
        <w:tc>
          <w:tcPr>
            <w:tcW w:w="5561" w:type="dxa"/>
          </w:tcPr>
          <w:p w:rsidR="008A3FD5" w:rsidRPr="00DA569B" w:rsidRDefault="008A3FD5" w:rsidP="000F1569">
            <w:pPr>
              <w:jc w:val="both"/>
            </w:pPr>
            <w:r w:rsidRPr="000F1569">
              <w:rPr>
                <w:color w:val="000000"/>
              </w:rPr>
              <w:t xml:space="preserve">Тема 5. Правовое регулирование транспортных услуг и международных перемещений в гостиничной деятельности. </w:t>
            </w:r>
          </w:p>
        </w:tc>
        <w:tc>
          <w:tcPr>
            <w:tcW w:w="3114" w:type="dxa"/>
          </w:tcPr>
          <w:p w:rsidR="008A3FD5" w:rsidRPr="00FF0804" w:rsidRDefault="008A3FD5" w:rsidP="000F1569">
            <w:pPr>
              <w:jc w:val="both"/>
            </w:pPr>
            <w:r w:rsidRPr="00FF0804">
              <w:t xml:space="preserve">Устный опрос. </w:t>
            </w:r>
          </w:p>
        </w:tc>
      </w:tr>
      <w:tr w:rsidR="008A3FD5" w:rsidRPr="00FF0804">
        <w:tc>
          <w:tcPr>
            <w:tcW w:w="670" w:type="dxa"/>
          </w:tcPr>
          <w:p w:rsidR="008A3FD5" w:rsidRPr="00FF0804" w:rsidRDefault="008A3FD5" w:rsidP="000F1569">
            <w:pPr>
              <w:jc w:val="both"/>
            </w:pPr>
            <w:r w:rsidRPr="00FF0804">
              <w:t>6.</w:t>
            </w:r>
          </w:p>
        </w:tc>
        <w:tc>
          <w:tcPr>
            <w:tcW w:w="5561" w:type="dxa"/>
          </w:tcPr>
          <w:p w:rsidR="008A3FD5" w:rsidRPr="000F1569" w:rsidRDefault="008A3FD5" w:rsidP="000F1569">
            <w:pPr>
              <w:jc w:val="both"/>
              <w:rPr>
                <w:color w:val="000000"/>
              </w:rPr>
            </w:pPr>
            <w:r w:rsidRPr="000F1569">
              <w:rPr>
                <w:color w:val="000000"/>
              </w:rPr>
              <w:t>Тема 6. Порядок разрешения споров в случае нарушения контракта в гостиничной деятельности. Договор возмездного оказания услуг.</w:t>
            </w:r>
          </w:p>
        </w:tc>
        <w:tc>
          <w:tcPr>
            <w:tcW w:w="3114" w:type="dxa"/>
          </w:tcPr>
          <w:p w:rsidR="008A3FD5" w:rsidRPr="00FF0804" w:rsidRDefault="008A3FD5" w:rsidP="000F1569">
            <w:pPr>
              <w:jc w:val="both"/>
            </w:pPr>
            <w:r w:rsidRPr="00FF0804">
              <w:t>Устный опрос. Тестовые задания.</w:t>
            </w:r>
          </w:p>
        </w:tc>
      </w:tr>
    </w:tbl>
    <w:p w:rsidR="008A3FD5" w:rsidRPr="00714E74" w:rsidRDefault="008A3FD5" w:rsidP="00D9236A">
      <w:pPr>
        <w:jc w:val="both"/>
        <w:rPr>
          <w:b/>
          <w:bCs/>
          <w:caps/>
        </w:rPr>
      </w:pPr>
    </w:p>
    <w:p w:rsidR="008A3FD5" w:rsidRPr="00714E74" w:rsidRDefault="008A3FD5" w:rsidP="00D9236A">
      <w:pPr>
        <w:jc w:val="both"/>
        <w:rPr>
          <w:b/>
          <w:bCs/>
          <w:caps/>
        </w:rPr>
      </w:pPr>
      <w:r w:rsidRPr="00714E74">
        <w:rPr>
          <w:b/>
          <w:bCs/>
          <w:caps/>
        </w:rPr>
        <w:t>6.2. Примеры оценочных средств текущего контроля по дисциплине</w:t>
      </w:r>
    </w:p>
    <w:p w:rsidR="008A3FD5" w:rsidRPr="00714E74" w:rsidRDefault="008A3FD5" w:rsidP="00D9236A">
      <w:pPr>
        <w:jc w:val="both"/>
        <w:rPr>
          <w:b/>
          <w:bCs/>
          <w:caps/>
        </w:rPr>
      </w:pPr>
    </w:p>
    <w:p w:rsidR="003E557B" w:rsidRDefault="003E557B" w:rsidP="003E557B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3E557B" w:rsidRDefault="003E557B" w:rsidP="003E557B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3E557B" w:rsidRDefault="003E557B" w:rsidP="00FF0804">
      <w:pPr>
        <w:jc w:val="both"/>
        <w:rPr>
          <w:b/>
          <w:bCs/>
          <w:i/>
          <w:iCs/>
        </w:rPr>
      </w:pPr>
    </w:p>
    <w:p w:rsidR="008A3FD5" w:rsidRPr="00FF0804" w:rsidRDefault="008A3FD5" w:rsidP="00FF0804">
      <w:pPr>
        <w:jc w:val="both"/>
        <w:rPr>
          <w:b/>
          <w:bCs/>
          <w:i/>
          <w:iCs/>
        </w:rPr>
      </w:pPr>
      <w:r w:rsidRPr="00FF0804">
        <w:rPr>
          <w:b/>
          <w:bCs/>
          <w:i/>
          <w:iCs/>
        </w:rPr>
        <w:t>Примеры тестовых заданий.</w:t>
      </w:r>
    </w:p>
    <w:p w:rsidR="008A3FD5" w:rsidRDefault="008A3FD5" w:rsidP="009E61FB">
      <w:pPr>
        <w:jc w:val="both"/>
        <w:rPr>
          <w:b/>
          <w:bCs/>
          <w:caps/>
        </w:rPr>
      </w:pPr>
    </w:p>
    <w:p w:rsidR="008A3FD5" w:rsidRDefault="008A3FD5" w:rsidP="009E61FB">
      <w:pPr>
        <w:jc w:val="both"/>
        <w:rPr>
          <w:b/>
          <w:bCs/>
        </w:rPr>
      </w:pPr>
      <w:r>
        <w:rPr>
          <w:b/>
          <w:bCs/>
        </w:rPr>
        <w:t>Вариант 1.</w:t>
      </w:r>
    </w:p>
    <w:p w:rsidR="008A3FD5" w:rsidRDefault="008A3FD5" w:rsidP="00FB66AA">
      <w:pPr>
        <w:jc w:val="both"/>
      </w:pPr>
      <w:r>
        <w:t>1. Государственное регулирование туристской деятельности в РФ осуществляется путем осуществления следующих мероприятий. Какое из них не соответствует действительности:</w:t>
      </w:r>
    </w:p>
    <w:p w:rsidR="008A3FD5" w:rsidRDefault="008A3FD5" w:rsidP="00FB66AA">
      <w:pPr>
        <w:jc w:val="both"/>
      </w:pPr>
      <w:r>
        <w:t>а. определения приоритетных направлений, нормативно – правового регулирования и разработки программ развития туризма;</w:t>
      </w:r>
    </w:p>
    <w:p w:rsidR="008A3FD5" w:rsidRDefault="008A3FD5" w:rsidP="00FB66AA">
      <w:pPr>
        <w:jc w:val="both"/>
      </w:pPr>
      <w:r>
        <w:t>б. содействия в продвижении туристского продукта, защиты прав и интересов туристов и обеспечения их безопасности;</w:t>
      </w:r>
    </w:p>
    <w:p w:rsidR="008A3FD5" w:rsidRDefault="008A3FD5" w:rsidP="00FB66AA">
      <w:pPr>
        <w:jc w:val="both"/>
      </w:pPr>
      <w:r>
        <w:t>в. содействия кадровому обеспечению, развитию научных исследований, стандартизации и классификации объектов туристской индустрии;</w:t>
      </w:r>
    </w:p>
    <w:p w:rsidR="008A3FD5" w:rsidRDefault="008A3FD5" w:rsidP="00FB66AA">
      <w:pPr>
        <w:jc w:val="both"/>
      </w:pPr>
      <w:r>
        <w:t>г. информационного обеспечения, создания благоприятных условий для развития туристской индустрии и оказания государственных услуг в сфере туризма;</w:t>
      </w:r>
    </w:p>
    <w:p w:rsidR="008A3FD5" w:rsidRDefault="008A3FD5" w:rsidP="00FB66AA">
      <w:pPr>
        <w:jc w:val="both"/>
      </w:pPr>
      <w:r>
        <w:t>д. взаимодействия с иностранными государствами и международными организациями в сфере туризма, в том числе и за пределами РФ;</w:t>
      </w:r>
    </w:p>
    <w:p w:rsidR="008A3FD5" w:rsidRDefault="008A3FD5" w:rsidP="00FB66AA">
      <w:pPr>
        <w:jc w:val="both"/>
      </w:pPr>
      <w:r>
        <w:t>е. обязательного лицензирования туроператорской и турагентской деятельности, усиления командно – административных методов регулирования туристской деятельностью.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2. Какое из ниже перечисленных положений не соответствует принципам государственного регулирования туристской деятельности?</w:t>
      </w:r>
    </w:p>
    <w:p w:rsidR="008A3FD5" w:rsidRDefault="008A3FD5" w:rsidP="00FB66AA">
      <w:pPr>
        <w:jc w:val="both"/>
      </w:pPr>
      <w:r>
        <w:t>а. содействие туристской деятельности;</w:t>
      </w:r>
    </w:p>
    <w:p w:rsidR="008A3FD5" w:rsidRDefault="008A3FD5" w:rsidP="00FB66AA">
      <w:pPr>
        <w:jc w:val="both"/>
      </w:pPr>
      <w:r>
        <w:t>б. постепенный переход на полное государственное обеспечение туризма;</w:t>
      </w:r>
    </w:p>
    <w:p w:rsidR="008A3FD5" w:rsidRDefault="008A3FD5" w:rsidP="00FB66AA">
      <w:pPr>
        <w:jc w:val="both"/>
      </w:pPr>
      <w:r>
        <w:t>в. создание благоприятных условий для развития туристской деятельности;</w:t>
      </w:r>
    </w:p>
    <w:p w:rsidR="008A3FD5" w:rsidRDefault="008A3FD5" w:rsidP="00FB66AA">
      <w:pPr>
        <w:jc w:val="both"/>
      </w:pPr>
      <w:r>
        <w:t>г. определение приоритетных направлений туристской деятельности;</w:t>
      </w:r>
    </w:p>
    <w:p w:rsidR="008A3FD5" w:rsidRDefault="008A3FD5" w:rsidP="00FB66AA">
      <w:pPr>
        <w:jc w:val="both"/>
      </w:pPr>
      <w:r>
        <w:t>д. формирование представления о РФ как стране, благоприятной для туризма;</w:t>
      </w:r>
    </w:p>
    <w:p w:rsidR="008A3FD5" w:rsidRDefault="008A3FD5" w:rsidP="00FB66AA">
      <w:pPr>
        <w:jc w:val="both"/>
      </w:pPr>
      <w:r>
        <w:t>е. поддержка и защита российских туристов, туроператоров, турагентов и их объединений.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3. Из чего состоит законодательство РФ о туристской деятельности?</w:t>
      </w:r>
    </w:p>
    <w:p w:rsidR="008A3FD5" w:rsidRDefault="008A3FD5" w:rsidP="00FB66AA">
      <w:pPr>
        <w:jc w:val="both"/>
      </w:pPr>
      <w:r>
        <w:t>а. из ФЗ «Об основах туристской деятельности в РФ», принимаемых в соответствии с ним федеральных законов и иных нормативно – правовых актов РФ, а также законов и иных нормативных правовых актов субъектов РФ;</w:t>
      </w:r>
    </w:p>
    <w:p w:rsidR="008A3FD5" w:rsidRDefault="008A3FD5" w:rsidP="00FB66AA">
      <w:pPr>
        <w:jc w:val="both"/>
      </w:pPr>
      <w:r>
        <w:t>б. из Конституции РФ, федеральных законов и подзаконных актов, определяющих развитие туристской деятельности и связанного с ним сервиса в РФ;</w:t>
      </w:r>
    </w:p>
    <w:p w:rsidR="008A3FD5" w:rsidRDefault="008A3FD5" w:rsidP="00FB66AA">
      <w:pPr>
        <w:jc w:val="both"/>
      </w:pPr>
      <w:r>
        <w:t>в. из федеральных законов РФ и законов субъектов РФ, направленных на развитие международного, выездного, въездного и внутреннего туризма в РФ;</w:t>
      </w:r>
    </w:p>
    <w:p w:rsidR="008A3FD5" w:rsidRDefault="008A3FD5" w:rsidP="00FB66AA">
      <w:pPr>
        <w:jc w:val="both"/>
      </w:pPr>
      <w:r>
        <w:t>г. из федеральных законодательных и подзаконных актов, законодательных и подзаконных актов субъектов РФ и органов местного самоуправления по вопросам туризма;</w:t>
      </w:r>
    </w:p>
    <w:p w:rsidR="008A3FD5" w:rsidRDefault="008A3FD5" w:rsidP="00FB66AA">
      <w:pPr>
        <w:jc w:val="both"/>
      </w:pPr>
      <w:r>
        <w:t>д. из международных соглашений по туризму и отечественных нормативно – правовых актов об основах туристской деятельности в стране и зарубежом;</w:t>
      </w:r>
    </w:p>
    <w:p w:rsidR="008A3FD5" w:rsidRDefault="008A3FD5" w:rsidP="00FB66AA">
      <w:pPr>
        <w:jc w:val="both"/>
      </w:pPr>
      <w:r>
        <w:t>е. из двухсторонних межгосударственных договоров о культурном и туристском обмене и оказании взаимной юридической помощи в сфере туризма и гостеприимства.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4. Законодательство РФ о туристской деятельности можно классифицировать по юридической силе на:</w:t>
      </w:r>
    </w:p>
    <w:p w:rsidR="008A3FD5" w:rsidRDefault="008A3FD5" w:rsidP="00FB66AA">
      <w:pPr>
        <w:jc w:val="both"/>
      </w:pPr>
      <w:r>
        <w:t>а. законодательные и подзаконные акты;</w:t>
      </w:r>
    </w:p>
    <w:p w:rsidR="008A3FD5" w:rsidRDefault="008A3FD5" w:rsidP="00FB66AA">
      <w:pPr>
        <w:jc w:val="both"/>
      </w:pPr>
      <w:r>
        <w:t>б. законодательные акты, подзаконные акты и судебные прецеденты;</w:t>
      </w:r>
    </w:p>
    <w:p w:rsidR="008A3FD5" w:rsidRDefault="008A3FD5" w:rsidP="00FB66AA">
      <w:pPr>
        <w:jc w:val="both"/>
      </w:pPr>
      <w:r>
        <w:t>в. законодательные и подзаконные акты, судебные прецеденты, договоры и деловые обыкновения;</w:t>
      </w:r>
    </w:p>
    <w:p w:rsidR="008A3FD5" w:rsidRDefault="008A3FD5" w:rsidP="00FB66AA">
      <w:pPr>
        <w:jc w:val="both"/>
      </w:pPr>
      <w:r>
        <w:t>г. Конституцию, кодексы, законы, указы и постановления;</w:t>
      </w:r>
    </w:p>
    <w:p w:rsidR="008A3FD5" w:rsidRDefault="008A3FD5" w:rsidP="00FB66AA">
      <w:pPr>
        <w:jc w:val="both"/>
      </w:pPr>
      <w:r>
        <w:t>д. международные соглашения и отечественное законодательство;</w:t>
      </w:r>
    </w:p>
    <w:p w:rsidR="008A3FD5" w:rsidRDefault="008A3FD5" w:rsidP="00FB66AA">
      <w:pPr>
        <w:jc w:val="both"/>
      </w:pPr>
      <w:r>
        <w:t>е. международные, федеральные, региональные и местные нормативно – правовые акты.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5. Нормативно – правовые акты о туризме по масштабам их применения можно классифицировать на:</w:t>
      </w:r>
    </w:p>
    <w:p w:rsidR="008A3FD5" w:rsidRDefault="008A3FD5" w:rsidP="00FB66AA">
      <w:pPr>
        <w:jc w:val="both"/>
      </w:pPr>
      <w:r>
        <w:t>а. международные и отечественные;</w:t>
      </w:r>
    </w:p>
    <w:p w:rsidR="008A3FD5" w:rsidRDefault="008A3FD5" w:rsidP="00FB66AA">
      <w:pPr>
        <w:jc w:val="both"/>
      </w:pPr>
      <w:r>
        <w:t>б. международные, федеральные, субъектов РФ и местные;</w:t>
      </w:r>
    </w:p>
    <w:p w:rsidR="008A3FD5" w:rsidRDefault="008A3FD5" w:rsidP="00FB66AA">
      <w:pPr>
        <w:jc w:val="both"/>
      </w:pPr>
      <w:r>
        <w:t>в. межгосударственные и внутригосударственные;</w:t>
      </w:r>
    </w:p>
    <w:p w:rsidR="008A3FD5" w:rsidRDefault="008A3FD5" w:rsidP="00FB66AA">
      <w:pPr>
        <w:jc w:val="both"/>
      </w:pPr>
      <w:r>
        <w:t>г. национальные и интернациональные;</w:t>
      </w:r>
    </w:p>
    <w:p w:rsidR="008A3FD5" w:rsidRDefault="008A3FD5" w:rsidP="00FB66AA">
      <w:pPr>
        <w:jc w:val="both"/>
      </w:pPr>
      <w:r>
        <w:t>д. ратифицированные и не ратифицированные;</w:t>
      </w:r>
    </w:p>
    <w:p w:rsidR="008A3FD5" w:rsidRDefault="008A3FD5" w:rsidP="00FB66AA">
      <w:pPr>
        <w:jc w:val="both"/>
      </w:pPr>
      <w:r>
        <w:t>е. въездные, выездные и внутренние.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6. Когда был принят Федеральный закон РФ № 000 – ФЗ «Об основах туристской деятельности в Российской Федерации» ?</w:t>
      </w:r>
    </w:p>
    <w:p w:rsidR="008A3FD5" w:rsidRDefault="008A3FD5" w:rsidP="00FB66AA">
      <w:pPr>
        <w:jc w:val="both"/>
      </w:pPr>
      <w:r>
        <w:lastRenderedPageBreak/>
        <w:t>а. 4 октября 1996 г.;</w:t>
      </w:r>
    </w:p>
    <w:p w:rsidR="008A3FD5" w:rsidRDefault="008A3FD5" w:rsidP="00FB66AA">
      <w:pPr>
        <w:jc w:val="both"/>
      </w:pPr>
      <w:r>
        <w:t>б. 14 ноября 1996 г.;</w:t>
      </w:r>
    </w:p>
    <w:p w:rsidR="008A3FD5" w:rsidRDefault="008A3FD5" w:rsidP="00FB66AA">
      <w:pPr>
        <w:jc w:val="both"/>
      </w:pPr>
      <w:r>
        <w:t>в. 24 ноября 1996 г.;</w:t>
      </w:r>
    </w:p>
    <w:p w:rsidR="008A3FD5" w:rsidRDefault="008A3FD5" w:rsidP="00FB66AA">
      <w:pPr>
        <w:jc w:val="both"/>
      </w:pPr>
      <w:r>
        <w:t>г. 17 января 2007 г.;</w:t>
      </w:r>
    </w:p>
    <w:p w:rsidR="008A3FD5" w:rsidRDefault="008A3FD5" w:rsidP="00FB66AA">
      <w:pPr>
        <w:jc w:val="both"/>
      </w:pPr>
      <w:r>
        <w:t>д. 24 января 2007 г.;</w:t>
      </w:r>
    </w:p>
    <w:p w:rsidR="008A3FD5" w:rsidRDefault="008A3FD5" w:rsidP="00FB66AA">
      <w:pPr>
        <w:jc w:val="both"/>
      </w:pPr>
      <w:r>
        <w:t>е. 5 февраля 2007 г.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7. Временные выезды (путешествия) граждан РФ, иностранных граждан и лиц без гражданства с постоянного места жительства в оздоровительных, познавательных, профессионально – деловых, спортивных, религиозных и иных целях без занятия оплачиваемой деятельностью в стране (месте) временного пребывания называется:</w:t>
      </w:r>
    </w:p>
    <w:p w:rsidR="008A3FD5" w:rsidRDefault="008A3FD5" w:rsidP="00FB66AA">
      <w:pPr>
        <w:jc w:val="both"/>
      </w:pPr>
      <w:r>
        <w:t>а. туристской деятельностью;</w:t>
      </w:r>
    </w:p>
    <w:p w:rsidR="008A3FD5" w:rsidRDefault="008A3FD5" w:rsidP="00FB66AA">
      <w:pPr>
        <w:jc w:val="both"/>
      </w:pPr>
      <w:r>
        <w:t>б. путешествием;</w:t>
      </w:r>
    </w:p>
    <w:p w:rsidR="008A3FD5" w:rsidRDefault="008A3FD5" w:rsidP="00FB66AA">
      <w:pPr>
        <w:jc w:val="both"/>
      </w:pPr>
      <w:r>
        <w:t>в. поломничеством;</w:t>
      </w:r>
    </w:p>
    <w:p w:rsidR="008A3FD5" w:rsidRDefault="008A3FD5" w:rsidP="00FB66AA">
      <w:pPr>
        <w:jc w:val="both"/>
      </w:pPr>
      <w:r>
        <w:t>г. туризмом;</w:t>
      </w:r>
    </w:p>
    <w:p w:rsidR="008A3FD5" w:rsidRDefault="008A3FD5" w:rsidP="00FB66AA">
      <w:pPr>
        <w:jc w:val="both"/>
      </w:pPr>
      <w:r>
        <w:t>д. отпуском;</w:t>
      </w:r>
    </w:p>
    <w:p w:rsidR="008A3FD5" w:rsidRDefault="008A3FD5" w:rsidP="00FB66AA">
      <w:pPr>
        <w:jc w:val="both"/>
      </w:pPr>
      <w:r>
        <w:t>е. отдыхом.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8. Туроператорская и турагентская деятельность, а также иная деятельность по организации путешествий называется:</w:t>
      </w:r>
    </w:p>
    <w:p w:rsidR="008A3FD5" w:rsidRDefault="008A3FD5" w:rsidP="00FB66AA">
      <w:pPr>
        <w:jc w:val="both"/>
      </w:pPr>
      <w:r>
        <w:t>а. деятельностью турфирм;</w:t>
      </w:r>
    </w:p>
    <w:p w:rsidR="008A3FD5" w:rsidRDefault="008A3FD5" w:rsidP="00FB66AA">
      <w:pPr>
        <w:jc w:val="both"/>
      </w:pPr>
      <w:r>
        <w:t>б. досуговой деятельностью;</w:t>
      </w:r>
    </w:p>
    <w:p w:rsidR="008A3FD5" w:rsidRDefault="008A3FD5" w:rsidP="00FB66AA">
      <w:pPr>
        <w:jc w:val="both"/>
      </w:pPr>
      <w:r>
        <w:t>в. организацией путешествий;</w:t>
      </w:r>
    </w:p>
    <w:p w:rsidR="008A3FD5" w:rsidRDefault="008A3FD5" w:rsidP="00FB66AA">
      <w:pPr>
        <w:jc w:val="both"/>
      </w:pPr>
      <w:r>
        <w:t>г. организацией отдыха;</w:t>
      </w:r>
    </w:p>
    <w:p w:rsidR="008A3FD5" w:rsidRDefault="008A3FD5" w:rsidP="00FB66AA">
      <w:pPr>
        <w:jc w:val="both"/>
      </w:pPr>
      <w:r>
        <w:t>д. туристической деятельностью;</w:t>
      </w:r>
    </w:p>
    <w:p w:rsidR="008A3FD5" w:rsidRDefault="008A3FD5" w:rsidP="00FB66AA">
      <w:pPr>
        <w:jc w:val="both"/>
      </w:pPr>
      <w:r>
        <w:t>е. предпринимательством.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9. Комплекс услуг по размещению, перевозке, питанию туристов, экскурсионные услуги, а также услуги гидов – переводчиков и другие услуги, предоставляемые в зависимости от целей путешествия, называются:</w:t>
      </w:r>
    </w:p>
    <w:p w:rsidR="008A3FD5" w:rsidRDefault="008A3FD5" w:rsidP="00FB66AA">
      <w:pPr>
        <w:jc w:val="both"/>
      </w:pPr>
      <w:r>
        <w:t>а. туристским сервисом;</w:t>
      </w:r>
    </w:p>
    <w:p w:rsidR="008A3FD5" w:rsidRDefault="008A3FD5" w:rsidP="00FB66AA">
      <w:pPr>
        <w:jc w:val="both"/>
      </w:pPr>
      <w:r>
        <w:t>б. сферой обслуживания;</w:t>
      </w:r>
    </w:p>
    <w:p w:rsidR="008A3FD5" w:rsidRDefault="008A3FD5" w:rsidP="00FB66AA">
      <w:pPr>
        <w:jc w:val="both"/>
      </w:pPr>
      <w:r>
        <w:t>в. социально – культурным комплексом;</w:t>
      </w:r>
    </w:p>
    <w:p w:rsidR="008A3FD5" w:rsidRDefault="008A3FD5" w:rsidP="00FB66AA">
      <w:pPr>
        <w:jc w:val="both"/>
      </w:pPr>
      <w:r>
        <w:t>г. туристским продуктом;</w:t>
      </w:r>
    </w:p>
    <w:p w:rsidR="008A3FD5" w:rsidRDefault="008A3FD5" w:rsidP="00FB66AA">
      <w:pPr>
        <w:jc w:val="both"/>
      </w:pPr>
      <w:r>
        <w:t>д. гостинично – туристским предприятием;</w:t>
      </w:r>
    </w:p>
    <w:p w:rsidR="008A3FD5" w:rsidRDefault="008A3FD5" w:rsidP="00FB66AA">
      <w:pPr>
        <w:jc w:val="both"/>
      </w:pPr>
      <w:r>
        <w:t>е. туром.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10. Природные, исторические, социально – культурные объекты, включающие объекты туристского показа, а также иные объекты, способные удовлетворить духовные потребности туристов, содействовать восстановлению и развитию их физических сил, называются:</w:t>
      </w:r>
    </w:p>
    <w:p w:rsidR="008A3FD5" w:rsidRDefault="008A3FD5" w:rsidP="00FB66AA">
      <w:pPr>
        <w:jc w:val="both"/>
      </w:pPr>
      <w:r>
        <w:t>а. туристскими возможностями;</w:t>
      </w:r>
    </w:p>
    <w:p w:rsidR="008A3FD5" w:rsidRDefault="008A3FD5" w:rsidP="00FB66AA">
      <w:pPr>
        <w:jc w:val="both"/>
      </w:pPr>
      <w:r>
        <w:t>б. туристскими достопримечательностями;</w:t>
      </w:r>
    </w:p>
    <w:p w:rsidR="008A3FD5" w:rsidRDefault="008A3FD5" w:rsidP="00FB66AA">
      <w:pPr>
        <w:jc w:val="both"/>
      </w:pPr>
      <w:r>
        <w:t>в. туристскими ресурсами;</w:t>
      </w:r>
    </w:p>
    <w:p w:rsidR="008A3FD5" w:rsidRDefault="008A3FD5" w:rsidP="00FB66AA">
      <w:pPr>
        <w:jc w:val="both"/>
      </w:pPr>
      <w:r>
        <w:t>г. объектами туристского показа;</w:t>
      </w:r>
    </w:p>
    <w:p w:rsidR="008A3FD5" w:rsidRDefault="008A3FD5" w:rsidP="00FB66AA">
      <w:pPr>
        <w:jc w:val="both"/>
      </w:pPr>
      <w:r>
        <w:t>д. объектами туристского посещения;</w:t>
      </w:r>
    </w:p>
    <w:p w:rsidR="008A3FD5" w:rsidRDefault="008A3FD5" w:rsidP="00FB66AA">
      <w:pPr>
        <w:jc w:val="both"/>
      </w:pPr>
      <w:r>
        <w:t>е. достопримечательностями путешествия.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  <w:rPr>
          <w:b/>
          <w:bCs/>
        </w:rPr>
      </w:pPr>
      <w:r w:rsidRPr="00FB66AA">
        <w:rPr>
          <w:b/>
          <w:bCs/>
        </w:rPr>
        <w:lastRenderedPageBreak/>
        <w:t>Вариант 2.</w:t>
      </w:r>
    </w:p>
    <w:p w:rsidR="008A3FD5" w:rsidRDefault="008A3FD5" w:rsidP="00FB66AA">
      <w:pPr>
        <w:jc w:val="both"/>
      </w:pPr>
      <w:r>
        <w:t>1. Гражданин, посещающий страну (место) временного пребывания в оздоровительных, познавательных, профессионально – деловых, спортивных, религиозных и иных целях без занятия оплачиваемой деятельностью в период от 24 часов до 6 месяцев подряд или осуществляющий не менее одной ночевки, называется:</w:t>
      </w:r>
    </w:p>
    <w:p w:rsidR="008A3FD5" w:rsidRDefault="008A3FD5" w:rsidP="00FB66AA">
      <w:pPr>
        <w:jc w:val="both"/>
      </w:pPr>
      <w:r>
        <w:t>а. путешественником;</w:t>
      </w:r>
    </w:p>
    <w:p w:rsidR="008A3FD5" w:rsidRDefault="008A3FD5" w:rsidP="00FB66AA">
      <w:pPr>
        <w:jc w:val="both"/>
      </w:pPr>
      <w:r>
        <w:t>б. пилигримом;</w:t>
      </w:r>
    </w:p>
    <w:p w:rsidR="008A3FD5" w:rsidRDefault="008A3FD5" w:rsidP="00FB66AA">
      <w:pPr>
        <w:jc w:val="both"/>
      </w:pPr>
      <w:r>
        <w:t>в. экскурсантом;</w:t>
      </w:r>
    </w:p>
    <w:p w:rsidR="008A3FD5" w:rsidRDefault="008A3FD5" w:rsidP="00FB66AA">
      <w:pPr>
        <w:jc w:val="both"/>
      </w:pPr>
      <w:r>
        <w:t>г. туристом;</w:t>
      </w:r>
    </w:p>
    <w:p w:rsidR="008A3FD5" w:rsidRDefault="008A3FD5" w:rsidP="00FB66AA">
      <w:pPr>
        <w:jc w:val="both"/>
      </w:pPr>
      <w:r>
        <w:t>д. иностранцем;</w:t>
      </w:r>
    </w:p>
    <w:p w:rsidR="008A3FD5" w:rsidRDefault="008A3FD5" w:rsidP="00FB66AA">
      <w:pPr>
        <w:jc w:val="both"/>
      </w:pPr>
      <w:r>
        <w:t>е. апатридом.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2. Лицо, посещающее страну (место) временного пребывания в познавательных целях на период менее 24 часов без ночевки в стране (месте) временного пребывания и использующее услуги экскурсовода (гида), гида – переводчика, называется:</w:t>
      </w:r>
    </w:p>
    <w:p w:rsidR="008A3FD5" w:rsidRDefault="008A3FD5" w:rsidP="00FB66AA">
      <w:pPr>
        <w:jc w:val="both"/>
      </w:pPr>
      <w:r>
        <w:t>а. путешественником;</w:t>
      </w:r>
    </w:p>
    <w:p w:rsidR="008A3FD5" w:rsidRDefault="008A3FD5" w:rsidP="00FB66AA">
      <w:pPr>
        <w:jc w:val="both"/>
      </w:pPr>
      <w:r>
        <w:t>б. туристом;</w:t>
      </w:r>
    </w:p>
    <w:p w:rsidR="008A3FD5" w:rsidRDefault="008A3FD5" w:rsidP="00FB66AA">
      <w:pPr>
        <w:jc w:val="both"/>
      </w:pPr>
      <w:r>
        <w:t>в. отдыхающим;</w:t>
      </w:r>
    </w:p>
    <w:p w:rsidR="008A3FD5" w:rsidRDefault="008A3FD5" w:rsidP="00FB66AA">
      <w:pPr>
        <w:jc w:val="both"/>
      </w:pPr>
      <w:r>
        <w:t>г. посетителем;</w:t>
      </w:r>
    </w:p>
    <w:p w:rsidR="008A3FD5" w:rsidRDefault="008A3FD5" w:rsidP="00FB66AA">
      <w:pPr>
        <w:jc w:val="both"/>
      </w:pPr>
      <w:r>
        <w:t>д. клиентом;</w:t>
      </w:r>
    </w:p>
    <w:p w:rsidR="008A3FD5" w:rsidRDefault="008A3FD5" w:rsidP="00FB66AA">
      <w:pPr>
        <w:jc w:val="both"/>
      </w:pPr>
      <w:r>
        <w:t>е. экскурсантом.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3. Право на тур, предназначенное для реализации туристу, называется:</w:t>
      </w:r>
    </w:p>
    <w:p w:rsidR="008A3FD5" w:rsidRDefault="008A3FD5" w:rsidP="00FB66AA">
      <w:pPr>
        <w:jc w:val="both"/>
      </w:pPr>
      <w:r>
        <w:t>а. туристским продуктом;</w:t>
      </w:r>
    </w:p>
    <w:p w:rsidR="008A3FD5" w:rsidRDefault="008A3FD5" w:rsidP="00FB66AA">
      <w:pPr>
        <w:jc w:val="both"/>
      </w:pPr>
      <w:r>
        <w:t>б. правом на путешествие;</w:t>
      </w:r>
    </w:p>
    <w:p w:rsidR="008A3FD5" w:rsidRDefault="008A3FD5" w:rsidP="00FB66AA">
      <w:pPr>
        <w:jc w:val="both"/>
      </w:pPr>
      <w:r>
        <w:t>в. туристским товаром;</w:t>
      </w:r>
    </w:p>
    <w:p w:rsidR="008A3FD5" w:rsidRDefault="008A3FD5" w:rsidP="00FB66AA">
      <w:pPr>
        <w:jc w:val="both"/>
      </w:pPr>
      <w:r>
        <w:t>г. туристской путевкой;</w:t>
      </w:r>
    </w:p>
    <w:p w:rsidR="008A3FD5" w:rsidRDefault="008A3FD5" w:rsidP="00FB66AA">
      <w:pPr>
        <w:jc w:val="both"/>
      </w:pPr>
      <w:r>
        <w:t>д. реальной возможностью на путешествие;</w:t>
      </w:r>
    </w:p>
    <w:p w:rsidR="008A3FD5" w:rsidRDefault="008A3FD5" w:rsidP="00FB66AA">
      <w:pPr>
        <w:jc w:val="both"/>
      </w:pPr>
      <w:r>
        <w:t>е. продвижением тура.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4. Совокупность гостиниц и иных средств размещения, средств транспорта, объектов общественного питания, объектов и средств развлечения, объектов познавательного, делового, оздоровительного, спортивного и иного назначения, организаций, осуществляющих туроператорскую и турагентскую деятельность, а также организаций, предоставляющих экскурсионные услуги и услуги гидов – переводчиков, называется:</w:t>
      </w:r>
    </w:p>
    <w:p w:rsidR="008A3FD5" w:rsidRDefault="008A3FD5" w:rsidP="00FB66AA">
      <w:pPr>
        <w:jc w:val="both"/>
      </w:pPr>
      <w:r>
        <w:t>а. комплексом туристских услуг;</w:t>
      </w:r>
    </w:p>
    <w:p w:rsidR="008A3FD5" w:rsidRDefault="008A3FD5" w:rsidP="00FB66AA">
      <w:pPr>
        <w:jc w:val="both"/>
      </w:pPr>
      <w:r>
        <w:t>б. туристским сервисом;</w:t>
      </w:r>
    </w:p>
    <w:p w:rsidR="008A3FD5" w:rsidRDefault="008A3FD5" w:rsidP="00FB66AA">
      <w:pPr>
        <w:jc w:val="both"/>
      </w:pPr>
      <w:r>
        <w:t>в. социально-культурным обслуживанием;</w:t>
      </w:r>
    </w:p>
    <w:p w:rsidR="008A3FD5" w:rsidRDefault="008A3FD5" w:rsidP="00FB66AA">
      <w:pPr>
        <w:jc w:val="both"/>
      </w:pPr>
      <w:r>
        <w:t>г. туристским продуктом;</w:t>
      </w:r>
    </w:p>
    <w:p w:rsidR="008A3FD5" w:rsidRDefault="008A3FD5" w:rsidP="00FB66AA">
      <w:pPr>
        <w:jc w:val="both"/>
      </w:pPr>
      <w:r>
        <w:t>д. туристско-гостиничным комплексом;</w:t>
      </w:r>
    </w:p>
    <w:p w:rsidR="008A3FD5" w:rsidRDefault="008A3FD5" w:rsidP="00FB66AA">
      <w:pPr>
        <w:jc w:val="both"/>
      </w:pPr>
      <w:r>
        <w:t>е. туристской индустрией.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5. Комплекс мер, направленных на реализацию туристского продукта (реклама, участие в специализированных выставках, ярмарках, организация туристских информационных центров по продаже туристского продукта, издание каталогов, буклетов и др.), называется:</w:t>
      </w:r>
    </w:p>
    <w:p w:rsidR="008A3FD5" w:rsidRDefault="008A3FD5" w:rsidP="00FB66AA">
      <w:pPr>
        <w:jc w:val="both"/>
      </w:pPr>
      <w:r>
        <w:t>а. продажей туристских путевок;</w:t>
      </w:r>
    </w:p>
    <w:p w:rsidR="008A3FD5" w:rsidRDefault="008A3FD5" w:rsidP="00FB66AA">
      <w:pPr>
        <w:jc w:val="both"/>
      </w:pPr>
      <w:r>
        <w:t>б. продвижением туристского продукта;</w:t>
      </w:r>
    </w:p>
    <w:p w:rsidR="008A3FD5" w:rsidRDefault="008A3FD5" w:rsidP="00FB66AA">
      <w:pPr>
        <w:jc w:val="both"/>
      </w:pPr>
      <w:r>
        <w:lastRenderedPageBreak/>
        <w:t>в. туристской индустрией;</w:t>
      </w:r>
    </w:p>
    <w:p w:rsidR="008A3FD5" w:rsidRDefault="008A3FD5" w:rsidP="00FB66AA">
      <w:pPr>
        <w:jc w:val="both"/>
      </w:pPr>
      <w:r>
        <w:t>г. пиар компанией;</w:t>
      </w:r>
    </w:p>
    <w:p w:rsidR="008A3FD5" w:rsidRDefault="008A3FD5" w:rsidP="00FB66AA">
      <w:pPr>
        <w:jc w:val="both"/>
      </w:pPr>
      <w:r>
        <w:t>д. туристской торговлей;</w:t>
      </w:r>
    </w:p>
    <w:p w:rsidR="008A3FD5" w:rsidRDefault="008A3FD5" w:rsidP="00FB66AA">
      <w:pPr>
        <w:jc w:val="both"/>
      </w:pPr>
      <w:r>
        <w:t>е. развитием туристских возможностей.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6.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продукта, а также деятельность туроператора и (или) третьих лиц по оказанию туристу услуг в соответствии с данным договором, называется:</w:t>
      </w:r>
    </w:p>
    <w:p w:rsidR="008A3FD5" w:rsidRDefault="008A3FD5" w:rsidP="00FB66AA">
      <w:pPr>
        <w:jc w:val="both"/>
      </w:pPr>
      <w:r>
        <w:t>а. заключение договора купли – продажи;</w:t>
      </w:r>
    </w:p>
    <w:p w:rsidR="008A3FD5" w:rsidRDefault="008A3FD5" w:rsidP="00FB66AA">
      <w:pPr>
        <w:jc w:val="both"/>
      </w:pPr>
      <w:r>
        <w:t>б. распродажа туристских путевок;</w:t>
      </w:r>
    </w:p>
    <w:p w:rsidR="008A3FD5" w:rsidRDefault="008A3FD5" w:rsidP="00FB66AA">
      <w:pPr>
        <w:jc w:val="both"/>
      </w:pPr>
      <w:r>
        <w:t>в. реализация туристского продукта;</w:t>
      </w:r>
    </w:p>
    <w:p w:rsidR="008A3FD5" w:rsidRDefault="008A3FD5" w:rsidP="00FB66AA">
      <w:pPr>
        <w:jc w:val="both"/>
      </w:pPr>
      <w:r>
        <w:t>г. торговля турами;</w:t>
      </w:r>
    </w:p>
    <w:p w:rsidR="008A3FD5" w:rsidRDefault="008A3FD5" w:rsidP="00FB66AA">
      <w:pPr>
        <w:jc w:val="both"/>
      </w:pPr>
      <w:r>
        <w:t>д. продвижением туристского продукта;</w:t>
      </w:r>
    </w:p>
    <w:p w:rsidR="008A3FD5" w:rsidRDefault="008A3FD5" w:rsidP="00FB66AA">
      <w:pPr>
        <w:jc w:val="both"/>
      </w:pPr>
      <w:r>
        <w:t>е. реализацией заказа на осуществление тура.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7. Документ, подтверждающий факт передачи туристского продукта, называется:</w:t>
      </w:r>
    </w:p>
    <w:p w:rsidR="008A3FD5" w:rsidRDefault="008A3FD5" w:rsidP="00FB66AA">
      <w:pPr>
        <w:jc w:val="both"/>
      </w:pPr>
      <w:r>
        <w:t>а. квитанцией;</w:t>
      </w:r>
    </w:p>
    <w:p w:rsidR="008A3FD5" w:rsidRDefault="008A3FD5" w:rsidP="00FB66AA">
      <w:pPr>
        <w:jc w:val="both"/>
      </w:pPr>
      <w:r>
        <w:t>б. чеком;</w:t>
      </w:r>
    </w:p>
    <w:p w:rsidR="008A3FD5" w:rsidRDefault="008A3FD5" w:rsidP="00FB66AA">
      <w:pPr>
        <w:jc w:val="both"/>
      </w:pPr>
      <w:r>
        <w:t>в. справкой;</w:t>
      </w:r>
    </w:p>
    <w:p w:rsidR="008A3FD5" w:rsidRDefault="008A3FD5" w:rsidP="00FB66AA">
      <w:pPr>
        <w:jc w:val="both"/>
      </w:pPr>
      <w:r>
        <w:t>г. ваучером;</w:t>
      </w:r>
    </w:p>
    <w:p w:rsidR="008A3FD5" w:rsidRDefault="008A3FD5" w:rsidP="00FB66AA">
      <w:pPr>
        <w:jc w:val="both"/>
      </w:pPr>
      <w:r>
        <w:t>д. туристской путевкой;</w:t>
      </w:r>
    </w:p>
    <w:p w:rsidR="008A3FD5" w:rsidRDefault="008A3FD5" w:rsidP="00FB66AA">
      <w:pPr>
        <w:jc w:val="both"/>
      </w:pPr>
      <w:r>
        <w:t>е. туром.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8. Документ, устанавливающий право туриста на услуги, входящие в состав тура, и подтверждающий факт их оказания, называется:</w:t>
      </w:r>
    </w:p>
    <w:p w:rsidR="008A3FD5" w:rsidRDefault="008A3FD5" w:rsidP="00FB66AA">
      <w:pPr>
        <w:jc w:val="both"/>
      </w:pPr>
      <w:r>
        <w:t>а. туристским ваучером;</w:t>
      </w:r>
    </w:p>
    <w:p w:rsidR="008A3FD5" w:rsidRDefault="008A3FD5" w:rsidP="00FB66AA">
      <w:pPr>
        <w:jc w:val="both"/>
      </w:pPr>
      <w:r>
        <w:t>б. памяткой туриста;</w:t>
      </w:r>
    </w:p>
    <w:p w:rsidR="008A3FD5" w:rsidRDefault="008A3FD5" w:rsidP="00FB66AA">
      <w:pPr>
        <w:jc w:val="both"/>
      </w:pPr>
      <w:r>
        <w:t>в. квитанцией об оплате услуг;</w:t>
      </w:r>
    </w:p>
    <w:p w:rsidR="008A3FD5" w:rsidRDefault="008A3FD5" w:rsidP="00FB66AA">
      <w:pPr>
        <w:jc w:val="both"/>
      </w:pPr>
      <w:r>
        <w:t>г. туристским маршрутом;</w:t>
      </w:r>
    </w:p>
    <w:p w:rsidR="008A3FD5" w:rsidRDefault="008A3FD5" w:rsidP="00FB66AA">
      <w:pPr>
        <w:jc w:val="both"/>
      </w:pPr>
      <w:r>
        <w:t>д. туристское требование.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9. Деятельность по формированию, продвижению и реализации туристского продукта, осуществляемая юридическим лицом, называется:</w:t>
      </w:r>
    </w:p>
    <w:p w:rsidR="008A3FD5" w:rsidRDefault="008A3FD5" w:rsidP="00FB66AA">
      <w:pPr>
        <w:jc w:val="both"/>
      </w:pPr>
      <w:r>
        <w:t>а. исполнением туристского заказа;</w:t>
      </w:r>
    </w:p>
    <w:p w:rsidR="008A3FD5" w:rsidRDefault="008A3FD5" w:rsidP="00FB66AA">
      <w:pPr>
        <w:jc w:val="both"/>
      </w:pPr>
      <w:r>
        <w:t>б. туроператорской деятельностью;</w:t>
      </w:r>
    </w:p>
    <w:p w:rsidR="008A3FD5" w:rsidRDefault="008A3FD5" w:rsidP="00FB66AA">
      <w:pPr>
        <w:jc w:val="both"/>
      </w:pPr>
      <w:r>
        <w:t>в. турагентской деятельностью;</w:t>
      </w:r>
    </w:p>
    <w:p w:rsidR="008A3FD5" w:rsidRDefault="008A3FD5" w:rsidP="00FB66AA">
      <w:pPr>
        <w:jc w:val="both"/>
      </w:pPr>
      <w:r>
        <w:t>г. деятельностью турфирм;</w:t>
      </w:r>
    </w:p>
    <w:p w:rsidR="008A3FD5" w:rsidRDefault="008A3FD5" w:rsidP="00FB66AA">
      <w:pPr>
        <w:jc w:val="both"/>
      </w:pPr>
      <w:r>
        <w:t>д. торговлей турами;</w:t>
      </w:r>
    </w:p>
    <w:p w:rsidR="008A3FD5" w:rsidRDefault="008A3FD5" w:rsidP="00FB66AA">
      <w:pPr>
        <w:jc w:val="both"/>
      </w:pPr>
      <w:r>
        <w:t>е. продвижением турпродукта.</w:t>
      </w:r>
    </w:p>
    <w:p w:rsidR="008A3FD5" w:rsidRDefault="008A3FD5" w:rsidP="00FB66AA">
      <w:pPr>
        <w:jc w:val="both"/>
      </w:pPr>
    </w:p>
    <w:p w:rsidR="008A3FD5" w:rsidRDefault="008A3FD5" w:rsidP="00FB66AA">
      <w:pPr>
        <w:jc w:val="both"/>
      </w:pPr>
      <w:r>
        <w:t>10. Деятельность по продвижению и реализации туристского продукта, осуществляемая юридическим лицом, называется:</w:t>
      </w:r>
    </w:p>
    <w:p w:rsidR="008A3FD5" w:rsidRDefault="008A3FD5" w:rsidP="00FB66AA">
      <w:pPr>
        <w:jc w:val="both"/>
      </w:pPr>
      <w:r>
        <w:t>а. продажей туристских продуктов;</w:t>
      </w:r>
    </w:p>
    <w:p w:rsidR="008A3FD5" w:rsidRDefault="008A3FD5" w:rsidP="00FB66AA">
      <w:pPr>
        <w:jc w:val="both"/>
      </w:pPr>
      <w:r>
        <w:t>б. реализацией туристских путевок;</w:t>
      </w:r>
    </w:p>
    <w:p w:rsidR="008A3FD5" w:rsidRDefault="008A3FD5" w:rsidP="00FB66AA">
      <w:pPr>
        <w:jc w:val="both"/>
      </w:pPr>
      <w:r>
        <w:t>в. продвижением туристского продукта;</w:t>
      </w:r>
    </w:p>
    <w:p w:rsidR="008A3FD5" w:rsidRDefault="008A3FD5" w:rsidP="00FB66AA">
      <w:pPr>
        <w:jc w:val="both"/>
      </w:pPr>
      <w:r>
        <w:t>г. турагентской деятельностью;</w:t>
      </w:r>
    </w:p>
    <w:p w:rsidR="008A3FD5" w:rsidRDefault="008A3FD5" w:rsidP="00FB66AA">
      <w:pPr>
        <w:jc w:val="both"/>
      </w:pPr>
      <w:r>
        <w:t>д. реализацией туристского продукта;</w:t>
      </w:r>
    </w:p>
    <w:p w:rsidR="008A3FD5" w:rsidRPr="00FB66AA" w:rsidRDefault="008A3FD5" w:rsidP="00FB66AA">
      <w:pPr>
        <w:jc w:val="both"/>
      </w:pPr>
      <w:r>
        <w:lastRenderedPageBreak/>
        <w:t>е. коммерческой деятельностью.</w:t>
      </w:r>
    </w:p>
    <w:p w:rsidR="008A3FD5" w:rsidRPr="004D5F1A" w:rsidRDefault="008A3FD5" w:rsidP="009E61FB">
      <w:pPr>
        <w:jc w:val="both"/>
      </w:pPr>
    </w:p>
    <w:p w:rsidR="008A3FD5" w:rsidRPr="00714E74" w:rsidRDefault="008A3FD5" w:rsidP="00FB66AA">
      <w:pPr>
        <w:jc w:val="both"/>
      </w:pPr>
    </w:p>
    <w:p w:rsidR="008A3FD5" w:rsidRPr="00714E74" w:rsidRDefault="008A3FD5" w:rsidP="00D9236A">
      <w:pPr>
        <w:rPr>
          <w:b/>
          <w:bCs/>
        </w:rPr>
      </w:pPr>
      <w:r w:rsidRPr="00714E74">
        <w:rPr>
          <w:b/>
          <w:bCs/>
        </w:rPr>
        <w:t>7. ПЕРЕЧЕНЬ ОСНОВНОЙ И ДОПОЛНИТЕЛЬНОЙ УЧЕБНОЙ ЛИТЕРАТУРЫ:</w:t>
      </w:r>
    </w:p>
    <w:p w:rsidR="008A3FD5" w:rsidRPr="00714E74" w:rsidRDefault="008A3FD5" w:rsidP="00D9236A">
      <w:pPr>
        <w:rPr>
          <w:i/>
          <w:iCs/>
          <w:color w:val="FF0000"/>
        </w:rPr>
      </w:pPr>
    </w:p>
    <w:p w:rsidR="008A3FD5" w:rsidRPr="00714E74" w:rsidRDefault="008A3FD5" w:rsidP="00D9236A">
      <w:pPr>
        <w:rPr>
          <w:b/>
          <w:bCs/>
        </w:rPr>
      </w:pPr>
      <w:r w:rsidRPr="00714E74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8A3FD5" w:rsidRPr="00714E7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A3FD5" w:rsidRPr="00714E74" w:rsidRDefault="008A3FD5" w:rsidP="00D9236A">
            <w:pPr>
              <w:jc w:val="center"/>
            </w:pPr>
            <w:r w:rsidRPr="00714E7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A3FD5" w:rsidRPr="00714E74" w:rsidRDefault="008A3FD5" w:rsidP="00D9236A">
            <w:pPr>
              <w:jc w:val="center"/>
            </w:pPr>
            <w:r w:rsidRPr="00714E7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A3FD5" w:rsidRPr="00714E74" w:rsidRDefault="008A3FD5" w:rsidP="00D9236A">
            <w:pPr>
              <w:jc w:val="center"/>
            </w:pPr>
            <w:r w:rsidRPr="00714E7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A3FD5" w:rsidRPr="00714E74" w:rsidRDefault="008A3FD5" w:rsidP="00D9236A">
            <w:pPr>
              <w:ind w:left="113" w:right="113"/>
              <w:jc w:val="center"/>
            </w:pPr>
            <w:r w:rsidRPr="00714E7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8A3FD5" w:rsidRPr="00714E74" w:rsidRDefault="008A3FD5" w:rsidP="00D9236A">
            <w:pPr>
              <w:ind w:left="113" w:right="113"/>
              <w:jc w:val="center"/>
            </w:pPr>
            <w:r w:rsidRPr="00714E74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8A3FD5" w:rsidRPr="00714E74" w:rsidRDefault="008A3FD5" w:rsidP="00D9236A">
            <w:pPr>
              <w:jc w:val="center"/>
            </w:pPr>
            <w:r w:rsidRPr="00714E74">
              <w:t>Наличие</w:t>
            </w:r>
          </w:p>
        </w:tc>
      </w:tr>
      <w:tr w:rsidR="008A3FD5" w:rsidRPr="00714E74">
        <w:trPr>
          <w:cantSplit/>
          <w:trHeight w:val="519"/>
        </w:trPr>
        <w:tc>
          <w:tcPr>
            <w:tcW w:w="648" w:type="dxa"/>
            <w:vMerge/>
          </w:tcPr>
          <w:p w:rsidR="008A3FD5" w:rsidRPr="00714E74" w:rsidRDefault="008A3FD5" w:rsidP="00D9236A">
            <w:pPr>
              <w:jc w:val="center"/>
            </w:pPr>
          </w:p>
        </w:tc>
        <w:tc>
          <w:tcPr>
            <w:tcW w:w="2437" w:type="dxa"/>
            <w:vMerge/>
          </w:tcPr>
          <w:p w:rsidR="008A3FD5" w:rsidRPr="00714E74" w:rsidRDefault="008A3FD5" w:rsidP="00D9236A">
            <w:pPr>
              <w:jc w:val="center"/>
            </w:pPr>
          </w:p>
        </w:tc>
        <w:tc>
          <w:tcPr>
            <w:tcW w:w="1560" w:type="dxa"/>
            <w:vMerge/>
          </w:tcPr>
          <w:p w:rsidR="008A3FD5" w:rsidRPr="00714E74" w:rsidRDefault="008A3FD5" w:rsidP="00D9236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A3FD5" w:rsidRPr="00714E74" w:rsidRDefault="008A3FD5" w:rsidP="00D9236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8A3FD5" w:rsidRPr="00714E74" w:rsidRDefault="008A3FD5" w:rsidP="00D9236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8A3FD5" w:rsidRPr="00714E74" w:rsidRDefault="00857C12" w:rsidP="00D9236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8A3FD5" w:rsidRPr="00714E74" w:rsidRDefault="008A3FD5" w:rsidP="00D9236A">
            <w:pPr>
              <w:jc w:val="center"/>
            </w:pPr>
            <w:r w:rsidRPr="00714E74">
              <w:t>в ЭБС, адрес в сети Интернет</w:t>
            </w:r>
          </w:p>
        </w:tc>
      </w:tr>
      <w:tr w:rsidR="00A640D3" w:rsidRPr="00A640D3">
        <w:tc>
          <w:tcPr>
            <w:tcW w:w="648" w:type="dxa"/>
          </w:tcPr>
          <w:p w:rsidR="008A3FD5" w:rsidRPr="00BB7989" w:rsidRDefault="008A3FD5" w:rsidP="00D9236A">
            <w:pPr>
              <w:jc w:val="center"/>
            </w:pPr>
            <w:r w:rsidRPr="00BB7989">
              <w:t>1</w:t>
            </w:r>
          </w:p>
        </w:tc>
        <w:tc>
          <w:tcPr>
            <w:tcW w:w="2437" w:type="dxa"/>
          </w:tcPr>
          <w:p w:rsidR="00BB7989" w:rsidRPr="00BB7989" w:rsidRDefault="00FB12D4" w:rsidP="00BB7989">
            <w:pPr>
              <w:rPr>
                <w:u w:val="single"/>
              </w:rPr>
            </w:pPr>
            <w:hyperlink r:id="rId7" w:tgtFrame="_blank" w:history="1">
              <w:r w:rsidR="00BB7989" w:rsidRPr="00BB7989">
                <w:t>Правовое регулирование туризма в Российской Федерации: учебное пособие</w:t>
              </w:r>
            </w:hyperlink>
          </w:p>
          <w:p w:rsidR="008A3FD5" w:rsidRPr="00BB7989" w:rsidRDefault="008A3FD5" w:rsidP="00B57B84">
            <w:pPr>
              <w:rPr>
                <w:u w:val="single"/>
              </w:rPr>
            </w:pPr>
          </w:p>
        </w:tc>
        <w:tc>
          <w:tcPr>
            <w:tcW w:w="1560" w:type="dxa"/>
          </w:tcPr>
          <w:p w:rsidR="00BB7989" w:rsidRPr="00BB7989" w:rsidRDefault="00BB7989" w:rsidP="00BB7989">
            <w:r w:rsidRPr="00BB7989">
              <w:t>Братановский С. Н., Братановская М. С., Кочерга С. А.</w:t>
            </w:r>
          </w:p>
          <w:p w:rsidR="008A3FD5" w:rsidRPr="00BB7989" w:rsidRDefault="008A3FD5" w:rsidP="00B57B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</w:tcPr>
          <w:p w:rsidR="008A3FD5" w:rsidRPr="00BB7989" w:rsidRDefault="00BB7989" w:rsidP="00BB7989">
            <w:pPr>
              <w:jc w:val="center"/>
            </w:pPr>
            <w:r w:rsidRPr="00BB7989">
              <w:t xml:space="preserve">М.: Директ-Медиа, </w:t>
            </w:r>
          </w:p>
        </w:tc>
        <w:tc>
          <w:tcPr>
            <w:tcW w:w="900" w:type="dxa"/>
          </w:tcPr>
          <w:p w:rsidR="008A3FD5" w:rsidRPr="00135E40" w:rsidRDefault="00BB7989" w:rsidP="00B57B84">
            <w:pPr>
              <w:jc w:val="center"/>
            </w:pPr>
            <w:r w:rsidRPr="00135E40">
              <w:t>2014</w:t>
            </w:r>
          </w:p>
        </w:tc>
        <w:tc>
          <w:tcPr>
            <w:tcW w:w="1368" w:type="dxa"/>
          </w:tcPr>
          <w:p w:rsidR="008A3FD5" w:rsidRPr="00BB7989" w:rsidRDefault="008A3FD5" w:rsidP="00B57B84">
            <w:pPr>
              <w:jc w:val="center"/>
              <w:rPr>
                <w:color w:val="0070C0"/>
              </w:rPr>
            </w:pPr>
          </w:p>
        </w:tc>
        <w:tc>
          <w:tcPr>
            <w:tcW w:w="1560" w:type="dxa"/>
          </w:tcPr>
          <w:p w:rsidR="008A3FD5" w:rsidRPr="00BB7989" w:rsidRDefault="00FB12D4" w:rsidP="00113EE3">
            <w:pPr>
              <w:rPr>
                <w:color w:val="0070C0"/>
              </w:rPr>
            </w:pPr>
            <w:hyperlink r:id="rId8" w:tgtFrame="_blank" w:history="1">
              <w:r w:rsidR="00BB7989" w:rsidRPr="00B5519B">
                <w:rPr>
                  <w:color w:val="2222CC"/>
                  <w:u w:val="single"/>
                </w:rPr>
                <w:t>https://biblioclub.ru</w:t>
              </w:r>
            </w:hyperlink>
            <w:r w:rsidR="00BB7989" w:rsidRPr="00B5519B">
              <w:rPr>
                <w:color w:val="000000"/>
              </w:rPr>
              <w:t> </w:t>
            </w:r>
          </w:p>
        </w:tc>
      </w:tr>
      <w:tr w:rsidR="00BB7989" w:rsidRPr="00A640D3">
        <w:tc>
          <w:tcPr>
            <w:tcW w:w="648" w:type="dxa"/>
          </w:tcPr>
          <w:p w:rsidR="00BB7989" w:rsidRPr="00BB7989" w:rsidRDefault="00BB7989" w:rsidP="00D9236A">
            <w:pPr>
              <w:jc w:val="center"/>
            </w:pPr>
            <w:r w:rsidRPr="00BB7989">
              <w:t>2.</w:t>
            </w:r>
          </w:p>
        </w:tc>
        <w:tc>
          <w:tcPr>
            <w:tcW w:w="2437" w:type="dxa"/>
          </w:tcPr>
          <w:p w:rsidR="00BB7989" w:rsidRPr="00135E40" w:rsidRDefault="00FB12D4" w:rsidP="00BB7989">
            <w:pPr>
              <w:rPr>
                <w:color w:val="332E2D"/>
                <w:spacing w:val="2"/>
              </w:rPr>
            </w:pPr>
            <w:hyperlink r:id="rId9" w:tgtFrame="_blank" w:history="1">
              <w:r w:rsidR="00BB7989" w:rsidRPr="00135E40">
                <w:rPr>
                  <w:color w:val="332E2D"/>
                  <w:spacing w:val="2"/>
                </w:rPr>
                <w:t>Международный туризм : правовые акты</w:t>
              </w:r>
            </w:hyperlink>
          </w:p>
          <w:p w:rsidR="00BB7989" w:rsidRPr="00135E40" w:rsidRDefault="00BB7989" w:rsidP="00BB7989">
            <w:pPr>
              <w:rPr>
                <w:color w:val="332E2D"/>
                <w:spacing w:val="2"/>
              </w:rPr>
            </w:pPr>
          </w:p>
        </w:tc>
        <w:tc>
          <w:tcPr>
            <w:tcW w:w="1560" w:type="dxa"/>
          </w:tcPr>
          <w:p w:rsidR="00BB7989" w:rsidRPr="00135E40" w:rsidRDefault="00135E40" w:rsidP="00135E40">
            <w:pPr>
              <w:pStyle w:val="af"/>
              <w:spacing w:before="0" w:after="0"/>
              <w:rPr>
                <w:rFonts w:ascii="Times New Roman" w:hAnsi="Times New Roman" w:cs="Times New Roman"/>
              </w:rPr>
            </w:pPr>
            <w:r w:rsidRPr="009D789E">
              <w:rPr>
                <w:rFonts w:ascii="Times New Roman" w:hAnsi="Times New Roman" w:cs="Times New Roman"/>
              </w:rPr>
              <w:t>Волошин Н.И., Михайлов М.В.</w:t>
            </w:r>
          </w:p>
        </w:tc>
        <w:tc>
          <w:tcPr>
            <w:tcW w:w="1133" w:type="dxa"/>
          </w:tcPr>
          <w:p w:rsidR="00BB7989" w:rsidRPr="00135E40" w:rsidRDefault="00BB7989" w:rsidP="00BB7989">
            <w:pPr>
              <w:pStyle w:val="af"/>
              <w:spacing w:before="0" w:after="0"/>
              <w:rPr>
                <w:rFonts w:ascii="Times New Roman" w:hAnsi="Times New Roman" w:cs="Times New Roman"/>
              </w:rPr>
            </w:pPr>
            <w:r w:rsidRPr="00135E40">
              <w:rPr>
                <w:rFonts w:ascii="Times New Roman" w:hAnsi="Times New Roman" w:cs="Times New Roman"/>
              </w:rPr>
              <w:t xml:space="preserve">Издательство: Логос, </w:t>
            </w:r>
          </w:p>
          <w:p w:rsidR="00BB7989" w:rsidRPr="00135E40" w:rsidRDefault="00BB7989" w:rsidP="00BB7989">
            <w:pPr>
              <w:jc w:val="center"/>
              <w:rPr>
                <w:color w:val="332E2D"/>
                <w:spacing w:val="2"/>
              </w:rPr>
            </w:pPr>
          </w:p>
        </w:tc>
        <w:tc>
          <w:tcPr>
            <w:tcW w:w="900" w:type="dxa"/>
          </w:tcPr>
          <w:p w:rsidR="00BB7989" w:rsidRPr="00135E40" w:rsidRDefault="00BB7989" w:rsidP="00B57B84">
            <w:pPr>
              <w:jc w:val="center"/>
              <w:rPr>
                <w:color w:val="332E2D"/>
                <w:spacing w:val="2"/>
              </w:rPr>
            </w:pPr>
            <w:r w:rsidRPr="00135E40">
              <w:rPr>
                <w:color w:val="332E2D"/>
                <w:spacing w:val="2"/>
              </w:rPr>
              <w:t>2014</w:t>
            </w:r>
          </w:p>
        </w:tc>
        <w:tc>
          <w:tcPr>
            <w:tcW w:w="1368" w:type="dxa"/>
          </w:tcPr>
          <w:p w:rsidR="00BB7989" w:rsidRPr="00BB7989" w:rsidRDefault="00BB7989" w:rsidP="00B57B84">
            <w:pPr>
              <w:jc w:val="center"/>
              <w:rPr>
                <w:color w:val="0070C0"/>
              </w:rPr>
            </w:pPr>
          </w:p>
        </w:tc>
        <w:tc>
          <w:tcPr>
            <w:tcW w:w="1560" w:type="dxa"/>
          </w:tcPr>
          <w:p w:rsidR="00BB7989" w:rsidRPr="00BB7989" w:rsidRDefault="00FB12D4" w:rsidP="00113EE3">
            <w:pPr>
              <w:rPr>
                <w:color w:val="0070C0"/>
              </w:rPr>
            </w:pPr>
            <w:hyperlink r:id="rId10" w:tgtFrame="_blank" w:history="1">
              <w:r w:rsidR="00BB7989" w:rsidRPr="00B5519B">
                <w:rPr>
                  <w:color w:val="2222CC"/>
                  <w:u w:val="single"/>
                </w:rPr>
                <w:t>https://biblioclub.ru</w:t>
              </w:r>
            </w:hyperlink>
            <w:r w:rsidR="00BB7989" w:rsidRPr="00B5519B">
              <w:rPr>
                <w:color w:val="000000"/>
              </w:rPr>
              <w:t> </w:t>
            </w:r>
          </w:p>
        </w:tc>
      </w:tr>
    </w:tbl>
    <w:p w:rsidR="008A3FD5" w:rsidRPr="00714E74" w:rsidRDefault="008A3FD5" w:rsidP="00D9236A">
      <w:pPr>
        <w:rPr>
          <w:i/>
          <w:iCs/>
          <w:color w:val="FF0000"/>
        </w:rPr>
      </w:pPr>
    </w:p>
    <w:p w:rsidR="008A3FD5" w:rsidRPr="00714E74" w:rsidRDefault="008A3FD5" w:rsidP="00D9236A">
      <w:pPr>
        <w:rPr>
          <w:b/>
          <w:bCs/>
        </w:rPr>
      </w:pPr>
      <w:r w:rsidRPr="00714E74">
        <w:rPr>
          <w:b/>
          <w:bCs/>
        </w:rPr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8A3FD5" w:rsidRPr="00714E7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A3FD5" w:rsidRPr="00714E74" w:rsidRDefault="008A3FD5" w:rsidP="00D9236A">
            <w:pPr>
              <w:jc w:val="center"/>
            </w:pPr>
            <w:r w:rsidRPr="00714E7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A3FD5" w:rsidRPr="00714E74" w:rsidRDefault="008A3FD5" w:rsidP="00D9236A">
            <w:pPr>
              <w:jc w:val="center"/>
            </w:pPr>
            <w:r w:rsidRPr="00714E7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A3FD5" w:rsidRPr="00714E74" w:rsidRDefault="008A3FD5" w:rsidP="00D9236A">
            <w:pPr>
              <w:jc w:val="center"/>
            </w:pPr>
            <w:r w:rsidRPr="00714E74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A3FD5" w:rsidRPr="00714E74" w:rsidRDefault="008A3FD5" w:rsidP="00D9236A">
            <w:pPr>
              <w:ind w:left="113" w:right="113"/>
              <w:jc w:val="center"/>
            </w:pPr>
            <w:r w:rsidRPr="00714E74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A3FD5" w:rsidRPr="00714E74" w:rsidRDefault="008A3FD5" w:rsidP="00D9236A">
            <w:pPr>
              <w:ind w:left="113" w:right="113"/>
              <w:jc w:val="center"/>
            </w:pPr>
            <w:r w:rsidRPr="00714E74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8A3FD5" w:rsidRPr="00714E74" w:rsidRDefault="008A3FD5" w:rsidP="00D9236A">
            <w:pPr>
              <w:jc w:val="center"/>
            </w:pPr>
            <w:r w:rsidRPr="00714E74">
              <w:t>Наличие</w:t>
            </w:r>
          </w:p>
        </w:tc>
      </w:tr>
      <w:tr w:rsidR="008A3FD5" w:rsidRPr="00714E74">
        <w:trPr>
          <w:cantSplit/>
          <w:trHeight w:val="519"/>
        </w:trPr>
        <w:tc>
          <w:tcPr>
            <w:tcW w:w="648" w:type="dxa"/>
            <w:vMerge/>
          </w:tcPr>
          <w:p w:rsidR="008A3FD5" w:rsidRPr="00714E74" w:rsidRDefault="008A3FD5" w:rsidP="00D9236A">
            <w:pPr>
              <w:jc w:val="center"/>
            </w:pPr>
          </w:p>
        </w:tc>
        <w:tc>
          <w:tcPr>
            <w:tcW w:w="2437" w:type="dxa"/>
            <w:vMerge/>
          </w:tcPr>
          <w:p w:rsidR="008A3FD5" w:rsidRPr="00714E74" w:rsidRDefault="008A3FD5" w:rsidP="00D9236A">
            <w:pPr>
              <w:jc w:val="center"/>
            </w:pPr>
          </w:p>
        </w:tc>
        <w:tc>
          <w:tcPr>
            <w:tcW w:w="1560" w:type="dxa"/>
            <w:vMerge/>
          </w:tcPr>
          <w:p w:rsidR="008A3FD5" w:rsidRPr="00714E74" w:rsidRDefault="008A3FD5" w:rsidP="00D9236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8A3FD5" w:rsidRPr="00714E74" w:rsidRDefault="008A3FD5" w:rsidP="00D9236A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A3FD5" w:rsidRPr="00714E74" w:rsidRDefault="008A3FD5" w:rsidP="00D9236A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8A3FD5" w:rsidRPr="00714E74" w:rsidRDefault="00857C12" w:rsidP="00D9236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8A3FD5" w:rsidRPr="00714E74" w:rsidRDefault="008A3FD5" w:rsidP="00D9236A">
            <w:pPr>
              <w:jc w:val="center"/>
            </w:pPr>
            <w:r w:rsidRPr="00714E74">
              <w:t>в ЭБС, адрес в сети Интернет</w:t>
            </w:r>
          </w:p>
        </w:tc>
      </w:tr>
      <w:tr w:rsidR="008A3FD5" w:rsidRPr="00D71112">
        <w:tc>
          <w:tcPr>
            <w:tcW w:w="648" w:type="dxa"/>
          </w:tcPr>
          <w:p w:rsidR="008A3FD5" w:rsidRPr="00714E74" w:rsidRDefault="00BB7989" w:rsidP="00D71112">
            <w:pPr>
              <w:jc w:val="center"/>
            </w:pPr>
            <w:r>
              <w:t>1</w:t>
            </w:r>
            <w:r w:rsidR="008A3FD5" w:rsidRPr="00714E74">
              <w:t>.</w:t>
            </w:r>
          </w:p>
        </w:tc>
        <w:tc>
          <w:tcPr>
            <w:tcW w:w="2437" w:type="dxa"/>
          </w:tcPr>
          <w:p w:rsidR="008A3FD5" w:rsidRPr="00ED2BBF" w:rsidRDefault="008A3FD5" w:rsidP="00D71112">
            <w:r w:rsidRPr="00113EE3">
              <w:t>Стандартизация и сертификация социально-культурных и туристских услуг: учебное пособие</w:t>
            </w:r>
          </w:p>
        </w:tc>
        <w:tc>
          <w:tcPr>
            <w:tcW w:w="1560" w:type="dxa"/>
          </w:tcPr>
          <w:p w:rsidR="008A3FD5" w:rsidRPr="00ED2BBF" w:rsidRDefault="008A3FD5" w:rsidP="00D71112">
            <w:r w:rsidRPr="00113EE3">
              <w:t>Гулиев Н. А. , Смагулов Б. К.</w:t>
            </w:r>
          </w:p>
        </w:tc>
        <w:tc>
          <w:tcPr>
            <w:tcW w:w="1417" w:type="dxa"/>
          </w:tcPr>
          <w:p w:rsidR="008A3FD5" w:rsidRPr="00ED2BBF" w:rsidRDefault="008A3FD5" w:rsidP="00D71112">
            <w:r w:rsidRPr="00113EE3">
              <w:t>М.: Флинта</w:t>
            </w:r>
          </w:p>
        </w:tc>
        <w:tc>
          <w:tcPr>
            <w:tcW w:w="850" w:type="dxa"/>
          </w:tcPr>
          <w:p w:rsidR="00A640D3" w:rsidRPr="00ED2BBF" w:rsidRDefault="00A640D3" w:rsidP="00D71112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8A3FD5" w:rsidRPr="00ED2BBF" w:rsidRDefault="008A3FD5" w:rsidP="00D71112">
            <w:bookmarkStart w:id="0" w:name="_GoBack"/>
            <w:bookmarkEnd w:id="0"/>
          </w:p>
        </w:tc>
        <w:tc>
          <w:tcPr>
            <w:tcW w:w="1560" w:type="dxa"/>
          </w:tcPr>
          <w:p w:rsidR="008A3FD5" w:rsidRDefault="00FB12D4" w:rsidP="00D71112">
            <w:hyperlink r:id="rId11" w:tgtFrame="_blank" w:history="1">
              <w:r w:rsidR="008A3FD5" w:rsidRPr="00B5519B">
                <w:rPr>
                  <w:color w:val="2222CC"/>
                  <w:u w:val="single"/>
                </w:rPr>
                <w:t>https://biblioclub.ru</w:t>
              </w:r>
            </w:hyperlink>
            <w:r w:rsidR="008A3FD5" w:rsidRPr="00B5519B">
              <w:rPr>
                <w:color w:val="000000"/>
              </w:rPr>
              <w:t> </w:t>
            </w:r>
          </w:p>
        </w:tc>
      </w:tr>
      <w:tr w:rsidR="00BB7989" w:rsidRPr="00D71112">
        <w:tc>
          <w:tcPr>
            <w:tcW w:w="648" w:type="dxa"/>
          </w:tcPr>
          <w:p w:rsidR="00BB7989" w:rsidRDefault="00BB7989" w:rsidP="00D71112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BB7989" w:rsidRPr="00135E40" w:rsidRDefault="00FB12D4" w:rsidP="00BB7989">
            <w:hyperlink r:id="rId12" w:tgtFrame="_blank" w:history="1">
              <w:r w:rsidR="00BB7989" w:rsidRPr="00135E40">
                <w:t>Международный туризм: учебное пособие</w:t>
              </w:r>
            </w:hyperlink>
          </w:p>
          <w:p w:rsidR="00BB7989" w:rsidRPr="00135E40" w:rsidRDefault="00BB7989" w:rsidP="00BB7989">
            <w:pPr>
              <w:pStyle w:val="af"/>
              <w:spacing w:before="360" w:after="360"/>
              <w:rPr>
                <w:rFonts w:ascii="Times New Roman" w:hAnsi="Times New Roman" w:cs="Times New Roman"/>
                <w:color w:val="auto"/>
                <w:spacing w:val="0"/>
              </w:rPr>
            </w:pPr>
          </w:p>
        </w:tc>
        <w:tc>
          <w:tcPr>
            <w:tcW w:w="1560" w:type="dxa"/>
          </w:tcPr>
          <w:p w:rsidR="00BB7989" w:rsidRPr="00135E40" w:rsidRDefault="00BB7989" w:rsidP="00BB7989">
            <w:r w:rsidRPr="00135E40">
              <w:t>Воскресенский В. Ю.</w:t>
            </w:r>
          </w:p>
          <w:p w:rsidR="00BB7989" w:rsidRPr="00135E40" w:rsidRDefault="00BB7989" w:rsidP="00D71112"/>
        </w:tc>
        <w:tc>
          <w:tcPr>
            <w:tcW w:w="1417" w:type="dxa"/>
          </w:tcPr>
          <w:p w:rsidR="00BB7989" w:rsidRPr="00135E40" w:rsidRDefault="00BB7989" w:rsidP="00BB7989">
            <w:pPr>
              <w:pStyle w:val="af"/>
              <w:spacing w:before="360" w:after="36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135E40">
              <w:rPr>
                <w:rFonts w:ascii="Times New Roman" w:hAnsi="Times New Roman" w:cs="Times New Roman"/>
                <w:color w:val="auto"/>
                <w:spacing w:val="0"/>
              </w:rPr>
              <w:t xml:space="preserve">Издательство: Юнити-Дана, </w:t>
            </w:r>
          </w:p>
          <w:p w:rsidR="00BB7989" w:rsidRPr="00135E40" w:rsidRDefault="00BB7989" w:rsidP="00D71112"/>
        </w:tc>
        <w:tc>
          <w:tcPr>
            <w:tcW w:w="850" w:type="dxa"/>
          </w:tcPr>
          <w:p w:rsidR="00BB7989" w:rsidRPr="00135E40" w:rsidRDefault="00BB7989" w:rsidP="00D71112">
            <w:pPr>
              <w:jc w:val="center"/>
            </w:pPr>
            <w:r w:rsidRPr="00135E40">
              <w:t>2015</w:t>
            </w:r>
          </w:p>
        </w:tc>
        <w:tc>
          <w:tcPr>
            <w:tcW w:w="1134" w:type="dxa"/>
          </w:tcPr>
          <w:p w:rsidR="00BB7989" w:rsidRPr="00BB7989" w:rsidRDefault="00BB7989" w:rsidP="00D71112">
            <w:pPr>
              <w:rPr>
                <w:color w:val="0070C0"/>
              </w:rPr>
            </w:pPr>
          </w:p>
        </w:tc>
        <w:tc>
          <w:tcPr>
            <w:tcW w:w="1560" w:type="dxa"/>
          </w:tcPr>
          <w:p w:rsidR="00BB7989" w:rsidRDefault="00FB12D4" w:rsidP="00D71112">
            <w:hyperlink r:id="rId13" w:tgtFrame="_blank" w:history="1">
              <w:r w:rsidR="00BB7989" w:rsidRPr="00B5519B">
                <w:rPr>
                  <w:color w:val="2222CC"/>
                  <w:u w:val="single"/>
                </w:rPr>
                <w:t>https://biblioclub.ru</w:t>
              </w:r>
            </w:hyperlink>
            <w:r w:rsidR="00BB7989" w:rsidRPr="00B5519B">
              <w:rPr>
                <w:color w:val="000000"/>
              </w:rPr>
              <w:t> </w:t>
            </w:r>
          </w:p>
        </w:tc>
      </w:tr>
    </w:tbl>
    <w:p w:rsidR="008A3FD5" w:rsidRPr="00D71112" w:rsidRDefault="008A3FD5" w:rsidP="00D9236A">
      <w:pPr>
        <w:jc w:val="both"/>
        <w:rPr>
          <w:i/>
          <w:iCs/>
          <w:color w:val="FF0000"/>
          <w:lang w:val="en-US"/>
        </w:rPr>
      </w:pPr>
    </w:p>
    <w:p w:rsidR="008A3FD5" w:rsidRPr="00D71112" w:rsidRDefault="008A3FD5" w:rsidP="00D9236A">
      <w:pPr>
        <w:ind w:left="720"/>
        <w:rPr>
          <w:i/>
          <w:iCs/>
          <w:color w:val="FF0000"/>
          <w:lang w:val="en-US"/>
        </w:rPr>
      </w:pPr>
    </w:p>
    <w:p w:rsidR="008A3FD5" w:rsidRPr="00714E74" w:rsidRDefault="008A3FD5" w:rsidP="00FF0804">
      <w:pPr>
        <w:jc w:val="both"/>
        <w:rPr>
          <w:b/>
          <w:bCs/>
        </w:rPr>
      </w:pPr>
      <w:r w:rsidRPr="00714E74">
        <w:rPr>
          <w:b/>
          <w:bCs/>
        </w:rPr>
        <w:t>8.</w:t>
      </w:r>
      <w:r>
        <w:rPr>
          <w:b/>
          <w:bCs/>
        </w:rPr>
        <w:t xml:space="preserve"> </w:t>
      </w:r>
      <w:r w:rsidRPr="00714E74">
        <w:rPr>
          <w:b/>
          <w:bCs/>
          <w:caps/>
        </w:rPr>
        <w:t>Ресурсы информационно-телекоммуникационной сети «Интернет»</w:t>
      </w:r>
    </w:p>
    <w:p w:rsidR="008A3FD5" w:rsidRPr="00714E74" w:rsidRDefault="008A3FD5" w:rsidP="00D9236A">
      <w:pPr>
        <w:rPr>
          <w:i/>
          <w:iCs/>
          <w:color w:val="FF0000"/>
        </w:rPr>
      </w:pPr>
    </w:p>
    <w:p w:rsidR="008A3FD5" w:rsidRPr="00714E74" w:rsidRDefault="008A3FD5" w:rsidP="00BD4D1D">
      <w:pPr>
        <w:tabs>
          <w:tab w:val="left" w:pos="900"/>
          <w:tab w:val="left" w:pos="1080"/>
        </w:tabs>
        <w:ind w:left="142"/>
        <w:jc w:val="both"/>
      </w:pPr>
      <w:r w:rsidRPr="00714E74">
        <w:lastRenderedPageBreak/>
        <w:t>Президент Российской Федерации: Официальный сайт. [Электронный ресурс]. URL: http://state.kremlin.ru/.</w:t>
      </w:r>
    </w:p>
    <w:p w:rsidR="008A3FD5" w:rsidRPr="00714E74" w:rsidRDefault="008A3FD5" w:rsidP="00BD4D1D">
      <w:pPr>
        <w:tabs>
          <w:tab w:val="left" w:pos="900"/>
          <w:tab w:val="left" w:pos="1080"/>
        </w:tabs>
        <w:ind w:left="142"/>
        <w:jc w:val="both"/>
      </w:pPr>
      <w:r w:rsidRPr="00714E74">
        <w:t xml:space="preserve">Правительство Российской Федерации: Официальный сайт. [Электронный ресурс]. URL: </w:t>
      </w:r>
      <w:hyperlink r:id="rId14" w:history="1">
        <w:r w:rsidRPr="00714E74">
          <w:rPr>
            <w:rStyle w:val="af3"/>
            <w:color w:val="auto"/>
          </w:rPr>
          <w:t>http://www.gov.ru/index.html</w:t>
        </w:r>
      </w:hyperlink>
      <w:r w:rsidRPr="00714E74">
        <w:t>.</w:t>
      </w:r>
    </w:p>
    <w:p w:rsidR="008A3FD5" w:rsidRPr="00714E74" w:rsidRDefault="008A3FD5" w:rsidP="00BD4D1D">
      <w:pPr>
        <w:tabs>
          <w:tab w:val="left" w:pos="900"/>
          <w:tab w:val="left" w:pos="1080"/>
        </w:tabs>
        <w:ind w:left="142"/>
        <w:jc w:val="both"/>
        <w:rPr>
          <w:rStyle w:val="af3"/>
          <w:color w:val="auto"/>
        </w:rPr>
      </w:pPr>
      <w:r w:rsidRPr="00714E74">
        <w:t>Совет Федерации Федерального Собрания Российской Федерации: Официальный сайт. [Электронный ресурс]. URL:</w:t>
      </w:r>
      <w:hyperlink r:id="rId15" w:history="1">
        <w:r w:rsidRPr="00714E74">
          <w:rPr>
            <w:rStyle w:val="af3"/>
            <w:color w:val="auto"/>
          </w:rPr>
          <w:t>http://www.council.gov.ru/</w:t>
        </w:r>
      </w:hyperlink>
    </w:p>
    <w:p w:rsidR="008A3FD5" w:rsidRPr="00714E74" w:rsidRDefault="008A3FD5" w:rsidP="00BD4D1D">
      <w:pPr>
        <w:tabs>
          <w:tab w:val="left" w:pos="900"/>
          <w:tab w:val="left" w:pos="1080"/>
        </w:tabs>
        <w:ind w:left="142"/>
        <w:jc w:val="both"/>
        <w:rPr>
          <w:rStyle w:val="af3"/>
          <w:color w:val="auto"/>
        </w:rPr>
      </w:pPr>
      <w:r w:rsidRPr="00714E74">
        <w:t xml:space="preserve">Государственная Дума Федерального Собрания Российской Федерации: Официальный сайт. [Электронный ресурс]. URL: </w:t>
      </w:r>
      <w:hyperlink r:id="rId16" w:history="1">
        <w:r w:rsidRPr="00714E74">
          <w:rPr>
            <w:rStyle w:val="af3"/>
            <w:color w:val="auto"/>
          </w:rPr>
          <w:t>http://www.duma.gov.ru/</w:t>
        </w:r>
      </w:hyperlink>
    </w:p>
    <w:p w:rsidR="008A3FD5" w:rsidRPr="00714E74" w:rsidRDefault="008A3FD5" w:rsidP="00BD4D1D">
      <w:pPr>
        <w:tabs>
          <w:tab w:val="left" w:pos="900"/>
          <w:tab w:val="left" w:pos="1080"/>
        </w:tabs>
        <w:ind w:left="142"/>
        <w:jc w:val="both"/>
        <w:rPr>
          <w:rStyle w:val="af3"/>
          <w:color w:val="auto"/>
        </w:rPr>
      </w:pPr>
      <w:r w:rsidRPr="00714E74">
        <w:t xml:space="preserve">Конституционный Суд Российской Федерации: Официальный сайт. [Электронный ресурс]. URL: </w:t>
      </w:r>
      <w:hyperlink r:id="rId17" w:history="1">
        <w:r w:rsidRPr="00714E74">
          <w:rPr>
            <w:rStyle w:val="af3"/>
            <w:color w:val="auto"/>
          </w:rPr>
          <w:t>http://www.ksrf.ru/</w:t>
        </w:r>
      </w:hyperlink>
    </w:p>
    <w:p w:rsidR="008A3FD5" w:rsidRPr="00714E74" w:rsidRDefault="008A3FD5" w:rsidP="00BD4D1D">
      <w:pPr>
        <w:tabs>
          <w:tab w:val="left" w:pos="900"/>
          <w:tab w:val="left" w:pos="1080"/>
        </w:tabs>
        <w:ind w:left="142"/>
        <w:jc w:val="both"/>
      </w:pPr>
      <w:r w:rsidRPr="00714E74">
        <w:t xml:space="preserve">Верховный Суд Российской Федерации: Официальный сайт. [Электронный ресурс]. URL: </w:t>
      </w:r>
      <w:hyperlink r:id="rId18" w:history="1">
        <w:r w:rsidRPr="00714E74">
          <w:rPr>
            <w:rStyle w:val="af3"/>
            <w:color w:val="auto"/>
          </w:rPr>
          <w:t>http://www.supcourt.ru/</w:t>
        </w:r>
      </w:hyperlink>
    </w:p>
    <w:p w:rsidR="008A3FD5" w:rsidRDefault="008A3FD5" w:rsidP="00BF7FB9">
      <w:pPr>
        <w:pStyle w:val="3"/>
        <w:tabs>
          <w:tab w:val="left" w:pos="0"/>
        </w:tabs>
        <w:spacing w:line="240" w:lineRule="auto"/>
        <w:ind w:left="0" w:firstLine="0"/>
        <w:rPr>
          <w:rStyle w:val="af3"/>
        </w:rPr>
      </w:pPr>
      <w:r>
        <w:t xml:space="preserve">Электронно-библиотечная система «Библиоклуб». – Режим доступа: </w:t>
      </w:r>
      <w:hyperlink r:id="rId19" w:history="1">
        <w:r>
          <w:rPr>
            <w:rStyle w:val="af3"/>
          </w:rPr>
          <w:t>http://www.</w:t>
        </w:r>
        <w:r>
          <w:rPr>
            <w:rStyle w:val="af3"/>
            <w:lang w:val="en-US"/>
          </w:rPr>
          <w:t>biblioclub</w:t>
        </w:r>
        <w:r>
          <w:rPr>
            <w:rStyle w:val="af3"/>
          </w:rPr>
          <w:t>.ru/</w:t>
        </w:r>
      </w:hyperlink>
    </w:p>
    <w:p w:rsidR="008A3FD5" w:rsidRPr="00714E74" w:rsidRDefault="008A3FD5" w:rsidP="004D5F1A">
      <w:pPr>
        <w:tabs>
          <w:tab w:val="left" w:pos="0"/>
        </w:tabs>
        <w:ind w:firstLine="567"/>
        <w:jc w:val="both"/>
      </w:pPr>
    </w:p>
    <w:p w:rsidR="008A3FD5" w:rsidRPr="00714E74" w:rsidRDefault="008A3FD5" w:rsidP="00D9236A"/>
    <w:p w:rsidR="008A3FD5" w:rsidRPr="00714E74" w:rsidRDefault="008A3FD5" w:rsidP="00921455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714E74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8A3FD5" w:rsidRPr="00714E74" w:rsidRDefault="008A3FD5" w:rsidP="00D9236A">
      <w:pPr>
        <w:rPr>
          <w:b/>
          <w:bCs/>
        </w:rPr>
      </w:pPr>
    </w:p>
    <w:p w:rsidR="008A3FD5" w:rsidRDefault="008A3FD5" w:rsidP="005714A0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A3FD5" w:rsidRDefault="008A3FD5" w:rsidP="005714A0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A3FD5" w:rsidRDefault="008A3FD5" w:rsidP="005714A0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A3FD5" w:rsidRDefault="008A3FD5" w:rsidP="005714A0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A3FD5" w:rsidRDefault="008A3FD5" w:rsidP="005714A0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8A3FD5" w:rsidRDefault="008A3FD5" w:rsidP="005714A0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A3FD5" w:rsidRDefault="008A3FD5" w:rsidP="005714A0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A3FD5" w:rsidRDefault="008A3FD5" w:rsidP="005714A0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A3FD5" w:rsidRDefault="008A3FD5" w:rsidP="005714A0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A3FD5" w:rsidRDefault="008A3FD5" w:rsidP="005714A0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</w:t>
      </w:r>
      <w:r>
        <w:rPr>
          <w:rFonts w:eastAsia="TimesNewRoman"/>
        </w:rPr>
        <w:lastRenderedPageBreak/>
        <w:t xml:space="preserve">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A3FD5" w:rsidRDefault="008A3FD5" w:rsidP="005714A0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A3FD5" w:rsidRDefault="008A3FD5" w:rsidP="005714A0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A3FD5" w:rsidRDefault="008A3FD5" w:rsidP="005714A0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8A3FD5" w:rsidRDefault="008A3FD5" w:rsidP="005714A0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8A3FD5" w:rsidRDefault="008A3FD5" w:rsidP="005714A0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A3FD5" w:rsidRDefault="008A3FD5" w:rsidP="005714A0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3FD5" w:rsidRDefault="008A3FD5" w:rsidP="005714A0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8A3FD5" w:rsidRDefault="008A3FD5" w:rsidP="005714A0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8A3FD5" w:rsidRDefault="008A3FD5" w:rsidP="005714A0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8A3FD5" w:rsidRPr="007B55C2" w:rsidRDefault="008A3FD5" w:rsidP="005714A0">
      <w:pPr>
        <w:pStyle w:val="Default"/>
        <w:ind w:left="1066"/>
        <w:rPr>
          <w:color w:val="auto"/>
        </w:rPr>
      </w:pPr>
      <w:r w:rsidRPr="00E47002">
        <w:rPr>
          <w:color w:val="auto"/>
          <w:lang w:val="en-US"/>
        </w:rPr>
        <w:t>Windows</w:t>
      </w:r>
      <w:r w:rsidRPr="007B55C2">
        <w:rPr>
          <w:color w:val="auto"/>
        </w:rPr>
        <w:t xml:space="preserve"> 7 </w:t>
      </w:r>
      <w:r w:rsidRPr="00E47002">
        <w:rPr>
          <w:color w:val="auto"/>
          <w:lang w:val="en-US"/>
        </w:rPr>
        <w:t>x</w:t>
      </w:r>
      <w:r w:rsidRPr="007B55C2">
        <w:rPr>
          <w:color w:val="auto"/>
        </w:rPr>
        <w:t>64</w:t>
      </w:r>
    </w:p>
    <w:p w:rsidR="008A3FD5" w:rsidRPr="007B55C2" w:rsidRDefault="008A3FD5" w:rsidP="005714A0">
      <w:pPr>
        <w:pStyle w:val="Default"/>
        <w:ind w:left="1066"/>
        <w:rPr>
          <w:color w:val="auto"/>
        </w:rPr>
      </w:pPr>
      <w:r w:rsidRPr="00E47002">
        <w:rPr>
          <w:color w:val="auto"/>
          <w:lang w:val="en-US"/>
        </w:rPr>
        <w:t>Microsoft</w:t>
      </w:r>
      <w:r w:rsidRPr="007B55C2">
        <w:rPr>
          <w:color w:val="auto"/>
        </w:rPr>
        <w:t xml:space="preserve"> </w:t>
      </w:r>
      <w:r w:rsidRPr="00E47002">
        <w:rPr>
          <w:color w:val="auto"/>
          <w:lang w:val="en-US"/>
        </w:rPr>
        <w:t>Office</w:t>
      </w:r>
      <w:r w:rsidRPr="007B55C2">
        <w:rPr>
          <w:color w:val="auto"/>
        </w:rPr>
        <w:t xml:space="preserve"> 2016</w:t>
      </w:r>
    </w:p>
    <w:p w:rsidR="008A3FD5" w:rsidRPr="007B55C2" w:rsidRDefault="008A3FD5" w:rsidP="005714A0">
      <w:pPr>
        <w:pStyle w:val="Default"/>
        <w:ind w:left="1066"/>
        <w:rPr>
          <w:color w:val="auto"/>
        </w:rPr>
      </w:pPr>
    </w:p>
    <w:p w:rsidR="008A3FD5" w:rsidRDefault="008A3FD5" w:rsidP="005714A0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BF7FB9" w:rsidRDefault="00BF7FB9" w:rsidP="00BF7FB9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BF7FB9" w:rsidRDefault="00BF7FB9" w:rsidP="005714A0">
      <w:pPr>
        <w:spacing w:line="360" w:lineRule="auto"/>
        <w:ind w:left="360"/>
        <w:rPr>
          <w:bCs/>
          <w:lang w:eastAsia="en-US"/>
        </w:rPr>
      </w:pPr>
    </w:p>
    <w:p w:rsidR="008A3FD5" w:rsidRDefault="008A3FD5" w:rsidP="005714A0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8A3FD5" w:rsidRDefault="008A3FD5" w:rsidP="005714A0">
      <w:pPr>
        <w:shd w:val="clear" w:color="auto" w:fill="FFFFFF"/>
        <w:ind w:firstLine="709"/>
        <w:jc w:val="both"/>
        <w:rPr>
          <w:spacing w:val="5"/>
        </w:rPr>
      </w:pPr>
      <w:r>
        <w:lastRenderedPageBreak/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A3FD5" w:rsidRDefault="008A3FD5" w:rsidP="005714A0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8A3FD5" w:rsidRPr="00383A62" w:rsidRDefault="008A3FD5" w:rsidP="00E47002">
      <w:pPr>
        <w:shd w:val="clear" w:color="auto" w:fill="FFFFFF"/>
        <w:ind w:firstLine="709"/>
        <w:jc w:val="both"/>
      </w:pPr>
      <w:r w:rsidRPr="00E47002">
        <w:t>компьютеры для обучающихся, мультимедийный проектор, экран, меловая доска, столы и стулья для обучающихся, стол и стул преподавателя, телевизор, наборы демонстрационного оборудов</w:t>
      </w:r>
      <w:r>
        <w:t xml:space="preserve">ания и учебно-наглядных пособий, </w:t>
      </w:r>
      <w:r w:rsidRPr="00E47002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8A3FD5" w:rsidRPr="00383A62" w:rsidRDefault="008A3FD5" w:rsidP="00383A62">
      <w:pPr>
        <w:shd w:val="clear" w:color="auto" w:fill="FFFFFF"/>
        <w:ind w:firstLine="709"/>
        <w:jc w:val="both"/>
      </w:pPr>
    </w:p>
    <w:sectPr w:rsidR="008A3FD5" w:rsidRPr="00383A62" w:rsidSect="00C805B3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FD5" w:rsidRDefault="008A3FD5">
      <w:r>
        <w:separator/>
      </w:r>
    </w:p>
  </w:endnote>
  <w:endnote w:type="continuationSeparator" w:id="0">
    <w:p w:rsidR="008A3FD5" w:rsidRDefault="008A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FD5" w:rsidRDefault="008A3FD5">
      <w:r>
        <w:separator/>
      </w:r>
    </w:p>
  </w:footnote>
  <w:footnote w:type="continuationSeparator" w:id="0">
    <w:p w:rsidR="008A3FD5" w:rsidRDefault="008A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D5" w:rsidRDefault="008A3FD5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A3FD5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A3FD5" w:rsidRDefault="00FB12D4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2.2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A3FD5" w:rsidRDefault="008A3FD5" w:rsidP="00621894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 ОБРАЗОВАТЕЛЬНОЕ УЧРЕЖДЕНИЕ  ВЫСШЕГО  ОБРАЗОВАНИЯ</w:t>
          </w:r>
          <w:r>
            <w:rPr>
              <w:rFonts w:ascii="Book Antiqua" w:hAnsi="Book Antiqua" w:cs="Book Antiqua"/>
              <w:sz w:val="18"/>
              <w:szCs w:val="18"/>
            </w:rPr>
            <w:br/>
            <w:t xml:space="preserve"> ЛЕНИНГРАДСКОЙ ОБЛАСТИ</w:t>
          </w:r>
        </w:p>
        <w:p w:rsidR="008A3FD5" w:rsidRDefault="008A3FD5" w:rsidP="00621894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A3FD5" w:rsidRDefault="008A3FD5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A3FD5" w:rsidRPr="00FB55A3">
      <w:trPr>
        <w:trHeight w:val="689"/>
      </w:trPr>
      <w:tc>
        <w:tcPr>
          <w:tcW w:w="2160" w:type="dxa"/>
          <w:vMerge/>
          <w:vAlign w:val="center"/>
        </w:tcPr>
        <w:p w:rsidR="008A3FD5" w:rsidRPr="00FB55A3" w:rsidRDefault="008A3FD5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8A3FD5" w:rsidRPr="008102D2" w:rsidRDefault="008A3FD5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A3FD5" w:rsidRPr="00E06C4E" w:rsidRDefault="008A3FD5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FB12D4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13</w: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18</w:t>
          </w:r>
        </w:p>
      </w:tc>
    </w:tr>
  </w:tbl>
  <w:p w:rsidR="008A3FD5" w:rsidRDefault="008A3FD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F98"/>
    <w:multiLevelType w:val="hybridMultilevel"/>
    <w:tmpl w:val="F7BC8EAC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1FA7C9E"/>
    <w:multiLevelType w:val="hybridMultilevel"/>
    <w:tmpl w:val="7D602C94"/>
    <w:lvl w:ilvl="0" w:tplc="DA9E638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681405A"/>
    <w:multiLevelType w:val="hybridMultilevel"/>
    <w:tmpl w:val="FD06817A"/>
    <w:lvl w:ilvl="0" w:tplc="1550183A">
      <w:start w:val="1"/>
      <w:numFmt w:val="decimal"/>
      <w:lvlText w:val="%1)"/>
      <w:lvlJc w:val="left"/>
      <w:pPr>
        <w:tabs>
          <w:tab w:val="num" w:pos="360"/>
        </w:tabs>
        <w:ind w:left="927" w:hanging="567"/>
      </w:pPr>
      <w:rPr>
        <w:rFonts w:ascii="Arial" w:eastAsia="Times New Roman" w:hAnsi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BD06698"/>
    <w:multiLevelType w:val="hybridMultilevel"/>
    <w:tmpl w:val="5E44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71FD9"/>
    <w:multiLevelType w:val="hybridMultilevel"/>
    <w:tmpl w:val="0A467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931C46"/>
    <w:multiLevelType w:val="hybridMultilevel"/>
    <w:tmpl w:val="9C4A7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53D80"/>
    <w:multiLevelType w:val="hybridMultilevel"/>
    <w:tmpl w:val="75C0E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C57088"/>
    <w:multiLevelType w:val="hybridMultilevel"/>
    <w:tmpl w:val="601A3C0C"/>
    <w:lvl w:ilvl="0" w:tplc="E99243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EE38896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2" w:tplc="DA9E6384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3" w:tplc="5BA417E4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9D56B0"/>
    <w:multiLevelType w:val="hybridMultilevel"/>
    <w:tmpl w:val="E3A00306"/>
    <w:lvl w:ilvl="0" w:tplc="CEA64702">
      <w:start w:val="1"/>
      <w:numFmt w:val="lowerLetter"/>
      <w:lvlText w:val="%1)"/>
      <w:lvlJc w:val="left"/>
      <w:pPr>
        <w:tabs>
          <w:tab w:val="num" w:pos="567"/>
        </w:tabs>
        <w:ind w:left="1134" w:hanging="567"/>
      </w:pPr>
      <w:rPr>
        <w:rFonts w:ascii="Arial" w:eastAsia="Times New Roman" w:hAnsi="Arial" w:hint="default"/>
      </w:rPr>
    </w:lvl>
    <w:lvl w:ilvl="1" w:tplc="1AE05742">
      <w:start w:val="1"/>
      <w:numFmt w:val="decimal"/>
      <w:lvlText w:val="%2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8AE4A05"/>
    <w:multiLevelType w:val="hybridMultilevel"/>
    <w:tmpl w:val="F0DCCF14"/>
    <w:lvl w:ilvl="0" w:tplc="068CACD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8B7A1E"/>
    <w:multiLevelType w:val="hybridMultilevel"/>
    <w:tmpl w:val="38848182"/>
    <w:lvl w:ilvl="0" w:tplc="0C78AB5C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7E484A"/>
    <w:multiLevelType w:val="hybridMultilevel"/>
    <w:tmpl w:val="E8BE50C8"/>
    <w:lvl w:ilvl="0" w:tplc="FAB47458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3B1499A"/>
    <w:multiLevelType w:val="hybridMultilevel"/>
    <w:tmpl w:val="97227692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3FE503D"/>
    <w:multiLevelType w:val="hybridMultilevel"/>
    <w:tmpl w:val="8A90364C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43340FD"/>
    <w:multiLevelType w:val="hybridMultilevel"/>
    <w:tmpl w:val="ECFAE500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FA0283"/>
    <w:multiLevelType w:val="hybridMultilevel"/>
    <w:tmpl w:val="1570D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A10704"/>
    <w:multiLevelType w:val="hybridMultilevel"/>
    <w:tmpl w:val="5DBC8B28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1CD1E2A"/>
    <w:multiLevelType w:val="hybridMultilevel"/>
    <w:tmpl w:val="F000E5B2"/>
    <w:lvl w:ilvl="0" w:tplc="E99243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7A7C56F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2" w:tplc="A25AFC08">
      <w:start w:val="2"/>
      <w:numFmt w:val="upperLetter"/>
      <w:lvlText w:val="%3)"/>
      <w:lvlJc w:val="left"/>
      <w:pPr>
        <w:tabs>
          <w:tab w:val="num" w:pos="3390"/>
        </w:tabs>
        <w:ind w:left="3390" w:hanging="141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792298"/>
    <w:multiLevelType w:val="hybridMultilevel"/>
    <w:tmpl w:val="CCF6807A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A41662E"/>
    <w:multiLevelType w:val="hybridMultilevel"/>
    <w:tmpl w:val="D7EC318A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AAD1113"/>
    <w:multiLevelType w:val="hybridMultilevel"/>
    <w:tmpl w:val="7BD07792"/>
    <w:lvl w:ilvl="0" w:tplc="E99243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1BF4A65E">
      <w:start w:val="1"/>
      <w:numFmt w:val="lowerLetter"/>
      <w:lvlText w:val="%2)"/>
      <w:lvlJc w:val="left"/>
      <w:pPr>
        <w:tabs>
          <w:tab w:val="num" w:pos="540"/>
        </w:tabs>
        <w:ind w:left="1107" w:hanging="567"/>
      </w:pPr>
      <w:rPr>
        <w:rFonts w:ascii="Arial" w:eastAsia="Times New Roman" w:hAnsi="Arial" w:hint="default"/>
        <w:b w:val="0"/>
        <w:bCs w:val="0"/>
        <w:i w:val="0"/>
        <w:iCs w:val="0"/>
      </w:rPr>
    </w:lvl>
    <w:lvl w:ilvl="2" w:tplc="306E3E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7576717"/>
    <w:multiLevelType w:val="hybridMultilevel"/>
    <w:tmpl w:val="75C0E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93EED"/>
    <w:multiLevelType w:val="hybridMultilevel"/>
    <w:tmpl w:val="75F26106"/>
    <w:lvl w:ilvl="0" w:tplc="500EB6F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A8576FC"/>
    <w:multiLevelType w:val="hybridMultilevel"/>
    <w:tmpl w:val="CA305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0F775F"/>
    <w:multiLevelType w:val="multilevel"/>
    <w:tmpl w:val="BF188B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1134" w:hanging="567"/>
      </w:pPr>
      <w:rPr>
        <w:rFonts w:ascii="Arial" w:eastAsia="Times New Roman" w:hAnsi="Arial"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5D195FC0"/>
    <w:multiLevelType w:val="hybridMultilevel"/>
    <w:tmpl w:val="C186ABC2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5D1E01D1"/>
    <w:multiLevelType w:val="hybridMultilevel"/>
    <w:tmpl w:val="48D0C7B4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5F2F5141"/>
    <w:multiLevelType w:val="hybridMultilevel"/>
    <w:tmpl w:val="C7B62F22"/>
    <w:lvl w:ilvl="0" w:tplc="DA9E638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300339"/>
    <w:multiLevelType w:val="hybridMultilevel"/>
    <w:tmpl w:val="B12A0D70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63C0081F"/>
    <w:multiLevelType w:val="hybridMultilevel"/>
    <w:tmpl w:val="3F60D71E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>
    <w:nsid w:val="69D8470F"/>
    <w:multiLevelType w:val="hybridMultilevel"/>
    <w:tmpl w:val="05668004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120852"/>
    <w:multiLevelType w:val="hybridMultilevel"/>
    <w:tmpl w:val="DCE6E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171EEB"/>
    <w:multiLevelType w:val="hybridMultilevel"/>
    <w:tmpl w:val="964C8D9C"/>
    <w:lvl w:ilvl="0" w:tplc="9DA8E52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EC64131"/>
    <w:multiLevelType w:val="hybridMultilevel"/>
    <w:tmpl w:val="8E2CA53E"/>
    <w:lvl w:ilvl="0" w:tplc="FAB47458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13"/>
  </w:num>
  <w:num w:numId="4">
    <w:abstractNumId w:val="27"/>
  </w:num>
  <w:num w:numId="5">
    <w:abstractNumId w:val="17"/>
  </w:num>
  <w:num w:numId="6">
    <w:abstractNumId w:val="35"/>
  </w:num>
  <w:num w:numId="7">
    <w:abstractNumId w:val="1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6"/>
  </w:num>
  <w:num w:numId="11">
    <w:abstractNumId w:val="28"/>
  </w:num>
  <w:num w:numId="12">
    <w:abstractNumId w:val="38"/>
  </w:num>
  <w:num w:numId="13">
    <w:abstractNumId w:val="29"/>
  </w:num>
  <w:num w:numId="14">
    <w:abstractNumId w:val="23"/>
  </w:num>
  <w:num w:numId="15">
    <w:abstractNumId w:val="9"/>
  </w:num>
  <w:num w:numId="16">
    <w:abstractNumId w:val="21"/>
  </w:num>
  <w:num w:numId="17">
    <w:abstractNumId w:val="19"/>
  </w:num>
  <w:num w:numId="18">
    <w:abstractNumId w:val="36"/>
  </w:num>
  <w:num w:numId="19">
    <w:abstractNumId w:val="15"/>
  </w:num>
  <w:num w:numId="20">
    <w:abstractNumId w:val="34"/>
  </w:num>
  <w:num w:numId="21">
    <w:abstractNumId w:val="31"/>
  </w:num>
  <w:num w:numId="22">
    <w:abstractNumId w:val="30"/>
  </w:num>
  <w:num w:numId="23">
    <w:abstractNumId w:val="33"/>
  </w:num>
  <w:num w:numId="24">
    <w:abstractNumId w:val="22"/>
  </w:num>
  <w:num w:numId="25">
    <w:abstractNumId w:val="16"/>
  </w:num>
  <w:num w:numId="26">
    <w:abstractNumId w:val="0"/>
  </w:num>
  <w:num w:numId="27">
    <w:abstractNumId w:val="1"/>
  </w:num>
  <w:num w:numId="28">
    <w:abstractNumId w:val="39"/>
  </w:num>
  <w:num w:numId="29">
    <w:abstractNumId w:val="14"/>
  </w:num>
  <w:num w:numId="30">
    <w:abstractNumId w:val="20"/>
  </w:num>
  <w:num w:numId="31">
    <w:abstractNumId w:val="8"/>
  </w:num>
  <w:num w:numId="32">
    <w:abstractNumId w:val="11"/>
  </w:num>
  <w:num w:numId="33">
    <w:abstractNumId w:val="32"/>
  </w:num>
  <w:num w:numId="34">
    <w:abstractNumId w:val="12"/>
  </w:num>
  <w:num w:numId="35">
    <w:abstractNumId w:val="40"/>
  </w:num>
  <w:num w:numId="36">
    <w:abstractNumId w:val="10"/>
  </w:num>
  <w:num w:numId="37">
    <w:abstractNumId w:val="26"/>
  </w:num>
  <w:num w:numId="38">
    <w:abstractNumId w:val="7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E17"/>
    <w:rsid w:val="000026EC"/>
    <w:rsid w:val="00007794"/>
    <w:rsid w:val="000113DB"/>
    <w:rsid w:val="0002057F"/>
    <w:rsid w:val="00021EA9"/>
    <w:rsid w:val="0002205E"/>
    <w:rsid w:val="000248D3"/>
    <w:rsid w:val="00032101"/>
    <w:rsid w:val="000335AC"/>
    <w:rsid w:val="00036A5C"/>
    <w:rsid w:val="00037A4B"/>
    <w:rsid w:val="00037EA9"/>
    <w:rsid w:val="00040027"/>
    <w:rsid w:val="0004305E"/>
    <w:rsid w:val="00045A61"/>
    <w:rsid w:val="0004633E"/>
    <w:rsid w:val="00051D77"/>
    <w:rsid w:val="000573FC"/>
    <w:rsid w:val="0006226D"/>
    <w:rsid w:val="0006461A"/>
    <w:rsid w:val="00065678"/>
    <w:rsid w:val="00080264"/>
    <w:rsid w:val="000A61E5"/>
    <w:rsid w:val="000B12C2"/>
    <w:rsid w:val="000C1225"/>
    <w:rsid w:val="000C1FDC"/>
    <w:rsid w:val="000C266A"/>
    <w:rsid w:val="000C7AAA"/>
    <w:rsid w:val="000F10F6"/>
    <w:rsid w:val="000F1569"/>
    <w:rsid w:val="000F23C3"/>
    <w:rsid w:val="000F420F"/>
    <w:rsid w:val="000F461D"/>
    <w:rsid w:val="000F589C"/>
    <w:rsid w:val="000F5976"/>
    <w:rsid w:val="000F5C62"/>
    <w:rsid w:val="00101252"/>
    <w:rsid w:val="001132F5"/>
    <w:rsid w:val="00113EE3"/>
    <w:rsid w:val="00114B70"/>
    <w:rsid w:val="0011556B"/>
    <w:rsid w:val="00121712"/>
    <w:rsid w:val="0012224D"/>
    <w:rsid w:val="001237DA"/>
    <w:rsid w:val="00125F1F"/>
    <w:rsid w:val="00130D0A"/>
    <w:rsid w:val="00133BCE"/>
    <w:rsid w:val="00133F3B"/>
    <w:rsid w:val="001357B4"/>
    <w:rsid w:val="00135E40"/>
    <w:rsid w:val="001415B7"/>
    <w:rsid w:val="0014276E"/>
    <w:rsid w:val="0014477D"/>
    <w:rsid w:val="00151163"/>
    <w:rsid w:val="00154600"/>
    <w:rsid w:val="00154731"/>
    <w:rsid w:val="00155342"/>
    <w:rsid w:val="00156E8D"/>
    <w:rsid w:val="00162958"/>
    <w:rsid w:val="0016387E"/>
    <w:rsid w:val="001639BB"/>
    <w:rsid w:val="00164A56"/>
    <w:rsid w:val="0016647F"/>
    <w:rsid w:val="00166E82"/>
    <w:rsid w:val="00176B35"/>
    <w:rsid w:val="001856FD"/>
    <w:rsid w:val="001860FC"/>
    <w:rsid w:val="00187CF7"/>
    <w:rsid w:val="001A48CF"/>
    <w:rsid w:val="001A7AFD"/>
    <w:rsid w:val="001B4863"/>
    <w:rsid w:val="001B6146"/>
    <w:rsid w:val="001D000A"/>
    <w:rsid w:val="001D5C22"/>
    <w:rsid w:val="001F5349"/>
    <w:rsid w:val="00203D4D"/>
    <w:rsid w:val="00204E5A"/>
    <w:rsid w:val="002104F8"/>
    <w:rsid w:val="00214166"/>
    <w:rsid w:val="002152A6"/>
    <w:rsid w:val="0021569F"/>
    <w:rsid w:val="002171AE"/>
    <w:rsid w:val="00220028"/>
    <w:rsid w:val="00231209"/>
    <w:rsid w:val="0023651E"/>
    <w:rsid w:val="00241431"/>
    <w:rsid w:val="00241D54"/>
    <w:rsid w:val="00250360"/>
    <w:rsid w:val="002532D4"/>
    <w:rsid w:val="00254D8E"/>
    <w:rsid w:val="00255A37"/>
    <w:rsid w:val="002565ED"/>
    <w:rsid w:val="0026216B"/>
    <w:rsid w:val="00262C9F"/>
    <w:rsid w:val="002655F6"/>
    <w:rsid w:val="00267013"/>
    <w:rsid w:val="00270AD8"/>
    <w:rsid w:val="00271627"/>
    <w:rsid w:val="002725C2"/>
    <w:rsid w:val="00273A5C"/>
    <w:rsid w:val="00277691"/>
    <w:rsid w:val="00282037"/>
    <w:rsid w:val="0028500D"/>
    <w:rsid w:val="00287117"/>
    <w:rsid w:val="00287EEA"/>
    <w:rsid w:val="00290F9E"/>
    <w:rsid w:val="0029171D"/>
    <w:rsid w:val="00291922"/>
    <w:rsid w:val="00292259"/>
    <w:rsid w:val="00295E15"/>
    <w:rsid w:val="002A1608"/>
    <w:rsid w:val="002A31AB"/>
    <w:rsid w:val="002A4612"/>
    <w:rsid w:val="002A79D1"/>
    <w:rsid w:val="002B27F4"/>
    <w:rsid w:val="002B36AA"/>
    <w:rsid w:val="002B3AAF"/>
    <w:rsid w:val="002B4680"/>
    <w:rsid w:val="002B605E"/>
    <w:rsid w:val="002C1B9B"/>
    <w:rsid w:val="002C1F8A"/>
    <w:rsid w:val="002C4D65"/>
    <w:rsid w:val="002D0029"/>
    <w:rsid w:val="002D6C48"/>
    <w:rsid w:val="002D7648"/>
    <w:rsid w:val="002E5DEA"/>
    <w:rsid w:val="002F13AD"/>
    <w:rsid w:val="002F49A9"/>
    <w:rsid w:val="00311C9C"/>
    <w:rsid w:val="00311E5E"/>
    <w:rsid w:val="0031568E"/>
    <w:rsid w:val="00316827"/>
    <w:rsid w:val="003202E3"/>
    <w:rsid w:val="0032491A"/>
    <w:rsid w:val="003300DA"/>
    <w:rsid w:val="0033315E"/>
    <w:rsid w:val="00341595"/>
    <w:rsid w:val="00345B5E"/>
    <w:rsid w:val="003546DC"/>
    <w:rsid w:val="00360191"/>
    <w:rsid w:val="00360688"/>
    <w:rsid w:val="00361466"/>
    <w:rsid w:val="0036181A"/>
    <w:rsid w:val="00362924"/>
    <w:rsid w:val="0037327E"/>
    <w:rsid w:val="00375D0C"/>
    <w:rsid w:val="00381412"/>
    <w:rsid w:val="00383A62"/>
    <w:rsid w:val="00384D63"/>
    <w:rsid w:val="00385E56"/>
    <w:rsid w:val="003904D5"/>
    <w:rsid w:val="00390C2C"/>
    <w:rsid w:val="00395E94"/>
    <w:rsid w:val="003971CC"/>
    <w:rsid w:val="003A38C9"/>
    <w:rsid w:val="003B4735"/>
    <w:rsid w:val="003C10A4"/>
    <w:rsid w:val="003C20B5"/>
    <w:rsid w:val="003C726B"/>
    <w:rsid w:val="003E1908"/>
    <w:rsid w:val="003E26E9"/>
    <w:rsid w:val="003E4333"/>
    <w:rsid w:val="003E557B"/>
    <w:rsid w:val="003E5AD1"/>
    <w:rsid w:val="003E76EA"/>
    <w:rsid w:val="003E7DDB"/>
    <w:rsid w:val="003F1628"/>
    <w:rsid w:val="003F289A"/>
    <w:rsid w:val="003F2E35"/>
    <w:rsid w:val="003F3FBE"/>
    <w:rsid w:val="003F458A"/>
    <w:rsid w:val="004027A5"/>
    <w:rsid w:val="00405D0F"/>
    <w:rsid w:val="00407CC6"/>
    <w:rsid w:val="00411F66"/>
    <w:rsid w:val="004124E8"/>
    <w:rsid w:val="00416031"/>
    <w:rsid w:val="00420008"/>
    <w:rsid w:val="00421C66"/>
    <w:rsid w:val="00434012"/>
    <w:rsid w:val="00434298"/>
    <w:rsid w:val="00437AE5"/>
    <w:rsid w:val="0044027D"/>
    <w:rsid w:val="00450FE6"/>
    <w:rsid w:val="00452AD6"/>
    <w:rsid w:val="00455033"/>
    <w:rsid w:val="00461990"/>
    <w:rsid w:val="00461EB2"/>
    <w:rsid w:val="00466D89"/>
    <w:rsid w:val="00470D55"/>
    <w:rsid w:val="00470EA7"/>
    <w:rsid w:val="00471090"/>
    <w:rsid w:val="00474EFB"/>
    <w:rsid w:val="004753EA"/>
    <w:rsid w:val="00475B0E"/>
    <w:rsid w:val="00480C8C"/>
    <w:rsid w:val="00481059"/>
    <w:rsid w:val="004819FE"/>
    <w:rsid w:val="00482CC1"/>
    <w:rsid w:val="00483CA6"/>
    <w:rsid w:val="00491414"/>
    <w:rsid w:val="00491441"/>
    <w:rsid w:val="004A0EB5"/>
    <w:rsid w:val="004A3B7F"/>
    <w:rsid w:val="004A60D4"/>
    <w:rsid w:val="004A7D3E"/>
    <w:rsid w:val="004B1145"/>
    <w:rsid w:val="004B4E1D"/>
    <w:rsid w:val="004B5711"/>
    <w:rsid w:val="004B6E80"/>
    <w:rsid w:val="004C0089"/>
    <w:rsid w:val="004C351C"/>
    <w:rsid w:val="004C633C"/>
    <w:rsid w:val="004C7491"/>
    <w:rsid w:val="004D4D7E"/>
    <w:rsid w:val="004D5F1A"/>
    <w:rsid w:val="004D7D80"/>
    <w:rsid w:val="004F05FC"/>
    <w:rsid w:val="004F3ED9"/>
    <w:rsid w:val="004F4A23"/>
    <w:rsid w:val="00500FFB"/>
    <w:rsid w:val="00511C9C"/>
    <w:rsid w:val="005168DA"/>
    <w:rsid w:val="00520749"/>
    <w:rsid w:val="00525BA1"/>
    <w:rsid w:val="00526079"/>
    <w:rsid w:val="00526EEB"/>
    <w:rsid w:val="0053349D"/>
    <w:rsid w:val="0053443E"/>
    <w:rsid w:val="00534A7B"/>
    <w:rsid w:val="005358D9"/>
    <w:rsid w:val="005400B1"/>
    <w:rsid w:val="00540F92"/>
    <w:rsid w:val="00544A56"/>
    <w:rsid w:val="00563D93"/>
    <w:rsid w:val="005675F0"/>
    <w:rsid w:val="005714A0"/>
    <w:rsid w:val="00573D33"/>
    <w:rsid w:val="005777DE"/>
    <w:rsid w:val="0058656A"/>
    <w:rsid w:val="00592BF6"/>
    <w:rsid w:val="00593C0C"/>
    <w:rsid w:val="005949B5"/>
    <w:rsid w:val="005965C5"/>
    <w:rsid w:val="00597235"/>
    <w:rsid w:val="005A4816"/>
    <w:rsid w:val="005A58BC"/>
    <w:rsid w:val="005B28B9"/>
    <w:rsid w:val="005B424D"/>
    <w:rsid w:val="005B64C5"/>
    <w:rsid w:val="005B6BAC"/>
    <w:rsid w:val="005C238F"/>
    <w:rsid w:val="005C5D06"/>
    <w:rsid w:val="005E1F02"/>
    <w:rsid w:val="005E21CF"/>
    <w:rsid w:val="005E5045"/>
    <w:rsid w:val="005F0783"/>
    <w:rsid w:val="005F7E2E"/>
    <w:rsid w:val="00601AAD"/>
    <w:rsid w:val="0061123D"/>
    <w:rsid w:val="00612515"/>
    <w:rsid w:val="00613D0D"/>
    <w:rsid w:val="00617BE6"/>
    <w:rsid w:val="00621894"/>
    <w:rsid w:val="00625492"/>
    <w:rsid w:val="006347A0"/>
    <w:rsid w:val="00634FFF"/>
    <w:rsid w:val="0063674C"/>
    <w:rsid w:val="00640082"/>
    <w:rsid w:val="00640C2C"/>
    <w:rsid w:val="00642329"/>
    <w:rsid w:val="00647D81"/>
    <w:rsid w:val="00653102"/>
    <w:rsid w:val="00662F33"/>
    <w:rsid w:val="0066357D"/>
    <w:rsid w:val="00664088"/>
    <w:rsid w:val="00667C53"/>
    <w:rsid w:val="00671561"/>
    <w:rsid w:val="0067345C"/>
    <w:rsid w:val="00676891"/>
    <w:rsid w:val="00680C8A"/>
    <w:rsid w:val="00683331"/>
    <w:rsid w:val="00683656"/>
    <w:rsid w:val="00687425"/>
    <w:rsid w:val="0068798D"/>
    <w:rsid w:val="00690727"/>
    <w:rsid w:val="00691465"/>
    <w:rsid w:val="00691844"/>
    <w:rsid w:val="006934C4"/>
    <w:rsid w:val="006935CF"/>
    <w:rsid w:val="006A64CE"/>
    <w:rsid w:val="006A697C"/>
    <w:rsid w:val="006B152D"/>
    <w:rsid w:val="006B28F7"/>
    <w:rsid w:val="006B45BC"/>
    <w:rsid w:val="006B6150"/>
    <w:rsid w:val="006C0A4D"/>
    <w:rsid w:val="006C2160"/>
    <w:rsid w:val="006C2A1F"/>
    <w:rsid w:val="006D03EF"/>
    <w:rsid w:val="006D3CC2"/>
    <w:rsid w:val="006E2B69"/>
    <w:rsid w:val="006E7CAF"/>
    <w:rsid w:val="006F0E83"/>
    <w:rsid w:val="0070492D"/>
    <w:rsid w:val="00710144"/>
    <w:rsid w:val="0071336D"/>
    <w:rsid w:val="00714E74"/>
    <w:rsid w:val="0071699C"/>
    <w:rsid w:val="00726F50"/>
    <w:rsid w:val="00734819"/>
    <w:rsid w:val="00735199"/>
    <w:rsid w:val="00740CD9"/>
    <w:rsid w:val="00741DFE"/>
    <w:rsid w:val="00742FE1"/>
    <w:rsid w:val="007460AF"/>
    <w:rsid w:val="00751F63"/>
    <w:rsid w:val="0075250A"/>
    <w:rsid w:val="0075502A"/>
    <w:rsid w:val="00760AE0"/>
    <w:rsid w:val="00760F3F"/>
    <w:rsid w:val="0076580D"/>
    <w:rsid w:val="007677F8"/>
    <w:rsid w:val="0076793F"/>
    <w:rsid w:val="00774F34"/>
    <w:rsid w:val="0077528F"/>
    <w:rsid w:val="00781DA2"/>
    <w:rsid w:val="00782627"/>
    <w:rsid w:val="00787D60"/>
    <w:rsid w:val="007A1B6C"/>
    <w:rsid w:val="007A6C23"/>
    <w:rsid w:val="007B55C2"/>
    <w:rsid w:val="007D5303"/>
    <w:rsid w:val="007E09EC"/>
    <w:rsid w:val="007E1B12"/>
    <w:rsid w:val="007E3394"/>
    <w:rsid w:val="007E381C"/>
    <w:rsid w:val="007F18F6"/>
    <w:rsid w:val="007F3F06"/>
    <w:rsid w:val="007F708E"/>
    <w:rsid w:val="00804080"/>
    <w:rsid w:val="00804796"/>
    <w:rsid w:val="00807AC6"/>
    <w:rsid w:val="008102D2"/>
    <w:rsid w:val="008118C2"/>
    <w:rsid w:val="00814444"/>
    <w:rsid w:val="00814A72"/>
    <w:rsid w:val="008151C0"/>
    <w:rsid w:val="008158B5"/>
    <w:rsid w:val="00817005"/>
    <w:rsid w:val="0081769E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77E8"/>
    <w:rsid w:val="00850E4C"/>
    <w:rsid w:val="00850F4C"/>
    <w:rsid w:val="00851D2A"/>
    <w:rsid w:val="00852CA6"/>
    <w:rsid w:val="008543B3"/>
    <w:rsid w:val="00854B15"/>
    <w:rsid w:val="00857C12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437"/>
    <w:rsid w:val="00890BF1"/>
    <w:rsid w:val="00896E21"/>
    <w:rsid w:val="00897DE3"/>
    <w:rsid w:val="008A047C"/>
    <w:rsid w:val="008A3FD5"/>
    <w:rsid w:val="008A5963"/>
    <w:rsid w:val="008B4338"/>
    <w:rsid w:val="008B5F57"/>
    <w:rsid w:val="008B6D7E"/>
    <w:rsid w:val="008B7298"/>
    <w:rsid w:val="008C0989"/>
    <w:rsid w:val="008C2262"/>
    <w:rsid w:val="008C6072"/>
    <w:rsid w:val="008D1095"/>
    <w:rsid w:val="008D31B3"/>
    <w:rsid w:val="008D7592"/>
    <w:rsid w:val="008E1A75"/>
    <w:rsid w:val="00900C1D"/>
    <w:rsid w:val="00900D35"/>
    <w:rsid w:val="00917819"/>
    <w:rsid w:val="00921455"/>
    <w:rsid w:val="00923885"/>
    <w:rsid w:val="00926A1A"/>
    <w:rsid w:val="00926E8F"/>
    <w:rsid w:val="00934650"/>
    <w:rsid w:val="00934D82"/>
    <w:rsid w:val="00941318"/>
    <w:rsid w:val="009460C4"/>
    <w:rsid w:val="00951DC4"/>
    <w:rsid w:val="00953F72"/>
    <w:rsid w:val="00956A82"/>
    <w:rsid w:val="00960213"/>
    <w:rsid w:val="00960581"/>
    <w:rsid w:val="00964FC4"/>
    <w:rsid w:val="00971602"/>
    <w:rsid w:val="00976173"/>
    <w:rsid w:val="00983E13"/>
    <w:rsid w:val="0099367E"/>
    <w:rsid w:val="009A3949"/>
    <w:rsid w:val="009A6F51"/>
    <w:rsid w:val="009A70EE"/>
    <w:rsid w:val="009A7979"/>
    <w:rsid w:val="009B305C"/>
    <w:rsid w:val="009B5FE0"/>
    <w:rsid w:val="009C060E"/>
    <w:rsid w:val="009C1DC1"/>
    <w:rsid w:val="009C7148"/>
    <w:rsid w:val="009D0A58"/>
    <w:rsid w:val="009D4525"/>
    <w:rsid w:val="009E02E3"/>
    <w:rsid w:val="009E47CD"/>
    <w:rsid w:val="009E529A"/>
    <w:rsid w:val="009E61FB"/>
    <w:rsid w:val="009E712A"/>
    <w:rsid w:val="009E75D3"/>
    <w:rsid w:val="009F10D6"/>
    <w:rsid w:val="009F6A08"/>
    <w:rsid w:val="009F6D89"/>
    <w:rsid w:val="00A03CF0"/>
    <w:rsid w:val="00A074CB"/>
    <w:rsid w:val="00A153B5"/>
    <w:rsid w:val="00A1588B"/>
    <w:rsid w:val="00A217E2"/>
    <w:rsid w:val="00A22611"/>
    <w:rsid w:val="00A228F6"/>
    <w:rsid w:val="00A27D3C"/>
    <w:rsid w:val="00A307CC"/>
    <w:rsid w:val="00A31601"/>
    <w:rsid w:val="00A31E4A"/>
    <w:rsid w:val="00A33B02"/>
    <w:rsid w:val="00A34C68"/>
    <w:rsid w:val="00A35D6B"/>
    <w:rsid w:val="00A41235"/>
    <w:rsid w:val="00A54CF4"/>
    <w:rsid w:val="00A603BE"/>
    <w:rsid w:val="00A640D3"/>
    <w:rsid w:val="00A64DCE"/>
    <w:rsid w:val="00A6720C"/>
    <w:rsid w:val="00A80898"/>
    <w:rsid w:val="00A82E4F"/>
    <w:rsid w:val="00A830AF"/>
    <w:rsid w:val="00A91354"/>
    <w:rsid w:val="00A92778"/>
    <w:rsid w:val="00A95739"/>
    <w:rsid w:val="00AA0AEF"/>
    <w:rsid w:val="00AB3842"/>
    <w:rsid w:val="00AC1E9D"/>
    <w:rsid w:val="00AC2315"/>
    <w:rsid w:val="00AC58BD"/>
    <w:rsid w:val="00AC64BD"/>
    <w:rsid w:val="00AC69BA"/>
    <w:rsid w:val="00AC6E66"/>
    <w:rsid w:val="00AD372B"/>
    <w:rsid w:val="00AD5A18"/>
    <w:rsid w:val="00AD72A2"/>
    <w:rsid w:val="00AE1002"/>
    <w:rsid w:val="00AE13CC"/>
    <w:rsid w:val="00AE1CEA"/>
    <w:rsid w:val="00AE293A"/>
    <w:rsid w:val="00AF14AF"/>
    <w:rsid w:val="00AF179B"/>
    <w:rsid w:val="00B05C3E"/>
    <w:rsid w:val="00B06A7F"/>
    <w:rsid w:val="00B10A6D"/>
    <w:rsid w:val="00B16E06"/>
    <w:rsid w:val="00B16F29"/>
    <w:rsid w:val="00B20C62"/>
    <w:rsid w:val="00B30FFD"/>
    <w:rsid w:val="00B37E9D"/>
    <w:rsid w:val="00B42F86"/>
    <w:rsid w:val="00B4504B"/>
    <w:rsid w:val="00B45071"/>
    <w:rsid w:val="00B50F78"/>
    <w:rsid w:val="00B50F9D"/>
    <w:rsid w:val="00B5519B"/>
    <w:rsid w:val="00B55991"/>
    <w:rsid w:val="00B56CE0"/>
    <w:rsid w:val="00B57B84"/>
    <w:rsid w:val="00B57D28"/>
    <w:rsid w:val="00B623AA"/>
    <w:rsid w:val="00B6400E"/>
    <w:rsid w:val="00B65543"/>
    <w:rsid w:val="00B65766"/>
    <w:rsid w:val="00B67C1D"/>
    <w:rsid w:val="00B734C2"/>
    <w:rsid w:val="00B803E7"/>
    <w:rsid w:val="00B82872"/>
    <w:rsid w:val="00B85F24"/>
    <w:rsid w:val="00B872BE"/>
    <w:rsid w:val="00B87EA5"/>
    <w:rsid w:val="00B93A7D"/>
    <w:rsid w:val="00B94DE7"/>
    <w:rsid w:val="00BA159D"/>
    <w:rsid w:val="00BA228C"/>
    <w:rsid w:val="00BA437C"/>
    <w:rsid w:val="00BA7064"/>
    <w:rsid w:val="00BA71AB"/>
    <w:rsid w:val="00BA746B"/>
    <w:rsid w:val="00BB0C0C"/>
    <w:rsid w:val="00BB1E01"/>
    <w:rsid w:val="00BB29A7"/>
    <w:rsid w:val="00BB391D"/>
    <w:rsid w:val="00BB7989"/>
    <w:rsid w:val="00BC04A1"/>
    <w:rsid w:val="00BC669F"/>
    <w:rsid w:val="00BD4D1D"/>
    <w:rsid w:val="00BD7525"/>
    <w:rsid w:val="00BE0375"/>
    <w:rsid w:val="00BE6ECE"/>
    <w:rsid w:val="00BF3114"/>
    <w:rsid w:val="00BF7FB9"/>
    <w:rsid w:val="00C01602"/>
    <w:rsid w:val="00C02B5D"/>
    <w:rsid w:val="00C0354A"/>
    <w:rsid w:val="00C0425E"/>
    <w:rsid w:val="00C04CAE"/>
    <w:rsid w:val="00C0660B"/>
    <w:rsid w:val="00C10245"/>
    <w:rsid w:val="00C10C96"/>
    <w:rsid w:val="00C13268"/>
    <w:rsid w:val="00C14810"/>
    <w:rsid w:val="00C163D5"/>
    <w:rsid w:val="00C16935"/>
    <w:rsid w:val="00C17E03"/>
    <w:rsid w:val="00C2015D"/>
    <w:rsid w:val="00C279C0"/>
    <w:rsid w:val="00C279C7"/>
    <w:rsid w:val="00C31A2C"/>
    <w:rsid w:val="00C35605"/>
    <w:rsid w:val="00C401F4"/>
    <w:rsid w:val="00C42CC3"/>
    <w:rsid w:val="00C47A94"/>
    <w:rsid w:val="00C47CD0"/>
    <w:rsid w:val="00C55B65"/>
    <w:rsid w:val="00C62165"/>
    <w:rsid w:val="00C67CDE"/>
    <w:rsid w:val="00C74CC2"/>
    <w:rsid w:val="00C805B3"/>
    <w:rsid w:val="00C835DC"/>
    <w:rsid w:val="00C90F41"/>
    <w:rsid w:val="00C92252"/>
    <w:rsid w:val="00CA1C07"/>
    <w:rsid w:val="00CA29F6"/>
    <w:rsid w:val="00CA619B"/>
    <w:rsid w:val="00CA6ACB"/>
    <w:rsid w:val="00CB1C06"/>
    <w:rsid w:val="00CB5BCD"/>
    <w:rsid w:val="00CB5D6E"/>
    <w:rsid w:val="00CB7C09"/>
    <w:rsid w:val="00CC06E7"/>
    <w:rsid w:val="00CC0C47"/>
    <w:rsid w:val="00CC1C67"/>
    <w:rsid w:val="00CC40A9"/>
    <w:rsid w:val="00CC5974"/>
    <w:rsid w:val="00CC64E7"/>
    <w:rsid w:val="00CD3C6C"/>
    <w:rsid w:val="00CE2519"/>
    <w:rsid w:val="00CE5855"/>
    <w:rsid w:val="00CF0AF7"/>
    <w:rsid w:val="00CF568D"/>
    <w:rsid w:val="00CF72D2"/>
    <w:rsid w:val="00D02E4D"/>
    <w:rsid w:val="00D03CDC"/>
    <w:rsid w:val="00D052BA"/>
    <w:rsid w:val="00D0604A"/>
    <w:rsid w:val="00D150C6"/>
    <w:rsid w:val="00D154E6"/>
    <w:rsid w:val="00D15B78"/>
    <w:rsid w:val="00D20CA0"/>
    <w:rsid w:val="00D22DB9"/>
    <w:rsid w:val="00D26B06"/>
    <w:rsid w:val="00D27BD9"/>
    <w:rsid w:val="00D3334E"/>
    <w:rsid w:val="00D36387"/>
    <w:rsid w:val="00D36CF0"/>
    <w:rsid w:val="00D40FAF"/>
    <w:rsid w:val="00D5380E"/>
    <w:rsid w:val="00D549A1"/>
    <w:rsid w:val="00D5519E"/>
    <w:rsid w:val="00D55910"/>
    <w:rsid w:val="00D62690"/>
    <w:rsid w:val="00D6425B"/>
    <w:rsid w:val="00D6468F"/>
    <w:rsid w:val="00D659F4"/>
    <w:rsid w:val="00D6657F"/>
    <w:rsid w:val="00D6760B"/>
    <w:rsid w:val="00D7009D"/>
    <w:rsid w:val="00D71112"/>
    <w:rsid w:val="00D71D54"/>
    <w:rsid w:val="00D74DF0"/>
    <w:rsid w:val="00D75076"/>
    <w:rsid w:val="00D7587F"/>
    <w:rsid w:val="00D75C45"/>
    <w:rsid w:val="00D8444B"/>
    <w:rsid w:val="00D91A1D"/>
    <w:rsid w:val="00D9236A"/>
    <w:rsid w:val="00D95D1E"/>
    <w:rsid w:val="00D96ACA"/>
    <w:rsid w:val="00D96D2E"/>
    <w:rsid w:val="00DA569B"/>
    <w:rsid w:val="00DA6839"/>
    <w:rsid w:val="00DB10DA"/>
    <w:rsid w:val="00DB4B27"/>
    <w:rsid w:val="00DB6C0C"/>
    <w:rsid w:val="00DB7C78"/>
    <w:rsid w:val="00DC031E"/>
    <w:rsid w:val="00DC23F7"/>
    <w:rsid w:val="00DC27B4"/>
    <w:rsid w:val="00DC2913"/>
    <w:rsid w:val="00DC2BD0"/>
    <w:rsid w:val="00DC5D19"/>
    <w:rsid w:val="00DC76D2"/>
    <w:rsid w:val="00DD4777"/>
    <w:rsid w:val="00DE4100"/>
    <w:rsid w:val="00DE4FFA"/>
    <w:rsid w:val="00DF3BED"/>
    <w:rsid w:val="00DF7044"/>
    <w:rsid w:val="00E00305"/>
    <w:rsid w:val="00E01013"/>
    <w:rsid w:val="00E06A01"/>
    <w:rsid w:val="00E06C4E"/>
    <w:rsid w:val="00E07117"/>
    <w:rsid w:val="00E07958"/>
    <w:rsid w:val="00E13A81"/>
    <w:rsid w:val="00E14173"/>
    <w:rsid w:val="00E22CB3"/>
    <w:rsid w:val="00E305F8"/>
    <w:rsid w:val="00E47002"/>
    <w:rsid w:val="00E4710E"/>
    <w:rsid w:val="00E50039"/>
    <w:rsid w:val="00E56622"/>
    <w:rsid w:val="00E56C70"/>
    <w:rsid w:val="00E72A74"/>
    <w:rsid w:val="00E76AC0"/>
    <w:rsid w:val="00E82ADC"/>
    <w:rsid w:val="00E915F9"/>
    <w:rsid w:val="00EA07EE"/>
    <w:rsid w:val="00EA6A79"/>
    <w:rsid w:val="00EA7FFD"/>
    <w:rsid w:val="00EB0D70"/>
    <w:rsid w:val="00EB19F9"/>
    <w:rsid w:val="00EB3693"/>
    <w:rsid w:val="00EB3B1E"/>
    <w:rsid w:val="00EC4425"/>
    <w:rsid w:val="00EC4EAC"/>
    <w:rsid w:val="00EC69C9"/>
    <w:rsid w:val="00ED17E3"/>
    <w:rsid w:val="00ED2BBF"/>
    <w:rsid w:val="00ED3A32"/>
    <w:rsid w:val="00EE1398"/>
    <w:rsid w:val="00EE14DB"/>
    <w:rsid w:val="00EE1935"/>
    <w:rsid w:val="00EF0B4F"/>
    <w:rsid w:val="00EF23F9"/>
    <w:rsid w:val="00EF5153"/>
    <w:rsid w:val="00EF5F95"/>
    <w:rsid w:val="00EF6FB2"/>
    <w:rsid w:val="00F04FE5"/>
    <w:rsid w:val="00F11992"/>
    <w:rsid w:val="00F15EE2"/>
    <w:rsid w:val="00F164FE"/>
    <w:rsid w:val="00F219B9"/>
    <w:rsid w:val="00F22730"/>
    <w:rsid w:val="00F23AC2"/>
    <w:rsid w:val="00F30016"/>
    <w:rsid w:val="00F3298C"/>
    <w:rsid w:val="00F355AF"/>
    <w:rsid w:val="00F35837"/>
    <w:rsid w:val="00F37E9C"/>
    <w:rsid w:val="00F426C9"/>
    <w:rsid w:val="00F44345"/>
    <w:rsid w:val="00F45B0F"/>
    <w:rsid w:val="00F45E1B"/>
    <w:rsid w:val="00F45FE3"/>
    <w:rsid w:val="00F51C3A"/>
    <w:rsid w:val="00F57A48"/>
    <w:rsid w:val="00F60874"/>
    <w:rsid w:val="00F64BAB"/>
    <w:rsid w:val="00F654E1"/>
    <w:rsid w:val="00F657C8"/>
    <w:rsid w:val="00F65E97"/>
    <w:rsid w:val="00F76965"/>
    <w:rsid w:val="00F76B88"/>
    <w:rsid w:val="00F8014B"/>
    <w:rsid w:val="00F81EE2"/>
    <w:rsid w:val="00F82C42"/>
    <w:rsid w:val="00F87E43"/>
    <w:rsid w:val="00F9434D"/>
    <w:rsid w:val="00F9570D"/>
    <w:rsid w:val="00FA24D2"/>
    <w:rsid w:val="00FA4751"/>
    <w:rsid w:val="00FA5646"/>
    <w:rsid w:val="00FA668E"/>
    <w:rsid w:val="00FB0589"/>
    <w:rsid w:val="00FB066D"/>
    <w:rsid w:val="00FB09E5"/>
    <w:rsid w:val="00FB12D4"/>
    <w:rsid w:val="00FB1702"/>
    <w:rsid w:val="00FB202C"/>
    <w:rsid w:val="00FB543B"/>
    <w:rsid w:val="00FB55A3"/>
    <w:rsid w:val="00FB66AA"/>
    <w:rsid w:val="00FB6952"/>
    <w:rsid w:val="00FB716C"/>
    <w:rsid w:val="00FB75D8"/>
    <w:rsid w:val="00FC522D"/>
    <w:rsid w:val="00FC59C5"/>
    <w:rsid w:val="00FC6655"/>
    <w:rsid w:val="00FD223D"/>
    <w:rsid w:val="00FD4A03"/>
    <w:rsid w:val="00FE01E2"/>
    <w:rsid w:val="00FF0804"/>
    <w:rsid w:val="00FF1C2B"/>
    <w:rsid w:val="00FF5CBA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3C8F9BF8-7B63-4CF4-9A84-2B977A3B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1B48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locked/>
    <w:rsid w:val="005358D9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1B4863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8">
    <w:name w:val="heading 8"/>
    <w:basedOn w:val="a0"/>
    <w:next w:val="a0"/>
    <w:link w:val="80"/>
    <w:uiPriority w:val="99"/>
    <w:qFormat/>
    <w:locked/>
    <w:rsid w:val="00807AC6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1B4863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1B4863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1"/>
    <w:link w:val="4"/>
    <w:uiPriority w:val="99"/>
    <w:locked/>
    <w:rsid w:val="005358D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1B4863"/>
    <w:rPr>
      <w:rFonts w:ascii="Cambria" w:hAnsi="Cambria" w:cs="Cambria"/>
      <w:color w:val="243F60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locked/>
    <w:rsid w:val="00807AC6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1B4863"/>
    <w:rPr>
      <w:rFonts w:ascii="Cambria" w:hAnsi="Cambria" w:cs="Cambria"/>
      <w:i/>
      <w:iCs/>
      <w:color w:val="404040"/>
      <w:sz w:val="20"/>
      <w:szCs w:val="20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0"/>
      <w:szCs w:val="20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locked/>
    <w:rsid w:val="00155342"/>
    <w:rPr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a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Обычный + 12 пт"/>
    <w:aliases w:val="курсив"/>
    <w:basedOn w:val="a0"/>
    <w:uiPriority w:val="99"/>
    <w:rsid w:val="00D27BD9"/>
    <w:pPr>
      <w:spacing w:line="300" w:lineRule="exact"/>
      <w:jc w:val="both"/>
    </w:pPr>
    <w:rPr>
      <w:i/>
      <w:iCs/>
    </w:rPr>
  </w:style>
  <w:style w:type="character" w:customStyle="1" w:styleId="ae">
    <w:name w:val="Абзац списка Знак"/>
    <w:link w:val="ad"/>
    <w:uiPriority w:val="99"/>
    <w:locked/>
    <w:rsid w:val="001B4863"/>
    <w:rPr>
      <w:rFonts w:ascii="Calibri" w:hAnsi="Calibri" w:cs="Calibri"/>
      <w:lang w:eastAsia="en-US"/>
    </w:rPr>
  </w:style>
  <w:style w:type="paragraph" w:customStyle="1" w:styleId="Metod1">
    <w:name w:val="Metod_1"/>
    <w:basedOn w:val="a0"/>
    <w:uiPriority w:val="99"/>
    <w:rsid w:val="00DC76D2"/>
    <w:pPr>
      <w:keepNext/>
      <w:widowControl w:val="0"/>
      <w:spacing w:line="300" w:lineRule="exact"/>
      <w:jc w:val="center"/>
      <w:outlineLvl w:val="0"/>
    </w:pPr>
    <w:rPr>
      <w:b/>
      <w:bCs/>
      <w:sz w:val="34"/>
      <w:szCs w:val="34"/>
    </w:rPr>
  </w:style>
  <w:style w:type="paragraph" w:styleId="21">
    <w:name w:val="Body Text Indent 2"/>
    <w:basedOn w:val="a0"/>
    <w:link w:val="22"/>
    <w:uiPriority w:val="99"/>
    <w:semiHidden/>
    <w:rsid w:val="00E305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E305F8"/>
    <w:rPr>
      <w:sz w:val="24"/>
      <w:szCs w:val="24"/>
    </w:rPr>
  </w:style>
  <w:style w:type="paragraph" w:customStyle="1" w:styleId="s1">
    <w:name w:val="s_1"/>
    <w:basedOn w:val="a0"/>
    <w:uiPriority w:val="99"/>
    <w:rsid w:val="00CC06E7"/>
    <w:pPr>
      <w:spacing w:before="100" w:beforeAutospacing="1" w:after="100" w:afterAutospacing="1"/>
    </w:pPr>
  </w:style>
  <w:style w:type="paragraph" w:customStyle="1" w:styleId="13">
    <w:name w:val="Обычный1"/>
    <w:uiPriority w:val="99"/>
    <w:rsid w:val="00934650"/>
    <w:pPr>
      <w:widowControl w:val="0"/>
      <w:snapToGrid w:val="0"/>
      <w:ind w:left="840"/>
    </w:pPr>
  </w:style>
  <w:style w:type="paragraph" w:customStyle="1" w:styleId="s16">
    <w:name w:val="s_16"/>
    <w:basedOn w:val="a0"/>
    <w:uiPriority w:val="99"/>
    <w:rsid w:val="00934650"/>
    <w:pPr>
      <w:spacing w:before="100" w:beforeAutospacing="1" w:after="100" w:afterAutospacing="1"/>
    </w:pPr>
  </w:style>
  <w:style w:type="paragraph" w:styleId="51">
    <w:name w:val="toc 5"/>
    <w:basedOn w:val="a0"/>
    <w:next w:val="a0"/>
    <w:autoRedefine/>
    <w:uiPriority w:val="99"/>
    <w:semiHidden/>
    <w:locked/>
    <w:rsid w:val="004B1145"/>
    <w:pPr>
      <w:ind w:left="80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99"/>
    <w:semiHidden/>
    <w:locked/>
    <w:rsid w:val="004B1145"/>
    <w:pPr>
      <w:spacing w:after="100"/>
      <w:ind w:left="1200"/>
    </w:pPr>
  </w:style>
  <w:style w:type="paragraph" w:styleId="afb">
    <w:name w:val="Body Text Indent"/>
    <w:basedOn w:val="a0"/>
    <w:link w:val="afc"/>
    <w:uiPriority w:val="99"/>
    <w:semiHidden/>
    <w:rsid w:val="004B1145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locked/>
    <w:rsid w:val="004B1145"/>
    <w:rPr>
      <w:sz w:val="24"/>
      <w:szCs w:val="24"/>
    </w:rPr>
  </w:style>
  <w:style w:type="paragraph" w:styleId="31">
    <w:name w:val="Body Text 3"/>
    <w:basedOn w:val="a0"/>
    <w:link w:val="32"/>
    <w:uiPriority w:val="99"/>
    <w:semiHidden/>
    <w:rsid w:val="004B11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4B1145"/>
    <w:rPr>
      <w:sz w:val="16"/>
      <w:szCs w:val="16"/>
    </w:rPr>
  </w:style>
  <w:style w:type="paragraph" w:customStyle="1" w:styleId="14">
    <w:name w:val="Абзац списка1"/>
    <w:basedOn w:val="a0"/>
    <w:uiPriority w:val="99"/>
    <w:rsid w:val="005358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pt">
    <w:name w:val="Основной текст + 10 pt"/>
    <w:aliases w:val="Интервал 0 pt"/>
    <w:uiPriority w:val="99"/>
    <w:rsid w:val="00A31601"/>
    <w:rPr>
      <w:rFonts w:ascii="Arial" w:hAnsi="Arial" w:cs="Arial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23">
    <w:name w:val="Обычный2"/>
    <w:uiPriority w:val="99"/>
    <w:rsid w:val="001132F5"/>
    <w:pPr>
      <w:widowControl w:val="0"/>
      <w:snapToGrid w:val="0"/>
      <w:ind w:left="840"/>
    </w:pPr>
  </w:style>
  <w:style w:type="paragraph" w:customStyle="1" w:styleId="24">
    <w:name w:val="Абзац списка2"/>
    <w:basedOn w:val="a0"/>
    <w:uiPriority w:val="99"/>
    <w:rsid w:val="00714E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book-authors">
    <w:name w:val="book-authors"/>
    <w:basedOn w:val="a0"/>
    <w:uiPriority w:val="99"/>
    <w:rsid w:val="00361466"/>
    <w:pPr>
      <w:spacing w:before="100" w:beforeAutospacing="1" w:after="100" w:afterAutospacing="1"/>
    </w:pPr>
  </w:style>
  <w:style w:type="paragraph" w:customStyle="1" w:styleId="33">
    <w:name w:val="Абзац списка3"/>
    <w:basedOn w:val="a0"/>
    <w:uiPriority w:val="99"/>
    <w:rsid w:val="00B57B8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d">
    <w:name w:val="Абзац"/>
    <w:basedOn w:val="2"/>
    <w:uiPriority w:val="99"/>
    <w:rsid w:val="00D62690"/>
    <w:pPr>
      <w:spacing w:after="0" w:line="240" w:lineRule="auto"/>
      <w:ind w:firstLine="851"/>
      <w:jc w:val="both"/>
    </w:pPr>
    <w:rPr>
      <w:sz w:val="28"/>
      <w:szCs w:val="28"/>
    </w:rPr>
  </w:style>
  <w:style w:type="numbering" w:customStyle="1" w:styleId="1">
    <w:name w:val="Список1"/>
    <w:rsid w:val="00A76EF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supcour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book_red&amp;id=239972&amp;sr=1" TargetMode="External"/><Relationship Id="rId12" Type="http://schemas.openxmlformats.org/officeDocument/2006/relationships/hyperlink" Target="https://biblioclub.ru/index.php?page=book_red&amp;id=114800&amp;sr=1" TargetMode="External"/><Relationship Id="rId17" Type="http://schemas.openxmlformats.org/officeDocument/2006/relationships/hyperlink" Target="http://www.ks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ma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uncil.gov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438456&amp;sr=1" TargetMode="External"/><Relationship Id="rId14" Type="http://schemas.openxmlformats.org/officeDocument/2006/relationships/hyperlink" Target="http://www.gov.ru/index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4893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35</cp:revision>
  <cp:lastPrinted>2016-03-21T10:31:00Z</cp:lastPrinted>
  <dcterms:created xsi:type="dcterms:W3CDTF">2018-01-27T13:14:00Z</dcterms:created>
  <dcterms:modified xsi:type="dcterms:W3CDTF">2019-01-10T07:07:00Z</dcterms:modified>
</cp:coreProperties>
</file>