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407CC6" w:rsidRPr="00B50F78" w:rsidTr="000248D3">
        <w:trPr>
          <w:trHeight w:val="11619"/>
        </w:trPr>
        <w:tc>
          <w:tcPr>
            <w:tcW w:w="9412" w:type="dxa"/>
          </w:tcPr>
          <w:p w:rsidR="00407CC6" w:rsidRPr="00113C39" w:rsidRDefault="00407CC6" w:rsidP="00407CC6">
            <w:pPr>
              <w:suppressAutoHyphens/>
              <w:autoSpaceDE w:val="0"/>
              <w:autoSpaceDN w:val="0"/>
              <w:adjustRightInd w:val="0"/>
              <w:jc w:val="center"/>
              <w:rPr>
                <w:bCs/>
                <w:szCs w:val="28"/>
                <w:lang w:val="en-US"/>
              </w:rPr>
            </w:pPr>
          </w:p>
          <w:p w:rsidR="00407CC6" w:rsidRPr="00470D55" w:rsidRDefault="00407CC6" w:rsidP="00407CC6">
            <w:pPr>
              <w:suppressAutoHyphens/>
              <w:autoSpaceDE w:val="0"/>
              <w:autoSpaceDN w:val="0"/>
              <w:adjustRightInd w:val="0"/>
              <w:jc w:val="center"/>
              <w:rPr>
                <w:szCs w:val="28"/>
              </w:rPr>
            </w:pPr>
            <w:r w:rsidRPr="00470D55">
              <w:rPr>
                <w:szCs w:val="28"/>
              </w:rPr>
              <w:t>Кафедра социально-культурного сервиса и туризма</w:t>
            </w:r>
          </w:p>
          <w:p w:rsidR="00407CC6" w:rsidRPr="00470D55" w:rsidRDefault="00407CC6" w:rsidP="00593C0C">
            <w:pPr>
              <w:suppressAutoHyphens/>
              <w:autoSpaceDE w:val="0"/>
              <w:autoSpaceDN w:val="0"/>
              <w:adjustRightInd w:val="0"/>
              <w:jc w:val="both"/>
              <w:rPr>
                <w:szCs w:val="28"/>
              </w:rPr>
            </w:pPr>
          </w:p>
          <w:p w:rsidR="00407CC6" w:rsidRDefault="00407CC6" w:rsidP="00593C0C">
            <w:pPr>
              <w:suppressAutoHyphens/>
              <w:autoSpaceDE w:val="0"/>
              <w:autoSpaceDN w:val="0"/>
              <w:adjustRightInd w:val="0"/>
              <w:ind w:left="4180"/>
              <w:jc w:val="both"/>
              <w:rPr>
                <w:noProof/>
                <w:szCs w:val="28"/>
              </w:rPr>
            </w:pPr>
          </w:p>
          <w:p w:rsidR="00407CC6" w:rsidRDefault="00407CC6" w:rsidP="00593C0C">
            <w:pPr>
              <w:suppressAutoHyphens/>
              <w:autoSpaceDE w:val="0"/>
              <w:autoSpaceDN w:val="0"/>
              <w:adjustRightInd w:val="0"/>
              <w:ind w:left="4180"/>
              <w:jc w:val="both"/>
              <w:rPr>
                <w:noProof/>
                <w:szCs w:val="28"/>
              </w:rPr>
            </w:pPr>
          </w:p>
          <w:p w:rsidR="00593C0C" w:rsidRDefault="00593C0C" w:rsidP="004B2C49">
            <w:pPr>
              <w:ind w:left="3541" w:firstLine="1596"/>
            </w:pPr>
            <w:r>
              <w:t>УТВЕРЖДАЮ</w:t>
            </w:r>
          </w:p>
          <w:p w:rsidR="00593C0C" w:rsidRDefault="00593C0C" w:rsidP="004B2C49">
            <w:pPr>
              <w:ind w:left="3541" w:firstLine="1596"/>
            </w:pPr>
            <w:r>
              <w:t>Проректор</w:t>
            </w:r>
          </w:p>
          <w:p w:rsidR="00593C0C" w:rsidRDefault="00593C0C" w:rsidP="004B2C49">
            <w:pPr>
              <w:ind w:left="3541" w:firstLine="1596"/>
            </w:pPr>
            <w:r>
              <w:t>по учебной</w:t>
            </w:r>
            <w:r w:rsidR="004B2C49">
              <w:t xml:space="preserve"> и воспитательной</w:t>
            </w:r>
            <w:r>
              <w:t xml:space="preserve"> работе</w:t>
            </w:r>
          </w:p>
          <w:p w:rsidR="00593C0C" w:rsidRDefault="00593C0C" w:rsidP="004B2C49">
            <w:pPr>
              <w:ind w:left="3541" w:firstLine="1596"/>
            </w:pPr>
            <w:r>
              <w:t>д.фил.н., профессор</w:t>
            </w:r>
          </w:p>
          <w:p w:rsidR="00593C0C" w:rsidRDefault="00593C0C" w:rsidP="004B2C49">
            <w:pPr>
              <w:ind w:left="3541" w:firstLine="1596"/>
            </w:pPr>
            <w:r>
              <w:t>________________ Т.В. Мальцева</w:t>
            </w:r>
          </w:p>
          <w:p w:rsidR="00593C0C" w:rsidRPr="009849CB" w:rsidRDefault="00593C0C" w:rsidP="004B2C49">
            <w:pPr>
              <w:ind w:left="3541" w:firstLine="1596"/>
            </w:pPr>
            <w:r>
              <w:t>«____» ____________20___ г.</w:t>
            </w:r>
          </w:p>
          <w:p w:rsidR="00407CC6" w:rsidRDefault="00407CC6" w:rsidP="00593C0C">
            <w:pPr>
              <w:suppressAutoHyphens/>
              <w:autoSpaceDE w:val="0"/>
              <w:autoSpaceDN w:val="0"/>
              <w:adjustRightInd w:val="0"/>
              <w:ind w:left="4180"/>
              <w:jc w:val="both"/>
              <w:rPr>
                <w:noProof/>
                <w:szCs w:val="28"/>
              </w:rPr>
            </w:pPr>
          </w:p>
          <w:p w:rsidR="00407CC6" w:rsidRDefault="00407CC6" w:rsidP="00593C0C">
            <w:pPr>
              <w:suppressAutoHyphens/>
              <w:autoSpaceDE w:val="0"/>
              <w:autoSpaceDN w:val="0"/>
              <w:adjustRightInd w:val="0"/>
              <w:ind w:left="4180"/>
              <w:jc w:val="both"/>
              <w:rPr>
                <w:noProof/>
                <w:szCs w:val="28"/>
              </w:rPr>
            </w:pPr>
          </w:p>
          <w:p w:rsidR="00407CC6" w:rsidRPr="00470D55" w:rsidRDefault="00407CC6" w:rsidP="00593C0C">
            <w:pPr>
              <w:suppressAutoHyphens/>
              <w:autoSpaceDE w:val="0"/>
              <w:autoSpaceDN w:val="0"/>
              <w:adjustRightInd w:val="0"/>
              <w:ind w:left="4180"/>
              <w:jc w:val="both"/>
              <w:rPr>
                <w:szCs w:val="28"/>
              </w:rPr>
            </w:pPr>
          </w:p>
          <w:p w:rsidR="00407CC6" w:rsidRDefault="00407CC6" w:rsidP="00593C0C">
            <w:pPr>
              <w:suppressAutoHyphens/>
              <w:autoSpaceDE w:val="0"/>
              <w:autoSpaceDN w:val="0"/>
              <w:adjustRightInd w:val="0"/>
              <w:jc w:val="both"/>
              <w:rPr>
                <w:b/>
                <w:szCs w:val="28"/>
              </w:rPr>
            </w:pPr>
          </w:p>
          <w:p w:rsidR="00407CC6" w:rsidRDefault="00407CC6" w:rsidP="00407CC6">
            <w:pPr>
              <w:suppressAutoHyphens/>
              <w:autoSpaceDE w:val="0"/>
              <w:autoSpaceDN w:val="0"/>
              <w:adjustRightInd w:val="0"/>
              <w:jc w:val="center"/>
              <w:rPr>
                <w:b/>
                <w:szCs w:val="28"/>
              </w:rPr>
            </w:pPr>
            <w:r w:rsidRPr="00CC104D">
              <w:rPr>
                <w:b/>
                <w:szCs w:val="28"/>
              </w:rPr>
              <w:t xml:space="preserve">РАБОЧАЯ ПРОГРАММА </w:t>
            </w:r>
            <w:r w:rsidR="004B2C49">
              <w:rPr>
                <w:b/>
                <w:szCs w:val="28"/>
              </w:rPr>
              <w:t>ПРАКТИКИ</w:t>
            </w:r>
            <w:r w:rsidR="00593C0C">
              <w:rPr>
                <w:b/>
                <w:szCs w:val="28"/>
              </w:rPr>
              <w:t xml:space="preserve"> </w:t>
            </w:r>
          </w:p>
          <w:p w:rsidR="00407CC6" w:rsidRPr="00CC104D" w:rsidRDefault="00407CC6" w:rsidP="00407CC6">
            <w:pPr>
              <w:suppressAutoHyphens/>
              <w:autoSpaceDE w:val="0"/>
              <w:autoSpaceDN w:val="0"/>
              <w:adjustRightInd w:val="0"/>
              <w:jc w:val="center"/>
              <w:rPr>
                <w:b/>
                <w:szCs w:val="28"/>
              </w:rPr>
            </w:pPr>
          </w:p>
          <w:p w:rsidR="002565E6" w:rsidRPr="006E3188" w:rsidRDefault="00593C0C" w:rsidP="006E3188">
            <w:pPr>
              <w:jc w:val="center"/>
              <w:rPr>
                <w:b/>
                <w:sz w:val="32"/>
                <w:szCs w:val="32"/>
              </w:rPr>
            </w:pPr>
            <w:r w:rsidRPr="007E1823">
              <w:rPr>
                <w:b/>
                <w:sz w:val="32"/>
                <w:szCs w:val="32"/>
              </w:rPr>
              <w:t>Б</w:t>
            </w:r>
            <w:r w:rsidR="007E1823" w:rsidRPr="007E1823">
              <w:rPr>
                <w:b/>
                <w:sz w:val="32"/>
                <w:szCs w:val="32"/>
              </w:rPr>
              <w:t>2</w:t>
            </w:r>
            <w:r w:rsidRPr="007E1823">
              <w:rPr>
                <w:b/>
                <w:sz w:val="32"/>
                <w:szCs w:val="32"/>
              </w:rPr>
              <w:t>.</w:t>
            </w:r>
            <w:r w:rsidR="00577A86">
              <w:rPr>
                <w:b/>
                <w:sz w:val="32"/>
                <w:szCs w:val="32"/>
              </w:rPr>
              <w:t>В.04(П)</w:t>
            </w:r>
            <w:r w:rsidR="00AE0188">
              <w:rPr>
                <w:b/>
                <w:sz w:val="32"/>
                <w:szCs w:val="32"/>
              </w:rPr>
              <w:t xml:space="preserve"> </w:t>
            </w:r>
            <w:r w:rsidR="00113C39" w:rsidRPr="002565E6">
              <w:rPr>
                <w:b/>
                <w:color w:val="000000"/>
                <w:sz w:val="28"/>
                <w:szCs w:val="28"/>
              </w:rPr>
              <w:t>НАУЧНО-ИССЛЕДОВАТЕЛЬСКАЯ РАБОТА</w:t>
            </w:r>
          </w:p>
          <w:p w:rsidR="002565E6" w:rsidRPr="00470D55" w:rsidRDefault="002565E6" w:rsidP="00407CC6">
            <w:pPr>
              <w:jc w:val="center"/>
              <w:rPr>
                <w:szCs w:val="28"/>
              </w:rPr>
            </w:pPr>
          </w:p>
          <w:p w:rsidR="00407CC6" w:rsidRPr="00470D55" w:rsidRDefault="00407CC6" w:rsidP="00407CC6">
            <w:pPr>
              <w:tabs>
                <w:tab w:val="right" w:leader="underscore" w:pos="8505"/>
              </w:tabs>
              <w:rPr>
                <w:szCs w:val="28"/>
              </w:rPr>
            </w:pPr>
          </w:p>
          <w:p w:rsidR="00407CC6" w:rsidRDefault="00407CC6" w:rsidP="00407CC6">
            <w:pPr>
              <w:tabs>
                <w:tab w:val="right" w:leader="underscore" w:pos="8505"/>
              </w:tabs>
              <w:rPr>
                <w:szCs w:val="28"/>
              </w:rPr>
            </w:pPr>
          </w:p>
          <w:p w:rsidR="00407CC6" w:rsidRDefault="00407CC6" w:rsidP="00407CC6">
            <w:pPr>
              <w:tabs>
                <w:tab w:val="right" w:leader="underscore" w:pos="8505"/>
              </w:tabs>
              <w:rPr>
                <w:szCs w:val="28"/>
              </w:rPr>
            </w:pPr>
          </w:p>
          <w:p w:rsidR="00407CC6" w:rsidRPr="00470D55" w:rsidRDefault="00407CC6" w:rsidP="00407CC6">
            <w:pPr>
              <w:tabs>
                <w:tab w:val="right" w:leader="underscore" w:pos="8505"/>
              </w:tabs>
              <w:rPr>
                <w:szCs w:val="28"/>
              </w:rPr>
            </w:pPr>
          </w:p>
          <w:p w:rsidR="00A1539C" w:rsidRDefault="00A1539C" w:rsidP="00A1539C">
            <w:pPr>
              <w:tabs>
                <w:tab w:val="right" w:leader="underscore" w:pos="8505"/>
              </w:tabs>
              <w:spacing w:line="276" w:lineRule="auto"/>
              <w:jc w:val="center"/>
              <w:rPr>
                <w:b/>
              </w:rPr>
            </w:pPr>
            <w:r>
              <w:rPr>
                <w:b/>
              </w:rPr>
              <w:t>Направление подготовки – 49.03.03 Рекреация и спортивно-оздоровительный туризм</w:t>
            </w:r>
          </w:p>
          <w:p w:rsidR="00A1539C" w:rsidRDefault="00A1539C" w:rsidP="00A1539C">
            <w:pPr>
              <w:tabs>
                <w:tab w:val="left" w:pos="6390"/>
                <w:tab w:val="right" w:leader="underscore" w:pos="8505"/>
              </w:tabs>
              <w:spacing w:line="276" w:lineRule="auto"/>
              <w:rPr>
                <w:b/>
              </w:rPr>
            </w:pPr>
            <w:r>
              <w:rPr>
                <w:b/>
              </w:rPr>
              <w:tab/>
            </w:r>
          </w:p>
          <w:p w:rsidR="00A1539C" w:rsidRDefault="00A1539C" w:rsidP="00A1539C">
            <w:pPr>
              <w:tabs>
                <w:tab w:val="right" w:leader="underscore" w:pos="8505"/>
              </w:tabs>
              <w:spacing w:line="276" w:lineRule="auto"/>
              <w:jc w:val="center"/>
              <w:rPr>
                <w:b/>
              </w:rPr>
            </w:pPr>
            <w:r>
              <w:rPr>
                <w:b/>
              </w:rPr>
              <w:t>Профиль подготовки – технологии и организация активных видов туризма</w:t>
            </w:r>
          </w:p>
          <w:p w:rsidR="00407CC6" w:rsidRPr="00A95739" w:rsidRDefault="00407CC6" w:rsidP="00A1539C">
            <w:pPr>
              <w:tabs>
                <w:tab w:val="right" w:leader="underscore" w:pos="8505"/>
              </w:tabs>
              <w:jc w:val="center"/>
              <w:rPr>
                <w:b/>
                <w:sz w:val="28"/>
                <w:szCs w:val="28"/>
              </w:rPr>
            </w:pPr>
          </w:p>
          <w:p w:rsidR="00407CC6" w:rsidRDefault="00407CC6" w:rsidP="00407CC6">
            <w:pPr>
              <w:rPr>
                <w:b/>
                <w:i/>
                <w:iCs/>
                <w:szCs w:val="28"/>
              </w:rPr>
            </w:pPr>
          </w:p>
          <w:p w:rsidR="00407CC6" w:rsidRPr="00470D55" w:rsidRDefault="00407CC6" w:rsidP="00407CC6">
            <w:pPr>
              <w:rPr>
                <w:b/>
                <w:i/>
                <w:iCs/>
                <w:szCs w:val="28"/>
              </w:rPr>
            </w:pPr>
          </w:p>
          <w:p w:rsidR="00407CC6" w:rsidRPr="00470D55" w:rsidRDefault="00407CC6" w:rsidP="00407CC6">
            <w:pPr>
              <w:rPr>
                <w:b/>
                <w:i/>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593C0C" w:rsidRDefault="00593C0C" w:rsidP="00A1539C">
            <w:pPr>
              <w:rPr>
                <w:iCs/>
                <w:szCs w:val="28"/>
              </w:rPr>
            </w:pPr>
          </w:p>
          <w:p w:rsidR="00593C0C" w:rsidRDefault="00593C0C" w:rsidP="00407CC6">
            <w:pPr>
              <w:jc w:val="center"/>
              <w:rPr>
                <w:iCs/>
                <w:szCs w:val="28"/>
              </w:rPr>
            </w:pPr>
          </w:p>
          <w:p w:rsidR="00593C0C" w:rsidRDefault="00593C0C" w:rsidP="00407CC6">
            <w:pPr>
              <w:jc w:val="center"/>
              <w:rPr>
                <w:iCs/>
                <w:szCs w:val="28"/>
              </w:rPr>
            </w:pPr>
          </w:p>
          <w:p w:rsidR="00593C0C" w:rsidRDefault="00593C0C" w:rsidP="00407CC6">
            <w:pPr>
              <w:jc w:val="center"/>
              <w:rPr>
                <w:iCs/>
                <w:szCs w:val="28"/>
              </w:rPr>
            </w:pPr>
          </w:p>
          <w:p w:rsidR="00407CC6" w:rsidRPr="00470D55" w:rsidRDefault="00407CC6" w:rsidP="00407CC6">
            <w:pPr>
              <w:jc w:val="center"/>
              <w:rPr>
                <w:iCs/>
                <w:szCs w:val="28"/>
              </w:rPr>
            </w:pPr>
          </w:p>
          <w:p w:rsidR="00407CC6" w:rsidRPr="00CC104D" w:rsidRDefault="00407CC6" w:rsidP="00407CC6">
            <w:pPr>
              <w:jc w:val="center"/>
              <w:rPr>
                <w:iCs/>
                <w:szCs w:val="28"/>
              </w:rPr>
            </w:pPr>
            <w:r w:rsidRPr="00CC104D">
              <w:rPr>
                <w:iCs/>
                <w:szCs w:val="28"/>
              </w:rPr>
              <w:t xml:space="preserve">г. </w:t>
            </w:r>
            <w:r w:rsidR="00593C0C">
              <w:rPr>
                <w:iCs/>
                <w:szCs w:val="28"/>
              </w:rPr>
              <w:t>Санкт-Петербург</w:t>
            </w:r>
          </w:p>
          <w:p w:rsidR="00407CC6" w:rsidRPr="00470D55" w:rsidRDefault="00407CC6" w:rsidP="00407CC6">
            <w:pPr>
              <w:jc w:val="center"/>
              <w:rPr>
                <w:iCs/>
                <w:szCs w:val="28"/>
              </w:rPr>
            </w:pPr>
            <w:r w:rsidRPr="00CC104D">
              <w:rPr>
                <w:iCs/>
                <w:szCs w:val="28"/>
              </w:rPr>
              <w:t>20</w:t>
            </w:r>
            <w:r w:rsidR="007159D9">
              <w:rPr>
                <w:iCs/>
                <w:szCs w:val="28"/>
              </w:rPr>
              <w:t>__</w:t>
            </w:r>
            <w:r w:rsidRPr="00CC104D">
              <w:rPr>
                <w:iCs/>
                <w:szCs w:val="28"/>
              </w:rPr>
              <w:t xml:space="preserve"> г.</w:t>
            </w:r>
          </w:p>
          <w:p w:rsidR="00407CC6" w:rsidRPr="00242A89" w:rsidRDefault="00407CC6" w:rsidP="00407CC6">
            <w:pPr>
              <w:suppressAutoHyphens/>
              <w:autoSpaceDE w:val="0"/>
              <w:autoSpaceDN w:val="0"/>
              <w:adjustRightInd w:val="0"/>
              <w:jc w:val="center"/>
              <w:rPr>
                <w:bCs/>
                <w:szCs w:val="28"/>
              </w:rPr>
            </w:pPr>
          </w:p>
        </w:tc>
      </w:tr>
    </w:tbl>
    <w:p w:rsidR="003F458A" w:rsidRPr="00A153B5" w:rsidRDefault="003F458A" w:rsidP="000248D3">
      <w:pPr>
        <w:tabs>
          <w:tab w:val="left" w:pos="708"/>
        </w:tabs>
        <w:ind w:left="-142" w:firstLine="142"/>
        <w:jc w:val="center"/>
        <w:rPr>
          <w:i/>
          <w:color w:val="FF0000"/>
          <w:sz w:val="28"/>
          <w:szCs w:val="28"/>
        </w:rPr>
      </w:pPr>
      <w:r w:rsidRPr="007F18F6">
        <w:rPr>
          <w:b/>
          <w:bCs/>
        </w:rPr>
        <w:br w:type="page"/>
      </w:r>
    </w:p>
    <w:tbl>
      <w:tblPr>
        <w:tblW w:w="9520" w:type="dxa"/>
        <w:jc w:val="center"/>
        <w:tblLayout w:type="fixed"/>
        <w:tblLook w:val="01E0" w:firstRow="1" w:lastRow="1" w:firstColumn="1" w:lastColumn="1" w:noHBand="0" w:noVBand="0"/>
      </w:tblPr>
      <w:tblGrid>
        <w:gridCol w:w="9520"/>
      </w:tblGrid>
      <w:tr w:rsidR="004B2C49" w:rsidRPr="001D4D84" w:rsidTr="00470A49">
        <w:trPr>
          <w:jc w:val="center"/>
        </w:trPr>
        <w:tc>
          <w:tcPr>
            <w:tcW w:w="9488" w:type="dxa"/>
          </w:tcPr>
          <w:p w:rsidR="004B2C49" w:rsidRPr="00551D9B" w:rsidRDefault="004B2C49" w:rsidP="00470A49">
            <w:pPr>
              <w:pStyle w:val="90"/>
              <w:shd w:val="clear" w:color="auto" w:fill="auto"/>
              <w:spacing w:after="228" w:line="280" w:lineRule="exact"/>
              <w:rPr>
                <w:color w:val="000000"/>
                <w:lang w:bidi="ru-RU"/>
              </w:rPr>
            </w:pPr>
            <w:r w:rsidRPr="00551D9B">
              <w:rPr>
                <w:color w:val="000000"/>
                <w:lang w:bidi="ru-RU"/>
              </w:rPr>
              <w:lastRenderedPageBreak/>
              <w:t>Лист согласований рабочей программы</w:t>
            </w:r>
          </w:p>
          <w:p w:rsidR="00113C39" w:rsidRDefault="00113C39" w:rsidP="00113C39">
            <w:pPr>
              <w:spacing w:line="276" w:lineRule="auto"/>
              <w:ind w:firstLine="527"/>
              <w:jc w:val="both"/>
            </w:pPr>
            <w:r>
              <w:t xml:space="preserve">Рабочая программа </w:t>
            </w:r>
            <w:r w:rsidR="00B029ED">
              <w:t>практики</w:t>
            </w:r>
            <w:r>
              <w:t xml:space="preserve"> составлена в соответствии с требованиями:</w:t>
            </w:r>
          </w:p>
          <w:p w:rsidR="00113C39" w:rsidRDefault="00113C39" w:rsidP="00113C39">
            <w:pPr>
              <w:spacing w:line="276" w:lineRule="auto"/>
              <w:ind w:firstLine="527"/>
              <w:jc w:val="both"/>
            </w:pPr>
            <w:r>
              <w:t>- ФГОС ВО по направлению подготовки 49.03.03 Рекреация и спортивно-оздоровительный туризм, утвержденного приказом Министерства образования и науки от 09.02.2016 г. №90;</w:t>
            </w:r>
          </w:p>
          <w:p w:rsidR="00113C39" w:rsidRDefault="00113C39" w:rsidP="00113C39">
            <w:pPr>
              <w:spacing w:line="276" w:lineRule="auto"/>
              <w:ind w:firstLine="527"/>
              <w:jc w:val="both"/>
            </w:pPr>
            <w:r>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113C39" w:rsidRDefault="00113C39" w:rsidP="00113C39">
            <w:pPr>
              <w:spacing w:line="276" w:lineRule="auto"/>
              <w:ind w:firstLine="527"/>
              <w:jc w:val="both"/>
            </w:pPr>
            <w:r>
              <w:t xml:space="preserve">- Приказа Министерства образования и науки РФ от 27 ноября 2015 года № 1383 «Об утверждении Положения о практике обучающихся, осваивающих основные профессиональные образовательные программы высшего образования», </w:t>
            </w:r>
          </w:p>
          <w:p w:rsidR="00113C39" w:rsidRDefault="00113C39" w:rsidP="00113C39">
            <w:pPr>
              <w:spacing w:line="276" w:lineRule="auto"/>
              <w:ind w:firstLine="527"/>
              <w:jc w:val="both"/>
            </w:pPr>
            <w:r>
              <w:t>- Положения о практике и научно-исследовательской работе в ГАОУ ВО ЛО «Ленинградский государственный университет имени А.С. Пушкина»;</w:t>
            </w:r>
          </w:p>
          <w:p w:rsidR="004B2C49" w:rsidRPr="001D4D84" w:rsidRDefault="00113C39" w:rsidP="00113C39">
            <w:pPr>
              <w:spacing w:line="276" w:lineRule="auto"/>
              <w:jc w:val="both"/>
            </w:pPr>
            <w:r>
              <w:t>- учебного плана ГАОУ ВО ЛО «Ленинградский государственный университет имени А.С. Пушкина» по направлению 49.03.03 Рекреация и спортивно-оздоровительный туризм, профиль технологии и организация активных видов туризма.</w:t>
            </w:r>
          </w:p>
        </w:tc>
      </w:tr>
    </w:tbl>
    <w:p w:rsidR="00B14571" w:rsidRDefault="004B2C49" w:rsidP="00B14571">
      <w:pPr>
        <w:jc w:val="both"/>
      </w:pPr>
      <w:r w:rsidRPr="001D4D84">
        <w:rPr>
          <w:b/>
        </w:rPr>
        <w:t>Составитель</w:t>
      </w:r>
      <w:r w:rsidRPr="001D4D84">
        <w:t xml:space="preserve">: </w:t>
      </w:r>
      <w:r w:rsidR="00B14571">
        <w:t>к.г.н, доц., зав. каф. СКСиТ Гаджиева Е.А., к.г.н., доц. каф. СКСиТ Писаренко С.В., к.п.н., доц. каф. СКСиТ Фомин А.А.</w:t>
      </w:r>
    </w:p>
    <w:p w:rsidR="004B2C49" w:rsidRPr="001D4D84" w:rsidRDefault="004B2C49" w:rsidP="004B2C49">
      <w:pPr>
        <w:jc w:val="both"/>
      </w:pPr>
    </w:p>
    <w:p w:rsidR="00715854" w:rsidRDefault="00715854" w:rsidP="00715854">
      <w:pPr>
        <w:jc w:val="both"/>
      </w:pPr>
    </w:p>
    <w:p w:rsidR="00715854" w:rsidRDefault="00715854" w:rsidP="00715854">
      <w:pPr>
        <w:jc w:val="both"/>
      </w:pPr>
    </w:p>
    <w:p w:rsidR="00715854" w:rsidRDefault="00715854" w:rsidP="00715854">
      <w:pPr>
        <w:jc w:val="both"/>
      </w:pPr>
      <w:r w:rsidRPr="00CF1920">
        <w:t>Генеральный директор ООО «ТРЕВЕЛ ЛАЙТ» ________________  О.В. Нетягина</w:t>
      </w:r>
    </w:p>
    <w:p w:rsidR="00715854" w:rsidRDefault="00715854" w:rsidP="00715854">
      <w:pPr>
        <w:jc w:val="both"/>
      </w:pPr>
      <w:r>
        <w:t xml:space="preserve">Заместитель директора по научно-педагогической работе </w:t>
      </w:r>
    </w:p>
    <w:p w:rsidR="00715854" w:rsidRPr="001D4D84" w:rsidRDefault="00715854" w:rsidP="00715854">
      <w:pPr>
        <w:jc w:val="both"/>
        <w:rPr>
          <w:b/>
        </w:rPr>
      </w:pPr>
      <w:r w:rsidRPr="00427BC3">
        <w:t>ГБУДО ДТДиМ Колпинского района СПб</w:t>
      </w:r>
      <w:r>
        <w:t>, к.п.н., доц. ___________А.М. Макарский</w:t>
      </w:r>
    </w:p>
    <w:p w:rsidR="006E2B69" w:rsidRPr="0011556B" w:rsidRDefault="006E2B69" w:rsidP="006E2B69">
      <w:pPr>
        <w:jc w:val="both"/>
        <w:rPr>
          <w:b/>
        </w:rPr>
      </w:pPr>
    </w:p>
    <w:p w:rsidR="00113C39" w:rsidRPr="00113C39" w:rsidRDefault="00113C39" w:rsidP="00113C39">
      <w:pPr>
        <w:jc w:val="both"/>
      </w:pPr>
      <w:r w:rsidRPr="00113C39">
        <w:t xml:space="preserve">Рассмотрено на заседании кафедры социально-культурного сервиса и туризма </w:t>
      </w:r>
    </w:p>
    <w:p w:rsidR="00113C39" w:rsidRPr="00113C39" w:rsidRDefault="00113C39" w:rsidP="00113C39">
      <w:pPr>
        <w:jc w:val="both"/>
      </w:pPr>
      <w:r w:rsidRPr="00113C39">
        <w:t xml:space="preserve">            г. (протокол №    , от                                    г.).</w:t>
      </w:r>
    </w:p>
    <w:p w:rsidR="006E2B69" w:rsidRPr="0011556B" w:rsidRDefault="006E2B69" w:rsidP="006E2B69">
      <w:pPr>
        <w:jc w:val="both"/>
      </w:pPr>
      <w:r w:rsidRPr="0011556B">
        <w:t>Соответствует требованиям к содержанию, структуре, оформлению.</w:t>
      </w:r>
    </w:p>
    <w:p w:rsidR="006E2B69" w:rsidRDefault="006E2B69" w:rsidP="006E2B69">
      <w:pPr>
        <w:jc w:val="both"/>
      </w:pPr>
    </w:p>
    <w:p w:rsidR="006E4758" w:rsidRDefault="006E4758" w:rsidP="006E2B69">
      <w:pPr>
        <w:jc w:val="both"/>
      </w:pPr>
    </w:p>
    <w:p w:rsidR="006E4758" w:rsidRPr="0011556B" w:rsidRDefault="006E4758" w:rsidP="006E2B69">
      <w:pPr>
        <w:jc w:val="both"/>
      </w:pPr>
    </w:p>
    <w:p w:rsidR="006E2B69" w:rsidRPr="0011556B" w:rsidRDefault="006E2B69" w:rsidP="006E2B69">
      <w:pPr>
        <w:jc w:val="both"/>
      </w:pPr>
      <w:r w:rsidRPr="0011556B">
        <w:t>Заведующий кафедрой</w:t>
      </w:r>
      <w:r w:rsidR="00A95739">
        <w:t xml:space="preserve"> СКСиТ </w:t>
      </w:r>
      <w:r w:rsidRPr="0011556B">
        <w:t>___________</w:t>
      </w:r>
      <w:r w:rsidR="00A95739">
        <w:t xml:space="preserve"> </w:t>
      </w:r>
      <w:r>
        <w:t>Гаджиева Е.А.</w:t>
      </w:r>
    </w:p>
    <w:p w:rsidR="006E2B69" w:rsidRDefault="006E2B69" w:rsidP="006E2B69">
      <w:pPr>
        <w:jc w:val="both"/>
      </w:pPr>
    </w:p>
    <w:p w:rsidR="00A95739" w:rsidRPr="00A95739" w:rsidRDefault="00A95739" w:rsidP="006E2B69">
      <w:pPr>
        <w:jc w:val="both"/>
      </w:pPr>
    </w:p>
    <w:p w:rsidR="00A95739" w:rsidRPr="00A95739" w:rsidRDefault="00A95739" w:rsidP="00A95739">
      <w:pPr>
        <w:spacing w:line="360" w:lineRule="auto"/>
        <w:jc w:val="both"/>
      </w:pPr>
      <w:r w:rsidRPr="00A95739">
        <w:t>Рабочая программа соответствует требованиям к содержанию, структуре, оформлению.</w:t>
      </w:r>
    </w:p>
    <w:p w:rsidR="00A95739" w:rsidRPr="00B14571" w:rsidRDefault="00B14571" w:rsidP="00A95739">
      <w:pPr>
        <w:widowControl w:val="0"/>
        <w:spacing w:line="360" w:lineRule="auto"/>
        <w:jc w:val="both"/>
        <w:rPr>
          <w:b/>
          <w:sz w:val="28"/>
          <w:szCs w:val="28"/>
          <w:lang w:val="en-US"/>
        </w:rPr>
      </w:pPr>
      <w:r>
        <w:rPr>
          <w:sz w:val="28"/>
          <w:szCs w:val="28"/>
          <w:lang w:val="en-US"/>
        </w:rPr>
        <w:t xml:space="preserve"> </w:t>
      </w:r>
    </w:p>
    <w:p w:rsidR="00A95739" w:rsidRPr="00A95739" w:rsidRDefault="00A95739" w:rsidP="00A95739">
      <w:pPr>
        <w:widowControl w:val="0"/>
        <w:spacing w:line="360" w:lineRule="auto"/>
        <w:contextualSpacing/>
        <w:jc w:val="both"/>
      </w:pPr>
      <w:r w:rsidRPr="00A95739">
        <w:t>Согласовано:</w:t>
      </w:r>
    </w:p>
    <w:p w:rsidR="00A95739" w:rsidRPr="00A95739" w:rsidRDefault="00A95739" w:rsidP="00A95739">
      <w:pPr>
        <w:widowControl w:val="0"/>
        <w:spacing w:line="360" w:lineRule="auto"/>
        <w:contextualSpacing/>
        <w:jc w:val="both"/>
      </w:pPr>
      <w:r w:rsidRPr="00A95739">
        <w:t>Зав.</w:t>
      </w:r>
      <w:r w:rsidR="00AE0188">
        <w:t xml:space="preserve"> </w:t>
      </w:r>
      <w:r w:rsidRPr="00A95739">
        <w:t>библиотекой ________________  М.Е.</w:t>
      </w:r>
      <w:r w:rsidR="00AE0188">
        <w:t xml:space="preserve"> </w:t>
      </w:r>
      <w:r w:rsidRPr="00A95739">
        <w:t>Харитонова</w:t>
      </w:r>
    </w:p>
    <w:p w:rsidR="00A95739" w:rsidRPr="00A95739" w:rsidRDefault="00A95739" w:rsidP="006E2B69">
      <w:pPr>
        <w:jc w:val="both"/>
      </w:pPr>
    </w:p>
    <w:p w:rsidR="006E2B69" w:rsidRDefault="006E2B69" w:rsidP="006E2B69">
      <w:pPr>
        <w:spacing w:line="360" w:lineRule="auto"/>
      </w:pPr>
      <w:r w:rsidRPr="00A95739">
        <w:t>Рекомендовано к использованию в учебном процессе</w:t>
      </w:r>
    </w:p>
    <w:p w:rsidR="00113C39" w:rsidRPr="00A95739" w:rsidRDefault="00113C39" w:rsidP="006E2B69">
      <w:pPr>
        <w:spacing w:line="360" w:lineRule="auto"/>
      </w:pPr>
    </w:p>
    <w:p w:rsidR="004B2C49" w:rsidRPr="002C37B0" w:rsidRDefault="004B2C49" w:rsidP="004B2C49">
      <w:pPr>
        <w:pStyle w:val="ad"/>
        <w:numPr>
          <w:ilvl w:val="0"/>
          <w:numId w:val="36"/>
        </w:numPr>
        <w:shd w:val="clear" w:color="auto" w:fill="FFFFFF"/>
        <w:spacing w:after="0" w:line="360" w:lineRule="auto"/>
        <w:jc w:val="both"/>
        <w:rPr>
          <w:rFonts w:ascii="Times New Roman" w:hAnsi="Times New Roman"/>
          <w:b/>
          <w:color w:val="373737"/>
          <w:sz w:val="28"/>
          <w:szCs w:val="28"/>
        </w:rPr>
      </w:pPr>
      <w:r w:rsidRPr="002C37B0">
        <w:rPr>
          <w:rFonts w:ascii="Times New Roman" w:hAnsi="Times New Roman"/>
          <w:b/>
          <w:color w:val="373737"/>
          <w:sz w:val="28"/>
          <w:szCs w:val="28"/>
        </w:rPr>
        <w:lastRenderedPageBreak/>
        <w:t>Вид</w:t>
      </w:r>
      <w:r>
        <w:rPr>
          <w:rFonts w:ascii="Times New Roman" w:hAnsi="Times New Roman"/>
          <w:b/>
          <w:color w:val="373737"/>
          <w:sz w:val="28"/>
          <w:szCs w:val="28"/>
        </w:rPr>
        <w:t>,</w:t>
      </w:r>
      <w:r w:rsidRPr="002C37B0">
        <w:rPr>
          <w:rFonts w:ascii="Times New Roman" w:hAnsi="Times New Roman"/>
          <w:b/>
          <w:color w:val="373737"/>
          <w:sz w:val="28"/>
          <w:szCs w:val="28"/>
        </w:rPr>
        <w:t xml:space="preserve"> способ и формы проведения</w:t>
      </w:r>
      <w:r>
        <w:rPr>
          <w:rFonts w:ascii="Times New Roman" w:hAnsi="Times New Roman"/>
          <w:b/>
          <w:color w:val="373737"/>
          <w:sz w:val="28"/>
          <w:szCs w:val="28"/>
        </w:rPr>
        <w:t xml:space="preserve"> практики</w:t>
      </w:r>
      <w:r w:rsidRPr="002C37B0">
        <w:rPr>
          <w:rFonts w:ascii="Times New Roman" w:hAnsi="Times New Roman"/>
          <w:b/>
          <w:color w:val="373737"/>
          <w:sz w:val="28"/>
          <w:szCs w:val="28"/>
        </w:rPr>
        <w:t>.</w:t>
      </w:r>
    </w:p>
    <w:p w:rsidR="00266971" w:rsidRDefault="00266971" w:rsidP="00266971">
      <w:pPr>
        <w:ind w:firstLine="709"/>
        <w:jc w:val="both"/>
        <w:rPr>
          <w:sz w:val="28"/>
          <w:szCs w:val="28"/>
        </w:rPr>
      </w:pPr>
      <w:r>
        <w:rPr>
          <w:sz w:val="28"/>
          <w:szCs w:val="28"/>
        </w:rPr>
        <w:t>Вид практики: производственная практика.</w:t>
      </w:r>
    </w:p>
    <w:p w:rsidR="00266971" w:rsidRPr="0022415D" w:rsidRDefault="00266971" w:rsidP="004B2C49">
      <w:pPr>
        <w:ind w:firstLine="709"/>
        <w:jc w:val="both"/>
        <w:rPr>
          <w:sz w:val="28"/>
          <w:szCs w:val="28"/>
        </w:rPr>
      </w:pPr>
      <w:r w:rsidRPr="00307177">
        <w:rPr>
          <w:sz w:val="28"/>
          <w:szCs w:val="28"/>
        </w:rPr>
        <w:t>Т</w:t>
      </w:r>
      <w:r>
        <w:rPr>
          <w:sz w:val="28"/>
          <w:szCs w:val="28"/>
        </w:rPr>
        <w:t>ип</w:t>
      </w:r>
      <w:r w:rsidRPr="00307177">
        <w:rPr>
          <w:sz w:val="28"/>
          <w:szCs w:val="28"/>
        </w:rPr>
        <w:t xml:space="preserve"> производственной практики:</w:t>
      </w:r>
      <w:r w:rsidR="004B2C49">
        <w:rPr>
          <w:sz w:val="28"/>
          <w:szCs w:val="28"/>
        </w:rPr>
        <w:t xml:space="preserve"> </w:t>
      </w:r>
      <w:r w:rsidRPr="0022415D">
        <w:rPr>
          <w:sz w:val="28"/>
          <w:szCs w:val="28"/>
        </w:rPr>
        <w:t>научно-исследовательская работа</w:t>
      </w:r>
      <w:r>
        <w:rPr>
          <w:sz w:val="28"/>
          <w:szCs w:val="28"/>
        </w:rPr>
        <w:t>.</w:t>
      </w:r>
    </w:p>
    <w:p w:rsidR="00266971" w:rsidRDefault="00266971" w:rsidP="00266971">
      <w:pPr>
        <w:ind w:firstLine="709"/>
        <w:jc w:val="both"/>
        <w:rPr>
          <w:sz w:val="28"/>
          <w:szCs w:val="28"/>
        </w:rPr>
      </w:pPr>
      <w:r>
        <w:rPr>
          <w:sz w:val="28"/>
          <w:szCs w:val="28"/>
        </w:rPr>
        <w:t>Способ проведения производственной практики: стационарная</w:t>
      </w:r>
      <w:r w:rsidR="00C622B9">
        <w:rPr>
          <w:sz w:val="28"/>
          <w:szCs w:val="28"/>
        </w:rPr>
        <w:t>; выездная</w:t>
      </w:r>
      <w:r>
        <w:rPr>
          <w:sz w:val="28"/>
          <w:szCs w:val="28"/>
        </w:rPr>
        <w:t>.</w:t>
      </w:r>
    </w:p>
    <w:p w:rsidR="00266971" w:rsidRPr="00353AF8" w:rsidRDefault="00266971" w:rsidP="00266971">
      <w:pPr>
        <w:ind w:firstLine="709"/>
        <w:jc w:val="both"/>
        <w:rPr>
          <w:sz w:val="28"/>
          <w:szCs w:val="28"/>
        </w:rPr>
      </w:pPr>
      <w:r>
        <w:rPr>
          <w:sz w:val="28"/>
          <w:szCs w:val="28"/>
        </w:rPr>
        <w:t>Форма проведения производственной практики: дискретно.</w:t>
      </w:r>
    </w:p>
    <w:p w:rsidR="00CF5284" w:rsidRDefault="00CF5284" w:rsidP="00375D0C">
      <w:pPr>
        <w:spacing w:line="360" w:lineRule="auto"/>
        <w:rPr>
          <w:i/>
          <w:color w:val="FF0000"/>
          <w:sz w:val="28"/>
          <w:szCs w:val="28"/>
        </w:rPr>
      </w:pPr>
    </w:p>
    <w:p w:rsidR="00CF5284" w:rsidRPr="00D73745" w:rsidRDefault="00CF5284" w:rsidP="00CF5284">
      <w:pPr>
        <w:pStyle w:val="ad"/>
        <w:numPr>
          <w:ilvl w:val="0"/>
          <w:numId w:val="36"/>
        </w:numPr>
        <w:shd w:val="clear" w:color="auto" w:fill="FFFFFF"/>
        <w:spacing w:after="0" w:line="240" w:lineRule="auto"/>
        <w:jc w:val="both"/>
        <w:rPr>
          <w:rFonts w:ascii="Times New Roman" w:hAnsi="Times New Roman"/>
          <w:b/>
          <w:color w:val="373737"/>
          <w:sz w:val="28"/>
          <w:szCs w:val="28"/>
        </w:rPr>
      </w:pPr>
      <w:r w:rsidRPr="00D73745">
        <w:rPr>
          <w:rFonts w:ascii="Times New Roman" w:hAnsi="Times New Roman"/>
          <w:b/>
          <w:color w:val="373737"/>
          <w:sz w:val="28"/>
          <w:szCs w:val="28"/>
        </w:rPr>
        <w:t>П</w:t>
      </w:r>
      <w:r w:rsidR="00EE50A7">
        <w:rPr>
          <w:rFonts w:ascii="Times New Roman" w:hAnsi="Times New Roman"/>
          <w:b/>
          <w:color w:val="373737"/>
          <w:sz w:val="28"/>
          <w:szCs w:val="28"/>
        </w:rPr>
        <w:t>еречень п</w:t>
      </w:r>
      <w:r w:rsidRPr="00D73745">
        <w:rPr>
          <w:rFonts w:ascii="Times New Roman" w:hAnsi="Times New Roman"/>
          <w:b/>
          <w:color w:val="373737"/>
          <w:sz w:val="28"/>
          <w:szCs w:val="28"/>
        </w:rPr>
        <w:t>ланируемы</w:t>
      </w:r>
      <w:r w:rsidR="00EE50A7">
        <w:rPr>
          <w:rFonts w:ascii="Times New Roman" w:hAnsi="Times New Roman"/>
          <w:b/>
          <w:color w:val="373737"/>
          <w:sz w:val="28"/>
          <w:szCs w:val="28"/>
        </w:rPr>
        <w:t xml:space="preserve">х </w:t>
      </w:r>
      <w:r w:rsidRPr="00D73745">
        <w:rPr>
          <w:rFonts w:ascii="Times New Roman" w:hAnsi="Times New Roman"/>
          <w:b/>
          <w:color w:val="373737"/>
          <w:sz w:val="28"/>
          <w:szCs w:val="28"/>
        </w:rPr>
        <w:t>результат</w:t>
      </w:r>
      <w:r w:rsidR="00EE50A7">
        <w:rPr>
          <w:rFonts w:ascii="Times New Roman" w:hAnsi="Times New Roman"/>
          <w:b/>
          <w:color w:val="373737"/>
          <w:sz w:val="28"/>
          <w:szCs w:val="28"/>
        </w:rPr>
        <w:t>ов</w:t>
      </w:r>
      <w:r w:rsidRPr="00D73745">
        <w:rPr>
          <w:rFonts w:ascii="Times New Roman" w:hAnsi="Times New Roman"/>
          <w:b/>
          <w:color w:val="373737"/>
          <w:sz w:val="28"/>
          <w:szCs w:val="28"/>
        </w:rPr>
        <w:t xml:space="preserve"> обучения при прохождении практики, соотнесенны</w:t>
      </w:r>
      <w:r w:rsidR="00EE50A7">
        <w:rPr>
          <w:rFonts w:ascii="Times New Roman" w:hAnsi="Times New Roman"/>
          <w:b/>
          <w:color w:val="373737"/>
          <w:sz w:val="28"/>
          <w:szCs w:val="28"/>
        </w:rPr>
        <w:t>й</w:t>
      </w:r>
      <w:r w:rsidRPr="00D73745">
        <w:rPr>
          <w:rFonts w:ascii="Times New Roman" w:hAnsi="Times New Roman"/>
          <w:b/>
          <w:color w:val="373737"/>
          <w:sz w:val="28"/>
          <w:szCs w:val="28"/>
        </w:rPr>
        <w:t xml:space="preserve"> с планируемыми результатами освоения образовательной программы.</w:t>
      </w:r>
    </w:p>
    <w:p w:rsidR="00CF5284" w:rsidRPr="00D73745" w:rsidRDefault="00CF5284" w:rsidP="00CF5284">
      <w:pPr>
        <w:shd w:val="clear" w:color="auto" w:fill="FFFFFF"/>
        <w:ind w:firstLine="709"/>
        <w:jc w:val="both"/>
        <w:rPr>
          <w:color w:val="000000"/>
          <w:spacing w:val="1"/>
          <w:sz w:val="28"/>
          <w:szCs w:val="28"/>
        </w:rPr>
      </w:pPr>
    </w:p>
    <w:p w:rsidR="00D7664F" w:rsidRDefault="007E1823" w:rsidP="00D7664F">
      <w:pPr>
        <w:suppressAutoHyphens/>
        <w:ind w:firstLine="709"/>
        <w:jc w:val="both"/>
        <w:rPr>
          <w:sz w:val="28"/>
          <w:szCs w:val="28"/>
        </w:rPr>
      </w:pPr>
      <w:r w:rsidRPr="00D73745">
        <w:rPr>
          <w:color w:val="000000"/>
          <w:spacing w:val="1"/>
          <w:sz w:val="28"/>
          <w:szCs w:val="28"/>
        </w:rPr>
        <w:t>Компетенции, формируемые у студентов во время прохождения практики</w:t>
      </w:r>
      <w:r>
        <w:rPr>
          <w:sz w:val="28"/>
          <w:szCs w:val="28"/>
        </w:rPr>
        <w:t xml:space="preserve"> в форме </w:t>
      </w:r>
      <w:r w:rsidRPr="0022415D">
        <w:rPr>
          <w:sz w:val="28"/>
          <w:szCs w:val="28"/>
        </w:rPr>
        <w:t>научно-исследовательск</w:t>
      </w:r>
      <w:r>
        <w:rPr>
          <w:sz w:val="28"/>
          <w:szCs w:val="28"/>
        </w:rPr>
        <w:t>ой</w:t>
      </w:r>
      <w:r w:rsidRPr="0022415D">
        <w:rPr>
          <w:sz w:val="28"/>
          <w:szCs w:val="28"/>
        </w:rPr>
        <w:t xml:space="preserve"> работ</w:t>
      </w:r>
      <w:r>
        <w:rPr>
          <w:sz w:val="28"/>
          <w:szCs w:val="28"/>
        </w:rPr>
        <w:t xml:space="preserve">ы: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675"/>
        <w:gridCol w:w="1418"/>
        <w:gridCol w:w="2410"/>
        <w:gridCol w:w="1559"/>
        <w:gridCol w:w="1701"/>
        <w:gridCol w:w="1701"/>
      </w:tblGrid>
      <w:tr w:rsidR="00621F37" w:rsidRPr="00D7664F" w:rsidTr="00D7664F">
        <w:trPr>
          <w:trHeight w:val="219"/>
        </w:trPr>
        <w:tc>
          <w:tcPr>
            <w:tcW w:w="675" w:type="dxa"/>
            <w:vMerge w:val="restart"/>
            <w:tcBorders>
              <w:top w:val="single" w:sz="12" w:space="0" w:color="auto"/>
            </w:tcBorders>
            <w:shd w:val="clear" w:color="auto" w:fill="FFFFFF" w:themeFill="background1"/>
          </w:tcPr>
          <w:p w:rsidR="00621F37" w:rsidRPr="00113C39" w:rsidRDefault="00621F37" w:rsidP="00355CE9">
            <w:pPr>
              <w:pStyle w:val="a5"/>
              <w:spacing w:line="360" w:lineRule="auto"/>
              <w:jc w:val="center"/>
            </w:pPr>
            <w:r w:rsidRPr="00113C39">
              <w:t>№</w:t>
            </w:r>
          </w:p>
          <w:p w:rsidR="00621F37" w:rsidRPr="00113C39" w:rsidRDefault="00621F37" w:rsidP="00355CE9">
            <w:pPr>
              <w:pStyle w:val="a5"/>
              <w:spacing w:line="360" w:lineRule="auto"/>
              <w:jc w:val="center"/>
            </w:pPr>
            <w:r w:rsidRPr="00113C39">
              <w:t>пп</w:t>
            </w:r>
          </w:p>
        </w:tc>
        <w:tc>
          <w:tcPr>
            <w:tcW w:w="1418" w:type="dxa"/>
            <w:vMerge w:val="restart"/>
            <w:tcBorders>
              <w:top w:val="single" w:sz="12" w:space="0" w:color="auto"/>
            </w:tcBorders>
            <w:shd w:val="clear" w:color="auto" w:fill="FFFFFF" w:themeFill="background1"/>
          </w:tcPr>
          <w:p w:rsidR="00621F37" w:rsidRPr="00113C39" w:rsidRDefault="00621F37" w:rsidP="00355CE9">
            <w:pPr>
              <w:pStyle w:val="a5"/>
              <w:spacing w:line="360" w:lineRule="auto"/>
              <w:jc w:val="center"/>
            </w:pPr>
            <w:r w:rsidRPr="00113C39">
              <w:t>Индекс компетенции</w:t>
            </w:r>
          </w:p>
          <w:p w:rsidR="00621F37" w:rsidRPr="00113C39" w:rsidRDefault="00621F37" w:rsidP="00355CE9">
            <w:pPr>
              <w:pStyle w:val="a5"/>
              <w:spacing w:line="360" w:lineRule="auto"/>
              <w:jc w:val="center"/>
              <w:rPr>
                <w:i/>
                <w:iCs/>
              </w:rPr>
            </w:pPr>
          </w:p>
        </w:tc>
        <w:tc>
          <w:tcPr>
            <w:tcW w:w="2410" w:type="dxa"/>
            <w:vMerge w:val="restart"/>
            <w:tcBorders>
              <w:top w:val="single" w:sz="12" w:space="0" w:color="auto"/>
            </w:tcBorders>
            <w:shd w:val="clear" w:color="auto" w:fill="FFFFFF" w:themeFill="background1"/>
          </w:tcPr>
          <w:p w:rsidR="00621F37" w:rsidRPr="00113C39" w:rsidRDefault="00621F37" w:rsidP="00355CE9">
            <w:pPr>
              <w:pStyle w:val="a5"/>
              <w:jc w:val="center"/>
            </w:pPr>
            <w:r w:rsidRPr="00113C39">
              <w:t xml:space="preserve">Содержание компетенции </w:t>
            </w:r>
          </w:p>
          <w:p w:rsidR="00621F37" w:rsidRPr="00113C39" w:rsidRDefault="00621F37" w:rsidP="00355CE9">
            <w:pPr>
              <w:pStyle w:val="a5"/>
              <w:jc w:val="center"/>
            </w:pPr>
            <w:r w:rsidRPr="00113C39">
              <w:t>(или ее части)</w:t>
            </w:r>
          </w:p>
        </w:tc>
        <w:tc>
          <w:tcPr>
            <w:tcW w:w="4961" w:type="dxa"/>
            <w:gridSpan w:val="3"/>
            <w:tcBorders>
              <w:top w:val="single" w:sz="12" w:space="0" w:color="auto"/>
              <w:bottom w:val="single" w:sz="4" w:space="0" w:color="auto"/>
            </w:tcBorders>
            <w:shd w:val="clear" w:color="auto" w:fill="FFFFFF" w:themeFill="background1"/>
          </w:tcPr>
          <w:p w:rsidR="00621F37" w:rsidRPr="00113C39" w:rsidRDefault="00621F37" w:rsidP="00355CE9">
            <w:pPr>
              <w:pStyle w:val="a5"/>
              <w:spacing w:line="360" w:lineRule="auto"/>
              <w:jc w:val="center"/>
            </w:pPr>
            <w:r w:rsidRPr="00113C39">
              <w:t>В результате изучения учебной дисциплины обучающиеся должны:</w:t>
            </w:r>
          </w:p>
        </w:tc>
      </w:tr>
      <w:tr w:rsidR="00621F37" w:rsidRPr="00D7664F" w:rsidTr="00D7664F">
        <w:trPr>
          <w:trHeight w:val="234"/>
        </w:trPr>
        <w:tc>
          <w:tcPr>
            <w:tcW w:w="675" w:type="dxa"/>
            <w:vMerge/>
            <w:shd w:val="clear" w:color="auto" w:fill="FFFFFF" w:themeFill="background1"/>
          </w:tcPr>
          <w:p w:rsidR="00621F37" w:rsidRPr="00113C39" w:rsidRDefault="00621F37" w:rsidP="00355CE9">
            <w:pPr>
              <w:pStyle w:val="a5"/>
              <w:spacing w:line="360" w:lineRule="auto"/>
            </w:pPr>
          </w:p>
        </w:tc>
        <w:tc>
          <w:tcPr>
            <w:tcW w:w="1418" w:type="dxa"/>
            <w:vMerge/>
            <w:shd w:val="clear" w:color="auto" w:fill="FFFFFF" w:themeFill="background1"/>
          </w:tcPr>
          <w:p w:rsidR="00621F37" w:rsidRPr="00113C39" w:rsidRDefault="00621F37" w:rsidP="00355CE9">
            <w:pPr>
              <w:pStyle w:val="a5"/>
              <w:spacing w:line="360" w:lineRule="auto"/>
            </w:pPr>
          </w:p>
        </w:tc>
        <w:tc>
          <w:tcPr>
            <w:tcW w:w="2410" w:type="dxa"/>
            <w:vMerge/>
            <w:shd w:val="clear" w:color="auto" w:fill="FFFFFF" w:themeFill="background1"/>
          </w:tcPr>
          <w:p w:rsidR="00621F37" w:rsidRPr="00113C39" w:rsidRDefault="00621F37" w:rsidP="00355CE9">
            <w:pPr>
              <w:pStyle w:val="a5"/>
              <w:spacing w:line="360" w:lineRule="auto"/>
            </w:pPr>
          </w:p>
        </w:tc>
        <w:tc>
          <w:tcPr>
            <w:tcW w:w="1559" w:type="dxa"/>
            <w:tcBorders>
              <w:top w:val="single" w:sz="4" w:space="0" w:color="auto"/>
              <w:right w:val="single" w:sz="4" w:space="0" w:color="auto"/>
            </w:tcBorders>
            <w:shd w:val="clear" w:color="auto" w:fill="FFFFFF" w:themeFill="background1"/>
          </w:tcPr>
          <w:p w:rsidR="00621F37" w:rsidRPr="00113C39" w:rsidRDefault="00621F37" w:rsidP="00355CE9">
            <w:pPr>
              <w:pStyle w:val="a5"/>
              <w:spacing w:line="360" w:lineRule="auto"/>
              <w:jc w:val="center"/>
            </w:pPr>
            <w:r w:rsidRPr="00113C39">
              <w:t>знать</w:t>
            </w:r>
          </w:p>
        </w:tc>
        <w:tc>
          <w:tcPr>
            <w:tcW w:w="1701" w:type="dxa"/>
            <w:tcBorders>
              <w:top w:val="single" w:sz="4" w:space="0" w:color="auto"/>
              <w:left w:val="single" w:sz="4" w:space="0" w:color="auto"/>
              <w:right w:val="single" w:sz="4" w:space="0" w:color="auto"/>
            </w:tcBorders>
            <w:shd w:val="clear" w:color="auto" w:fill="FFFFFF" w:themeFill="background1"/>
          </w:tcPr>
          <w:p w:rsidR="00621F37" w:rsidRPr="00113C39" w:rsidRDefault="00621F37" w:rsidP="00355CE9">
            <w:pPr>
              <w:pStyle w:val="a5"/>
              <w:spacing w:line="360" w:lineRule="auto"/>
              <w:jc w:val="center"/>
            </w:pPr>
            <w:r w:rsidRPr="00113C39">
              <w:t>уметь</w:t>
            </w:r>
          </w:p>
        </w:tc>
        <w:tc>
          <w:tcPr>
            <w:tcW w:w="1701" w:type="dxa"/>
            <w:tcBorders>
              <w:top w:val="single" w:sz="4" w:space="0" w:color="auto"/>
              <w:left w:val="single" w:sz="4" w:space="0" w:color="auto"/>
              <w:right w:val="single" w:sz="4" w:space="0" w:color="auto"/>
            </w:tcBorders>
            <w:shd w:val="clear" w:color="auto" w:fill="FFFFFF" w:themeFill="background1"/>
          </w:tcPr>
          <w:p w:rsidR="00621F37" w:rsidRPr="00113C39" w:rsidRDefault="00621F37" w:rsidP="00355CE9">
            <w:pPr>
              <w:pStyle w:val="a5"/>
              <w:spacing w:line="360" w:lineRule="auto"/>
              <w:jc w:val="center"/>
            </w:pPr>
            <w:r w:rsidRPr="00113C39">
              <w:t>владеть</w:t>
            </w:r>
          </w:p>
        </w:tc>
      </w:tr>
      <w:tr w:rsidR="00D7664F" w:rsidRPr="00D7664F" w:rsidTr="00D7664F">
        <w:trPr>
          <w:trHeight w:val="1875"/>
        </w:trPr>
        <w:tc>
          <w:tcPr>
            <w:tcW w:w="675" w:type="dxa"/>
            <w:tcBorders>
              <w:bottom w:val="single" w:sz="4" w:space="0" w:color="auto"/>
            </w:tcBorders>
            <w:shd w:val="clear" w:color="auto" w:fill="FFFFFF" w:themeFill="background1"/>
          </w:tcPr>
          <w:p w:rsidR="00D7664F" w:rsidRPr="00113C39" w:rsidRDefault="006E3188" w:rsidP="00D7664F">
            <w:pPr>
              <w:pStyle w:val="a5"/>
              <w:spacing w:line="360" w:lineRule="auto"/>
            </w:pPr>
            <w:r w:rsidRPr="00113C39">
              <w:t>1</w:t>
            </w:r>
          </w:p>
        </w:tc>
        <w:tc>
          <w:tcPr>
            <w:tcW w:w="1418" w:type="dxa"/>
            <w:tcBorders>
              <w:bottom w:val="single" w:sz="4" w:space="0" w:color="auto"/>
            </w:tcBorders>
            <w:shd w:val="clear" w:color="auto" w:fill="FFFFFF" w:themeFill="background1"/>
          </w:tcPr>
          <w:p w:rsidR="00D7664F" w:rsidRPr="00113C39" w:rsidRDefault="00D7664F" w:rsidP="00D7664F">
            <w:pPr>
              <w:shd w:val="clear" w:color="auto" w:fill="FFFFFF"/>
              <w:jc w:val="both"/>
              <w:rPr>
                <w:b/>
                <w:color w:val="373737"/>
              </w:rPr>
            </w:pPr>
            <w:r w:rsidRPr="00113C39">
              <w:rPr>
                <w:b/>
                <w:color w:val="373737"/>
              </w:rPr>
              <w:t>ПК-28</w:t>
            </w:r>
          </w:p>
        </w:tc>
        <w:tc>
          <w:tcPr>
            <w:tcW w:w="2410" w:type="dxa"/>
            <w:tcBorders>
              <w:bottom w:val="single" w:sz="4" w:space="0" w:color="auto"/>
            </w:tcBorders>
            <w:shd w:val="clear" w:color="auto" w:fill="FFFFFF" w:themeFill="background1"/>
          </w:tcPr>
          <w:p w:rsidR="00D7664F" w:rsidRPr="00113C39" w:rsidRDefault="00D7664F" w:rsidP="00D7664F">
            <w:pPr>
              <w:jc w:val="both"/>
              <w:rPr>
                <w:color w:val="373737"/>
              </w:rPr>
            </w:pPr>
            <w:r w:rsidRPr="00113C39">
              <w:rPr>
                <w:color w:val="373737"/>
              </w:rPr>
              <w:t>способностью определять цели и задачи исследования</w:t>
            </w:r>
          </w:p>
        </w:tc>
        <w:tc>
          <w:tcPr>
            <w:tcW w:w="1559" w:type="dxa"/>
            <w:shd w:val="clear" w:color="auto" w:fill="FFFFFF" w:themeFill="background1"/>
          </w:tcPr>
          <w:p w:rsidR="00D7664F" w:rsidRPr="00113C39" w:rsidRDefault="00D7664F" w:rsidP="00D7664F">
            <w:pPr>
              <w:pStyle w:val="a5"/>
            </w:pPr>
            <w:r w:rsidRPr="00113C39">
              <w:t>основные этапы исследования;</w:t>
            </w:r>
          </w:p>
          <w:p w:rsidR="00D7664F" w:rsidRPr="00113C39" w:rsidRDefault="00D7664F" w:rsidP="00D7664F">
            <w:pPr>
              <w:pStyle w:val="a5"/>
            </w:pPr>
            <w:r w:rsidRPr="00113C39">
              <w:t>принципы составления программы и методики исследования</w:t>
            </w:r>
          </w:p>
        </w:tc>
        <w:tc>
          <w:tcPr>
            <w:tcW w:w="1701" w:type="dxa"/>
            <w:shd w:val="clear" w:color="auto" w:fill="FFFFFF" w:themeFill="background1"/>
          </w:tcPr>
          <w:p w:rsidR="00D7664F" w:rsidRPr="00113C39" w:rsidRDefault="00D7664F" w:rsidP="00D7664F">
            <w:pPr>
              <w:pStyle w:val="a5"/>
            </w:pPr>
            <w:r w:rsidRPr="00113C39">
              <w:t>определять цели и задачи исследования исходя из проблематики направления исследования</w:t>
            </w:r>
          </w:p>
        </w:tc>
        <w:tc>
          <w:tcPr>
            <w:tcW w:w="1701" w:type="dxa"/>
            <w:shd w:val="clear" w:color="auto" w:fill="FFFFFF" w:themeFill="background1"/>
          </w:tcPr>
          <w:p w:rsidR="00D7664F" w:rsidRPr="00113C39" w:rsidRDefault="00D7664F" w:rsidP="00D7664F">
            <w:pPr>
              <w:pStyle w:val="a5"/>
            </w:pPr>
            <w:r w:rsidRPr="00113C39">
              <w:t>основными принципами организации научных исследований</w:t>
            </w:r>
          </w:p>
        </w:tc>
      </w:tr>
      <w:tr w:rsidR="00D7664F" w:rsidRPr="00D7664F" w:rsidTr="00D7664F">
        <w:trPr>
          <w:trHeight w:val="180"/>
        </w:trPr>
        <w:tc>
          <w:tcPr>
            <w:tcW w:w="675" w:type="dxa"/>
            <w:tcBorders>
              <w:top w:val="single" w:sz="4" w:space="0" w:color="auto"/>
              <w:bottom w:val="single" w:sz="4" w:space="0" w:color="auto"/>
            </w:tcBorders>
            <w:shd w:val="clear" w:color="auto" w:fill="FFFFFF" w:themeFill="background1"/>
          </w:tcPr>
          <w:p w:rsidR="00D7664F" w:rsidRPr="00113C39" w:rsidRDefault="006E3188" w:rsidP="00D7664F">
            <w:pPr>
              <w:pStyle w:val="a5"/>
              <w:spacing w:line="360" w:lineRule="auto"/>
            </w:pPr>
            <w:r w:rsidRPr="00113C39">
              <w:t>2</w:t>
            </w:r>
          </w:p>
        </w:tc>
        <w:tc>
          <w:tcPr>
            <w:tcW w:w="1418" w:type="dxa"/>
            <w:tcBorders>
              <w:top w:val="single" w:sz="4" w:space="0" w:color="auto"/>
              <w:bottom w:val="single" w:sz="4" w:space="0" w:color="auto"/>
            </w:tcBorders>
            <w:shd w:val="clear" w:color="auto" w:fill="FFFFFF" w:themeFill="background1"/>
          </w:tcPr>
          <w:p w:rsidR="00D7664F" w:rsidRPr="00113C39" w:rsidRDefault="00D7664F" w:rsidP="00D7664F">
            <w:pPr>
              <w:shd w:val="clear" w:color="auto" w:fill="FFFFFF"/>
              <w:jc w:val="both"/>
              <w:rPr>
                <w:b/>
                <w:color w:val="373737"/>
              </w:rPr>
            </w:pPr>
            <w:r w:rsidRPr="00113C39">
              <w:rPr>
                <w:b/>
                <w:color w:val="373737"/>
              </w:rPr>
              <w:t>ПК-29</w:t>
            </w:r>
          </w:p>
        </w:tc>
        <w:tc>
          <w:tcPr>
            <w:tcW w:w="2410" w:type="dxa"/>
            <w:tcBorders>
              <w:top w:val="single" w:sz="4" w:space="0" w:color="auto"/>
              <w:bottom w:val="single" w:sz="4" w:space="0" w:color="auto"/>
            </w:tcBorders>
            <w:shd w:val="clear" w:color="auto" w:fill="FFFFFF" w:themeFill="background1"/>
          </w:tcPr>
          <w:p w:rsidR="00D7664F" w:rsidRPr="00113C39" w:rsidRDefault="00D7664F" w:rsidP="00D7664F">
            <w:pPr>
              <w:jc w:val="both"/>
              <w:rPr>
                <w:color w:val="000000"/>
              </w:rPr>
            </w:pPr>
            <w:r w:rsidRPr="00113C39">
              <w:rPr>
                <w:color w:val="000000"/>
              </w:rPr>
              <w:t>способностью использовать современные методы исследования проблем сферы рекреации и туризма</w:t>
            </w:r>
          </w:p>
        </w:tc>
        <w:tc>
          <w:tcPr>
            <w:tcW w:w="1559" w:type="dxa"/>
            <w:shd w:val="clear" w:color="auto" w:fill="FFFFFF" w:themeFill="background1"/>
          </w:tcPr>
          <w:p w:rsidR="00D7664F" w:rsidRPr="00113C39" w:rsidRDefault="009C6076" w:rsidP="00D7664F">
            <w:pPr>
              <w:jc w:val="both"/>
              <w:rPr>
                <w:bCs/>
              </w:rPr>
            </w:pPr>
            <w:r w:rsidRPr="00113C39">
              <w:rPr>
                <w:color w:val="000000"/>
              </w:rPr>
              <w:t>современные методы исследования проблем сферы рекреации и туризма</w:t>
            </w:r>
          </w:p>
        </w:tc>
        <w:tc>
          <w:tcPr>
            <w:tcW w:w="1701" w:type="dxa"/>
            <w:shd w:val="clear" w:color="auto" w:fill="FFFFFF" w:themeFill="background1"/>
          </w:tcPr>
          <w:p w:rsidR="00D7664F" w:rsidRPr="00113C39" w:rsidRDefault="009C6076" w:rsidP="00D7664F">
            <w:pPr>
              <w:jc w:val="both"/>
              <w:rPr>
                <w:bCs/>
              </w:rPr>
            </w:pPr>
            <w:r w:rsidRPr="00113C39">
              <w:rPr>
                <w:color w:val="000000"/>
              </w:rPr>
              <w:t>применять современные методы исследования проблем сферы рекреации и туризма</w:t>
            </w:r>
          </w:p>
        </w:tc>
        <w:tc>
          <w:tcPr>
            <w:tcW w:w="1701" w:type="dxa"/>
            <w:shd w:val="clear" w:color="auto" w:fill="FFFFFF" w:themeFill="background1"/>
          </w:tcPr>
          <w:p w:rsidR="009C6076" w:rsidRPr="00113C39" w:rsidRDefault="009C6076" w:rsidP="009C6076">
            <w:pPr>
              <w:jc w:val="both"/>
            </w:pPr>
            <w:r w:rsidRPr="00113C39">
              <w:t>Методами</w:t>
            </w:r>
          </w:p>
          <w:p w:rsidR="00D7664F" w:rsidRPr="00113C39" w:rsidRDefault="009C6076" w:rsidP="009C6076">
            <w:pPr>
              <w:jc w:val="both"/>
            </w:pPr>
            <w:r w:rsidRPr="00113C39">
              <w:t>исслед</w:t>
            </w:r>
            <w:r w:rsidR="00D7664F" w:rsidRPr="00113C39">
              <w:t xml:space="preserve">ования </w:t>
            </w:r>
            <w:r w:rsidRPr="00113C39">
              <w:rPr>
                <w:color w:val="000000"/>
              </w:rPr>
              <w:t>проблем сферы рекреации и туризма</w:t>
            </w:r>
          </w:p>
        </w:tc>
      </w:tr>
      <w:tr w:rsidR="00D7664F" w:rsidRPr="00D7664F" w:rsidTr="00D7664F">
        <w:trPr>
          <w:trHeight w:val="150"/>
        </w:trPr>
        <w:tc>
          <w:tcPr>
            <w:tcW w:w="675" w:type="dxa"/>
            <w:tcBorders>
              <w:top w:val="single" w:sz="4" w:space="0" w:color="auto"/>
              <w:bottom w:val="single" w:sz="4" w:space="0" w:color="auto"/>
            </w:tcBorders>
            <w:shd w:val="clear" w:color="auto" w:fill="FFFFFF" w:themeFill="background1"/>
          </w:tcPr>
          <w:p w:rsidR="00D7664F" w:rsidRPr="00113C39" w:rsidRDefault="006E3188" w:rsidP="00D7664F">
            <w:pPr>
              <w:pStyle w:val="a5"/>
              <w:spacing w:line="360" w:lineRule="auto"/>
            </w:pPr>
            <w:r w:rsidRPr="00113C39">
              <w:t>3</w:t>
            </w:r>
          </w:p>
        </w:tc>
        <w:tc>
          <w:tcPr>
            <w:tcW w:w="1418" w:type="dxa"/>
            <w:tcBorders>
              <w:top w:val="single" w:sz="4" w:space="0" w:color="auto"/>
              <w:bottom w:val="single" w:sz="4" w:space="0" w:color="auto"/>
            </w:tcBorders>
            <w:shd w:val="clear" w:color="auto" w:fill="FFFFFF" w:themeFill="background1"/>
          </w:tcPr>
          <w:p w:rsidR="00D7664F" w:rsidRPr="00113C39" w:rsidRDefault="00D7664F" w:rsidP="00D7664F">
            <w:pPr>
              <w:shd w:val="clear" w:color="auto" w:fill="FFFFFF"/>
              <w:jc w:val="both"/>
              <w:rPr>
                <w:b/>
                <w:color w:val="373737"/>
              </w:rPr>
            </w:pPr>
            <w:r w:rsidRPr="00113C39">
              <w:rPr>
                <w:b/>
                <w:color w:val="373737"/>
              </w:rPr>
              <w:t>ПК-30</w:t>
            </w:r>
          </w:p>
        </w:tc>
        <w:tc>
          <w:tcPr>
            <w:tcW w:w="2410" w:type="dxa"/>
            <w:tcBorders>
              <w:top w:val="single" w:sz="4" w:space="0" w:color="auto"/>
              <w:bottom w:val="single" w:sz="4" w:space="0" w:color="auto"/>
            </w:tcBorders>
            <w:shd w:val="clear" w:color="auto" w:fill="FFFFFF" w:themeFill="background1"/>
          </w:tcPr>
          <w:p w:rsidR="00D7664F" w:rsidRPr="00113C39" w:rsidRDefault="00D7664F" w:rsidP="00D7664F">
            <w:pPr>
              <w:jc w:val="both"/>
              <w:rPr>
                <w:color w:val="000000"/>
              </w:rPr>
            </w:pPr>
            <w:r w:rsidRPr="00113C39">
              <w:rPr>
                <w:color w:val="000000"/>
              </w:rPr>
              <w:t>способностью на практике применять адекватные поставленным задачам методы и методики исследования</w:t>
            </w:r>
          </w:p>
        </w:tc>
        <w:tc>
          <w:tcPr>
            <w:tcW w:w="1559" w:type="dxa"/>
            <w:shd w:val="clear" w:color="auto" w:fill="FFFFFF" w:themeFill="background1"/>
          </w:tcPr>
          <w:p w:rsidR="00D7664F" w:rsidRPr="00113C39" w:rsidRDefault="00D7664F" w:rsidP="00D7664F">
            <w:pPr>
              <w:pStyle w:val="a5"/>
            </w:pPr>
            <w:r w:rsidRPr="00113C39">
              <w:t>методы и методики исследования</w:t>
            </w:r>
            <w:r w:rsidR="009C6076" w:rsidRPr="00113C39">
              <w:t xml:space="preserve"> для решения профессиональных </w:t>
            </w:r>
            <w:r w:rsidR="009C6076" w:rsidRPr="00113C39">
              <w:lastRenderedPageBreak/>
              <w:t>зад</w:t>
            </w:r>
            <w:r w:rsidR="004616B2" w:rsidRPr="00113C39">
              <w:t>а</w:t>
            </w:r>
            <w:r w:rsidR="009C6076" w:rsidRPr="00113C39">
              <w:t>ча</w:t>
            </w:r>
          </w:p>
        </w:tc>
        <w:tc>
          <w:tcPr>
            <w:tcW w:w="1701" w:type="dxa"/>
            <w:shd w:val="clear" w:color="auto" w:fill="FFFFFF" w:themeFill="background1"/>
          </w:tcPr>
          <w:p w:rsidR="00D7664F" w:rsidRPr="00113C39" w:rsidRDefault="00D7664F" w:rsidP="00D7664F">
            <w:pPr>
              <w:pStyle w:val="af4"/>
              <w:spacing w:after="0"/>
              <w:jc w:val="both"/>
              <w:rPr>
                <w:color w:val="000000"/>
              </w:rPr>
            </w:pPr>
            <w:r w:rsidRPr="00113C39">
              <w:rPr>
                <w:color w:val="000000"/>
              </w:rPr>
              <w:lastRenderedPageBreak/>
              <w:t xml:space="preserve">ставить задачи и применять адекватные поставленным задачам методы и </w:t>
            </w:r>
            <w:r w:rsidRPr="00113C39">
              <w:rPr>
                <w:color w:val="000000"/>
              </w:rPr>
              <w:lastRenderedPageBreak/>
              <w:t>методики исследования</w:t>
            </w:r>
          </w:p>
        </w:tc>
        <w:tc>
          <w:tcPr>
            <w:tcW w:w="1701" w:type="dxa"/>
            <w:shd w:val="clear" w:color="auto" w:fill="FFFFFF" w:themeFill="background1"/>
          </w:tcPr>
          <w:p w:rsidR="00D7664F" w:rsidRPr="00113C39" w:rsidRDefault="00D7664F" w:rsidP="00D7664F">
            <w:pPr>
              <w:pStyle w:val="a5"/>
            </w:pPr>
            <w:r w:rsidRPr="00113C39">
              <w:lastRenderedPageBreak/>
              <w:t>навыками использования методов и методик исследования</w:t>
            </w:r>
          </w:p>
        </w:tc>
      </w:tr>
      <w:tr w:rsidR="00D7664F" w:rsidRPr="00D7664F" w:rsidTr="00D7664F">
        <w:trPr>
          <w:trHeight w:val="150"/>
        </w:trPr>
        <w:tc>
          <w:tcPr>
            <w:tcW w:w="675" w:type="dxa"/>
            <w:tcBorders>
              <w:top w:val="single" w:sz="4" w:space="0" w:color="auto"/>
              <w:bottom w:val="single" w:sz="4" w:space="0" w:color="auto"/>
            </w:tcBorders>
            <w:shd w:val="clear" w:color="auto" w:fill="FFFFFF" w:themeFill="background1"/>
          </w:tcPr>
          <w:p w:rsidR="00D7664F" w:rsidRPr="00113C39" w:rsidRDefault="006E3188" w:rsidP="00D7664F">
            <w:pPr>
              <w:pStyle w:val="a5"/>
              <w:spacing w:line="360" w:lineRule="auto"/>
            </w:pPr>
            <w:r w:rsidRPr="00113C39">
              <w:lastRenderedPageBreak/>
              <w:t>4</w:t>
            </w:r>
          </w:p>
        </w:tc>
        <w:tc>
          <w:tcPr>
            <w:tcW w:w="1418" w:type="dxa"/>
            <w:tcBorders>
              <w:top w:val="single" w:sz="4" w:space="0" w:color="auto"/>
              <w:bottom w:val="single" w:sz="4" w:space="0" w:color="auto"/>
            </w:tcBorders>
            <w:shd w:val="clear" w:color="auto" w:fill="FFFFFF" w:themeFill="background1"/>
          </w:tcPr>
          <w:p w:rsidR="00D7664F" w:rsidRPr="00113C39" w:rsidRDefault="00D7664F" w:rsidP="00D7664F">
            <w:pPr>
              <w:shd w:val="clear" w:color="auto" w:fill="FFFFFF"/>
              <w:jc w:val="both"/>
              <w:rPr>
                <w:b/>
                <w:color w:val="373737"/>
              </w:rPr>
            </w:pPr>
            <w:r w:rsidRPr="00113C39">
              <w:rPr>
                <w:b/>
                <w:color w:val="373737"/>
              </w:rPr>
              <w:t>ПК-31</w:t>
            </w:r>
          </w:p>
        </w:tc>
        <w:tc>
          <w:tcPr>
            <w:tcW w:w="2410" w:type="dxa"/>
            <w:tcBorders>
              <w:top w:val="single" w:sz="4" w:space="0" w:color="auto"/>
              <w:bottom w:val="single" w:sz="4" w:space="0" w:color="auto"/>
            </w:tcBorders>
            <w:shd w:val="clear" w:color="auto" w:fill="FFFFFF" w:themeFill="background1"/>
          </w:tcPr>
          <w:p w:rsidR="00D7664F" w:rsidRPr="00113C39" w:rsidRDefault="00D7664F" w:rsidP="00D7664F">
            <w:pPr>
              <w:jc w:val="both"/>
              <w:rPr>
                <w:color w:val="000000"/>
              </w:rPr>
            </w:pPr>
            <w:r w:rsidRPr="00113C39">
              <w:rPr>
                <w:color w:val="000000"/>
              </w:rPr>
              <w:t>способностью на практике исследовать рынок туристских и рекреационно-оздоровительных услуг, интересы и потребности потребителей</w:t>
            </w:r>
          </w:p>
        </w:tc>
        <w:tc>
          <w:tcPr>
            <w:tcW w:w="1559" w:type="dxa"/>
            <w:tcBorders>
              <w:bottom w:val="single" w:sz="4" w:space="0" w:color="auto"/>
            </w:tcBorders>
            <w:shd w:val="clear" w:color="auto" w:fill="FFFFFF" w:themeFill="background1"/>
          </w:tcPr>
          <w:p w:rsidR="00D7664F" w:rsidRPr="00113C39" w:rsidRDefault="00D7664F" w:rsidP="00D7664F">
            <w:pPr>
              <w:pStyle w:val="a5"/>
            </w:pPr>
            <w:r w:rsidRPr="00113C39">
              <w:t>рынок туристских и рекреационно-оздоровительных услуг, интересы и потребности потребителей</w:t>
            </w:r>
          </w:p>
        </w:tc>
        <w:tc>
          <w:tcPr>
            <w:tcW w:w="1701" w:type="dxa"/>
            <w:tcBorders>
              <w:bottom w:val="single" w:sz="4" w:space="0" w:color="auto"/>
            </w:tcBorders>
            <w:shd w:val="clear" w:color="auto" w:fill="FFFFFF" w:themeFill="background1"/>
          </w:tcPr>
          <w:p w:rsidR="00D7664F" w:rsidRPr="00113C39" w:rsidRDefault="00D7664F" w:rsidP="00D7664F">
            <w:pPr>
              <w:pStyle w:val="af4"/>
              <w:spacing w:after="0"/>
              <w:jc w:val="both"/>
            </w:pPr>
            <w:r w:rsidRPr="00113C39">
              <w:t>проводить исследования рынка туристских и рекреационно-оздоровительных услуг</w:t>
            </w:r>
            <w:r w:rsidR="009C6076" w:rsidRPr="00113C39">
              <w:t>,</w:t>
            </w:r>
            <w:r w:rsidRPr="00113C39">
              <w:t xml:space="preserve"> исходя из интересов и потребностей потребителей</w:t>
            </w:r>
          </w:p>
        </w:tc>
        <w:tc>
          <w:tcPr>
            <w:tcW w:w="1701" w:type="dxa"/>
            <w:tcBorders>
              <w:bottom w:val="single" w:sz="4" w:space="0" w:color="auto"/>
            </w:tcBorders>
            <w:shd w:val="clear" w:color="auto" w:fill="FFFFFF" w:themeFill="background1"/>
          </w:tcPr>
          <w:p w:rsidR="00D7664F" w:rsidRPr="00113C39" w:rsidRDefault="00D7664F" w:rsidP="00D7664F">
            <w:pPr>
              <w:pStyle w:val="a5"/>
            </w:pPr>
            <w:r w:rsidRPr="00113C39">
              <w:t>навыками проведения исследований в сфере туристских и рекреационно-оздоровительных услуг</w:t>
            </w:r>
          </w:p>
        </w:tc>
      </w:tr>
      <w:tr w:rsidR="00D7664F" w:rsidRPr="00D7664F" w:rsidTr="00D7664F">
        <w:trPr>
          <w:trHeight w:val="225"/>
        </w:trPr>
        <w:tc>
          <w:tcPr>
            <w:tcW w:w="675" w:type="dxa"/>
            <w:tcBorders>
              <w:top w:val="single" w:sz="4" w:space="0" w:color="auto"/>
              <w:bottom w:val="single" w:sz="12" w:space="0" w:color="auto"/>
            </w:tcBorders>
            <w:shd w:val="clear" w:color="auto" w:fill="FFFFFF" w:themeFill="background1"/>
          </w:tcPr>
          <w:p w:rsidR="00D7664F" w:rsidRPr="00113C39" w:rsidRDefault="006E3188" w:rsidP="00D7664F">
            <w:pPr>
              <w:pStyle w:val="a5"/>
              <w:spacing w:line="360" w:lineRule="auto"/>
            </w:pPr>
            <w:r w:rsidRPr="00113C39">
              <w:t>5</w:t>
            </w:r>
          </w:p>
        </w:tc>
        <w:tc>
          <w:tcPr>
            <w:tcW w:w="1418" w:type="dxa"/>
            <w:tcBorders>
              <w:top w:val="single" w:sz="4" w:space="0" w:color="auto"/>
              <w:bottom w:val="single" w:sz="12" w:space="0" w:color="auto"/>
            </w:tcBorders>
            <w:shd w:val="clear" w:color="auto" w:fill="FFFFFF" w:themeFill="background1"/>
          </w:tcPr>
          <w:p w:rsidR="00D7664F" w:rsidRPr="00113C39" w:rsidRDefault="00D7664F" w:rsidP="00D7664F">
            <w:pPr>
              <w:shd w:val="clear" w:color="auto" w:fill="FFFFFF"/>
              <w:jc w:val="both"/>
              <w:rPr>
                <w:b/>
                <w:color w:val="373737"/>
              </w:rPr>
            </w:pPr>
            <w:r w:rsidRPr="00113C39">
              <w:rPr>
                <w:b/>
                <w:color w:val="373737"/>
              </w:rPr>
              <w:t>ПК-32</w:t>
            </w:r>
          </w:p>
        </w:tc>
        <w:tc>
          <w:tcPr>
            <w:tcW w:w="2410" w:type="dxa"/>
            <w:tcBorders>
              <w:top w:val="single" w:sz="4" w:space="0" w:color="auto"/>
              <w:bottom w:val="single" w:sz="12" w:space="0" w:color="auto"/>
            </w:tcBorders>
            <w:shd w:val="clear" w:color="auto" w:fill="FFFFFF" w:themeFill="background1"/>
          </w:tcPr>
          <w:p w:rsidR="00D7664F" w:rsidRPr="00113C39" w:rsidRDefault="00D7664F" w:rsidP="00D7664F">
            <w:pPr>
              <w:jc w:val="both"/>
              <w:rPr>
                <w:color w:val="000000"/>
              </w:rPr>
            </w:pPr>
            <w:r w:rsidRPr="00113C39">
              <w:rPr>
                <w:color w:val="000000"/>
              </w:rPr>
              <w:t>готовностью обрабатывать, обобщать, анализировать и оформлять результаты исследований, используя компьютерную технику и компьютерные программы</w:t>
            </w:r>
          </w:p>
        </w:tc>
        <w:tc>
          <w:tcPr>
            <w:tcW w:w="1559" w:type="dxa"/>
            <w:tcBorders>
              <w:top w:val="single" w:sz="4" w:space="0" w:color="auto"/>
              <w:bottom w:val="single" w:sz="12" w:space="0" w:color="auto"/>
            </w:tcBorders>
            <w:shd w:val="clear" w:color="auto" w:fill="FFFFFF" w:themeFill="background1"/>
          </w:tcPr>
          <w:p w:rsidR="00D7664F" w:rsidRPr="00113C39" w:rsidRDefault="00D7664F" w:rsidP="00D7664F">
            <w:pPr>
              <w:pStyle w:val="a5"/>
            </w:pPr>
            <w:r w:rsidRPr="00113C39">
              <w:t>способы обработки, обобщения и анализа научного исследования</w:t>
            </w:r>
          </w:p>
        </w:tc>
        <w:tc>
          <w:tcPr>
            <w:tcW w:w="1701" w:type="dxa"/>
            <w:tcBorders>
              <w:top w:val="single" w:sz="4" w:space="0" w:color="auto"/>
              <w:bottom w:val="single" w:sz="12" w:space="0" w:color="auto"/>
            </w:tcBorders>
            <w:shd w:val="clear" w:color="auto" w:fill="FFFFFF" w:themeFill="background1"/>
          </w:tcPr>
          <w:p w:rsidR="00D7664F" w:rsidRPr="00113C39" w:rsidRDefault="00D7664F" w:rsidP="00D7664F">
            <w:pPr>
              <w:pStyle w:val="af4"/>
              <w:spacing w:after="0"/>
              <w:jc w:val="both"/>
            </w:pPr>
            <w:r w:rsidRPr="00113C39">
              <w:t>проводить обработку, обобщение и анализ научного исследования; оформлять результаты исследования; пользоваться компьютерной техникой и компьютерными программами</w:t>
            </w:r>
          </w:p>
        </w:tc>
        <w:tc>
          <w:tcPr>
            <w:tcW w:w="1701" w:type="dxa"/>
            <w:tcBorders>
              <w:top w:val="single" w:sz="4" w:space="0" w:color="auto"/>
              <w:bottom w:val="single" w:sz="12" w:space="0" w:color="auto"/>
            </w:tcBorders>
            <w:shd w:val="clear" w:color="auto" w:fill="FFFFFF" w:themeFill="background1"/>
          </w:tcPr>
          <w:p w:rsidR="00D7664F" w:rsidRPr="00113C39" w:rsidRDefault="00D7664F" w:rsidP="00D7664F">
            <w:pPr>
              <w:pStyle w:val="a5"/>
            </w:pPr>
            <w:r w:rsidRPr="00113C39">
              <w:t>методами обработки, обобщения и анализа; навыками оформления результатов исследования</w:t>
            </w:r>
          </w:p>
        </w:tc>
      </w:tr>
    </w:tbl>
    <w:p w:rsidR="00CF5284" w:rsidRPr="00D73745" w:rsidRDefault="00CF5284" w:rsidP="00CF5284">
      <w:pPr>
        <w:shd w:val="clear" w:color="auto" w:fill="FFFFFF"/>
        <w:ind w:firstLine="709"/>
        <w:jc w:val="both"/>
        <w:rPr>
          <w:color w:val="373737"/>
          <w:sz w:val="28"/>
          <w:szCs w:val="28"/>
        </w:rPr>
      </w:pPr>
    </w:p>
    <w:p w:rsidR="00CF5284" w:rsidRPr="00C622B9" w:rsidRDefault="00CF5284" w:rsidP="00CF5284">
      <w:pPr>
        <w:pStyle w:val="ad"/>
        <w:numPr>
          <w:ilvl w:val="0"/>
          <w:numId w:val="36"/>
        </w:numPr>
        <w:shd w:val="clear" w:color="auto" w:fill="FFFFFF"/>
        <w:spacing w:after="0" w:line="360" w:lineRule="auto"/>
        <w:jc w:val="both"/>
        <w:rPr>
          <w:rFonts w:ascii="Times New Roman" w:hAnsi="Times New Roman"/>
          <w:b/>
          <w:sz w:val="28"/>
          <w:szCs w:val="28"/>
        </w:rPr>
      </w:pPr>
      <w:r w:rsidRPr="00C622B9">
        <w:rPr>
          <w:rFonts w:ascii="Times New Roman" w:hAnsi="Times New Roman"/>
          <w:b/>
          <w:sz w:val="28"/>
          <w:szCs w:val="28"/>
        </w:rPr>
        <w:t>Место практики в структуре образовательной программы.</w:t>
      </w:r>
    </w:p>
    <w:p w:rsidR="004B2C49" w:rsidRDefault="004B2C49" w:rsidP="004B2C49">
      <w:pPr>
        <w:ind w:firstLine="425"/>
        <w:jc w:val="both"/>
        <w:rPr>
          <w:sz w:val="28"/>
          <w:szCs w:val="28"/>
        </w:rPr>
      </w:pPr>
      <w:r w:rsidRPr="00805EFA">
        <w:rPr>
          <w:b/>
          <w:sz w:val="28"/>
          <w:szCs w:val="28"/>
        </w:rPr>
        <w:t>Цель производственной практики</w:t>
      </w:r>
      <w:r>
        <w:rPr>
          <w:b/>
          <w:sz w:val="28"/>
          <w:szCs w:val="28"/>
        </w:rPr>
        <w:t xml:space="preserve"> </w:t>
      </w:r>
      <w:r w:rsidRPr="00A43760">
        <w:rPr>
          <w:sz w:val="28"/>
          <w:szCs w:val="28"/>
        </w:rPr>
        <w:t>(научно-исследовательская работа)</w:t>
      </w:r>
      <w:r>
        <w:rPr>
          <w:sz w:val="28"/>
          <w:szCs w:val="28"/>
        </w:rPr>
        <w:t xml:space="preserve"> – приобретение практических навыков работы в функциональных основных подразделениях организации (предприятия) туризма и изучение их работы.</w:t>
      </w:r>
    </w:p>
    <w:p w:rsidR="004B2C49" w:rsidRPr="00805EFA" w:rsidRDefault="004B2C49" w:rsidP="004B2C49">
      <w:pPr>
        <w:ind w:firstLine="425"/>
        <w:rPr>
          <w:b/>
          <w:sz w:val="28"/>
          <w:szCs w:val="28"/>
        </w:rPr>
      </w:pPr>
      <w:r w:rsidRPr="00805EFA">
        <w:rPr>
          <w:b/>
          <w:sz w:val="28"/>
          <w:szCs w:val="28"/>
        </w:rPr>
        <w:t>Задачи производственной практики:</w:t>
      </w:r>
    </w:p>
    <w:p w:rsidR="004B2C49" w:rsidRDefault="004B2C49" w:rsidP="004B2C49">
      <w:pPr>
        <w:numPr>
          <w:ilvl w:val="0"/>
          <w:numId w:val="38"/>
        </w:numPr>
        <w:ind w:left="0" w:firstLine="425"/>
        <w:jc w:val="both"/>
        <w:rPr>
          <w:sz w:val="28"/>
          <w:szCs w:val="28"/>
        </w:rPr>
      </w:pPr>
      <w:r w:rsidRPr="0022415D">
        <w:rPr>
          <w:sz w:val="28"/>
          <w:szCs w:val="28"/>
        </w:rPr>
        <w:t>получени</w:t>
      </w:r>
      <w:r>
        <w:rPr>
          <w:sz w:val="28"/>
          <w:szCs w:val="28"/>
        </w:rPr>
        <w:t>е</w:t>
      </w:r>
      <w:r w:rsidRPr="0022415D">
        <w:rPr>
          <w:sz w:val="28"/>
          <w:szCs w:val="28"/>
        </w:rPr>
        <w:t xml:space="preserve"> профессиональных умений и опыта профессиональной деятельности</w:t>
      </w:r>
      <w:r>
        <w:rPr>
          <w:sz w:val="28"/>
          <w:szCs w:val="28"/>
        </w:rPr>
        <w:t>;</w:t>
      </w:r>
    </w:p>
    <w:p w:rsidR="004B2C49" w:rsidRDefault="004B2C49" w:rsidP="004B2C49">
      <w:pPr>
        <w:numPr>
          <w:ilvl w:val="0"/>
          <w:numId w:val="38"/>
        </w:numPr>
        <w:ind w:left="0" w:firstLine="425"/>
        <w:jc w:val="both"/>
        <w:rPr>
          <w:sz w:val="28"/>
          <w:szCs w:val="28"/>
        </w:rPr>
      </w:pPr>
      <w:r>
        <w:rPr>
          <w:sz w:val="28"/>
          <w:szCs w:val="28"/>
        </w:rPr>
        <w:t>изучение особенности деятельности предприятия сферы</w:t>
      </w:r>
      <w:r w:rsidR="009C6076">
        <w:rPr>
          <w:sz w:val="28"/>
          <w:szCs w:val="28"/>
        </w:rPr>
        <w:t xml:space="preserve"> рекреации и спортивно-оздоровительного туризма</w:t>
      </w:r>
      <w:r>
        <w:rPr>
          <w:sz w:val="28"/>
          <w:szCs w:val="28"/>
        </w:rPr>
        <w:t>;</w:t>
      </w:r>
    </w:p>
    <w:p w:rsidR="004B2C49" w:rsidRDefault="004B2C49" w:rsidP="004B2C49">
      <w:pPr>
        <w:numPr>
          <w:ilvl w:val="0"/>
          <w:numId w:val="38"/>
        </w:numPr>
        <w:ind w:left="0" w:firstLine="425"/>
        <w:jc w:val="both"/>
        <w:rPr>
          <w:sz w:val="28"/>
          <w:szCs w:val="28"/>
        </w:rPr>
      </w:pPr>
      <w:r>
        <w:rPr>
          <w:sz w:val="28"/>
          <w:szCs w:val="28"/>
        </w:rPr>
        <w:t xml:space="preserve">изучение особенностей организации обслуживания </w:t>
      </w:r>
      <w:r w:rsidR="009C6076">
        <w:rPr>
          <w:sz w:val="28"/>
          <w:szCs w:val="28"/>
        </w:rPr>
        <w:t>потребителей туристско-рекреационных услуг</w:t>
      </w:r>
      <w:r>
        <w:rPr>
          <w:sz w:val="28"/>
          <w:szCs w:val="28"/>
        </w:rPr>
        <w:t>;</w:t>
      </w:r>
    </w:p>
    <w:p w:rsidR="004B2C49" w:rsidRDefault="004B2C49" w:rsidP="004B2C49">
      <w:pPr>
        <w:numPr>
          <w:ilvl w:val="0"/>
          <w:numId w:val="38"/>
        </w:numPr>
        <w:ind w:left="0" w:firstLine="425"/>
        <w:jc w:val="both"/>
        <w:rPr>
          <w:sz w:val="28"/>
          <w:szCs w:val="28"/>
        </w:rPr>
      </w:pPr>
      <w:r>
        <w:rPr>
          <w:sz w:val="28"/>
          <w:szCs w:val="28"/>
        </w:rPr>
        <w:t xml:space="preserve">изучение </w:t>
      </w:r>
      <w:r w:rsidR="009C6076">
        <w:rPr>
          <w:sz w:val="28"/>
          <w:szCs w:val="28"/>
        </w:rPr>
        <w:t xml:space="preserve"> </w:t>
      </w:r>
      <w:r>
        <w:rPr>
          <w:sz w:val="28"/>
          <w:szCs w:val="28"/>
        </w:rPr>
        <w:t>аспектов деятельности конкретного предприятия;</w:t>
      </w:r>
    </w:p>
    <w:p w:rsidR="004B2C49" w:rsidRDefault="004B2C49" w:rsidP="004B2C49">
      <w:pPr>
        <w:numPr>
          <w:ilvl w:val="0"/>
          <w:numId w:val="38"/>
        </w:numPr>
        <w:ind w:left="0" w:firstLine="425"/>
        <w:jc w:val="both"/>
        <w:rPr>
          <w:sz w:val="28"/>
          <w:szCs w:val="28"/>
        </w:rPr>
      </w:pPr>
      <w:r>
        <w:rPr>
          <w:sz w:val="28"/>
          <w:szCs w:val="28"/>
        </w:rPr>
        <w:t>сбор материала по теме выпускной квалификационной работы.</w:t>
      </w:r>
    </w:p>
    <w:p w:rsidR="00CF5284" w:rsidRDefault="00CF5284" w:rsidP="00CF5284">
      <w:pPr>
        <w:shd w:val="clear" w:color="auto" w:fill="FFFFFF"/>
        <w:ind w:firstLine="709"/>
        <w:jc w:val="both"/>
        <w:rPr>
          <w:color w:val="373737"/>
          <w:sz w:val="28"/>
          <w:szCs w:val="28"/>
        </w:rPr>
      </w:pPr>
    </w:p>
    <w:p w:rsidR="004B2C49" w:rsidRPr="009E6772" w:rsidRDefault="004B2C49" w:rsidP="004B2C49">
      <w:pPr>
        <w:shd w:val="clear" w:color="auto" w:fill="FFFFFF"/>
        <w:ind w:firstLine="709"/>
        <w:jc w:val="both"/>
        <w:rPr>
          <w:sz w:val="28"/>
          <w:szCs w:val="28"/>
        </w:rPr>
      </w:pPr>
      <w:r>
        <w:rPr>
          <w:sz w:val="28"/>
          <w:szCs w:val="28"/>
        </w:rPr>
        <w:lastRenderedPageBreak/>
        <w:t>Производственная</w:t>
      </w:r>
      <w:r w:rsidRPr="009E6772">
        <w:rPr>
          <w:sz w:val="28"/>
          <w:szCs w:val="28"/>
        </w:rPr>
        <w:t xml:space="preserve"> практика (</w:t>
      </w:r>
      <w:r>
        <w:rPr>
          <w:sz w:val="28"/>
          <w:szCs w:val="28"/>
        </w:rPr>
        <w:t>научно-исследовательская работа</w:t>
      </w:r>
      <w:r w:rsidRPr="009E6772">
        <w:rPr>
          <w:sz w:val="28"/>
          <w:szCs w:val="28"/>
        </w:rPr>
        <w:t xml:space="preserve">) входит в состав блока </w:t>
      </w:r>
      <w:r w:rsidR="00113C39">
        <w:rPr>
          <w:sz w:val="28"/>
          <w:szCs w:val="28"/>
        </w:rPr>
        <w:t xml:space="preserve">2 </w:t>
      </w:r>
      <w:r w:rsidRPr="009E6772">
        <w:rPr>
          <w:sz w:val="28"/>
          <w:szCs w:val="28"/>
        </w:rPr>
        <w:t xml:space="preserve">«Практики», который относится к вариативной части основной профессиональной образовательной программы подготовки </w:t>
      </w:r>
      <w:r>
        <w:rPr>
          <w:sz w:val="28"/>
          <w:szCs w:val="28"/>
        </w:rPr>
        <w:t>бакалавров</w:t>
      </w:r>
      <w:r w:rsidRPr="009E6772">
        <w:rPr>
          <w:sz w:val="28"/>
          <w:szCs w:val="28"/>
        </w:rPr>
        <w:t xml:space="preserve"> по направлению 4</w:t>
      </w:r>
      <w:r>
        <w:rPr>
          <w:sz w:val="28"/>
          <w:szCs w:val="28"/>
        </w:rPr>
        <w:t>9</w:t>
      </w:r>
      <w:r w:rsidRPr="009E6772">
        <w:rPr>
          <w:sz w:val="28"/>
          <w:szCs w:val="28"/>
        </w:rPr>
        <w:t>.0</w:t>
      </w:r>
      <w:r>
        <w:rPr>
          <w:sz w:val="28"/>
          <w:szCs w:val="28"/>
        </w:rPr>
        <w:t>3</w:t>
      </w:r>
      <w:r w:rsidRPr="009E6772">
        <w:rPr>
          <w:sz w:val="28"/>
          <w:szCs w:val="28"/>
        </w:rPr>
        <w:t xml:space="preserve">.03 </w:t>
      </w:r>
      <w:r>
        <w:rPr>
          <w:sz w:val="28"/>
          <w:szCs w:val="28"/>
        </w:rPr>
        <w:t>Рекреация и спортивно-оздоровительный туризм</w:t>
      </w:r>
      <w:r w:rsidRPr="009E6772">
        <w:rPr>
          <w:sz w:val="28"/>
          <w:szCs w:val="28"/>
        </w:rPr>
        <w:t xml:space="preserve">, профиль подготовки </w:t>
      </w:r>
      <w:r>
        <w:rPr>
          <w:sz w:val="28"/>
          <w:szCs w:val="28"/>
        </w:rPr>
        <w:t>Технологии и организация активных видов туризма</w:t>
      </w:r>
      <w:r w:rsidRPr="009E6772">
        <w:rPr>
          <w:sz w:val="28"/>
          <w:szCs w:val="28"/>
        </w:rPr>
        <w:t>.</w:t>
      </w:r>
    </w:p>
    <w:p w:rsidR="004B2C49" w:rsidRDefault="004B2C49" w:rsidP="004B2C49">
      <w:pPr>
        <w:ind w:firstLine="709"/>
        <w:jc w:val="both"/>
        <w:rPr>
          <w:rFonts w:ascii="Tahoma" w:hAnsi="Tahoma" w:cs="Tahoma"/>
          <w:sz w:val="16"/>
          <w:szCs w:val="16"/>
        </w:rPr>
      </w:pPr>
      <w:r w:rsidRPr="006B6061">
        <w:rPr>
          <w:sz w:val="28"/>
          <w:szCs w:val="28"/>
        </w:rPr>
        <w:t xml:space="preserve">Освоение программы </w:t>
      </w:r>
      <w:r w:rsidR="006578F0" w:rsidRPr="006578F0">
        <w:rPr>
          <w:sz w:val="28"/>
          <w:szCs w:val="28"/>
        </w:rPr>
        <w:t>производственной практики (научно-исследовательская работа)</w:t>
      </w:r>
      <w:r w:rsidR="006578F0">
        <w:rPr>
          <w:sz w:val="28"/>
          <w:szCs w:val="28"/>
        </w:rPr>
        <w:t xml:space="preserve"> </w:t>
      </w:r>
      <w:r w:rsidRPr="006B6061">
        <w:rPr>
          <w:sz w:val="28"/>
          <w:szCs w:val="28"/>
        </w:rPr>
        <w:t>осуществляется в тесной связи с такими дисциплинами как</w:t>
      </w:r>
      <w:r>
        <w:rPr>
          <w:sz w:val="28"/>
          <w:szCs w:val="28"/>
        </w:rPr>
        <w:t xml:space="preserve"> «</w:t>
      </w:r>
      <w:r w:rsidRPr="004B2C49">
        <w:rPr>
          <w:sz w:val="28"/>
          <w:szCs w:val="28"/>
        </w:rPr>
        <w:t>Методы научных исследований в профессиональной деятельности</w:t>
      </w:r>
      <w:r>
        <w:rPr>
          <w:sz w:val="28"/>
          <w:szCs w:val="28"/>
        </w:rPr>
        <w:t>», «</w:t>
      </w:r>
      <w:r w:rsidRPr="004B2C49">
        <w:rPr>
          <w:sz w:val="28"/>
          <w:szCs w:val="28"/>
        </w:rPr>
        <w:t>Планирование и анализ туристской деятельности</w:t>
      </w:r>
      <w:r>
        <w:rPr>
          <w:sz w:val="28"/>
          <w:szCs w:val="28"/>
        </w:rPr>
        <w:t>», «</w:t>
      </w:r>
      <w:r w:rsidRPr="004B2C49">
        <w:rPr>
          <w:sz w:val="28"/>
          <w:szCs w:val="28"/>
        </w:rPr>
        <w:t>Маркетинг рекреации и туризма</w:t>
      </w:r>
      <w:r>
        <w:rPr>
          <w:sz w:val="28"/>
          <w:szCs w:val="28"/>
        </w:rPr>
        <w:t xml:space="preserve">». </w:t>
      </w:r>
    </w:p>
    <w:p w:rsidR="004B2C49" w:rsidRDefault="004B2C49" w:rsidP="004B2C49">
      <w:pPr>
        <w:ind w:firstLine="709"/>
        <w:jc w:val="both"/>
        <w:rPr>
          <w:sz w:val="28"/>
          <w:szCs w:val="28"/>
        </w:rPr>
      </w:pPr>
      <w:r w:rsidRPr="006B6061">
        <w:rPr>
          <w:sz w:val="28"/>
          <w:szCs w:val="28"/>
        </w:rPr>
        <w:t xml:space="preserve">Содержание </w:t>
      </w:r>
      <w:r w:rsidR="006578F0" w:rsidRPr="006578F0">
        <w:rPr>
          <w:sz w:val="28"/>
          <w:szCs w:val="28"/>
        </w:rPr>
        <w:t>производственной практики (научно-исследовательская работа)</w:t>
      </w:r>
      <w:r w:rsidRPr="006B6061">
        <w:rPr>
          <w:sz w:val="28"/>
          <w:szCs w:val="28"/>
        </w:rPr>
        <w:t xml:space="preserve"> является основой для освоения программы </w:t>
      </w:r>
      <w:r>
        <w:rPr>
          <w:sz w:val="28"/>
          <w:szCs w:val="28"/>
        </w:rPr>
        <w:t>производственной</w:t>
      </w:r>
      <w:r w:rsidRPr="006B6061">
        <w:rPr>
          <w:sz w:val="28"/>
          <w:szCs w:val="28"/>
        </w:rPr>
        <w:t xml:space="preserve"> практики (преддипломная практика) и выполнения выпускной квалификационной работы (ВКР).</w:t>
      </w:r>
    </w:p>
    <w:p w:rsidR="00AE0188" w:rsidRDefault="00AE0188" w:rsidP="004B2C49">
      <w:pPr>
        <w:shd w:val="clear" w:color="auto" w:fill="FFFFFF"/>
        <w:ind w:firstLine="709"/>
        <w:jc w:val="both"/>
        <w:rPr>
          <w:sz w:val="28"/>
          <w:szCs w:val="28"/>
        </w:rPr>
      </w:pPr>
    </w:p>
    <w:p w:rsidR="00113C39" w:rsidRPr="00113C39" w:rsidRDefault="00113C39" w:rsidP="00113C39">
      <w:pPr>
        <w:shd w:val="clear" w:color="auto" w:fill="FFFFFF"/>
        <w:spacing w:line="360" w:lineRule="auto"/>
        <w:contextualSpacing/>
        <w:jc w:val="both"/>
        <w:rPr>
          <w:b/>
          <w:color w:val="373737"/>
          <w:sz w:val="28"/>
          <w:szCs w:val="28"/>
          <w:lang w:eastAsia="en-US"/>
        </w:rPr>
      </w:pPr>
      <w:r w:rsidRPr="00113C39">
        <w:rPr>
          <w:b/>
          <w:color w:val="373737"/>
          <w:sz w:val="28"/>
          <w:szCs w:val="28"/>
          <w:lang w:eastAsia="en-US"/>
        </w:rPr>
        <w:t>4. Объем, продолжительность практики и виды выполняемых работ.</w:t>
      </w:r>
    </w:p>
    <w:p w:rsidR="004B2C49" w:rsidRPr="00D46D4A" w:rsidRDefault="004B2C49" w:rsidP="00470A49">
      <w:pPr>
        <w:pStyle w:val="24"/>
        <w:shd w:val="clear" w:color="auto" w:fill="auto"/>
        <w:tabs>
          <w:tab w:val="left" w:leader="underscore" w:pos="4214"/>
        </w:tabs>
        <w:spacing w:line="240" w:lineRule="auto"/>
        <w:ind w:firstLine="709"/>
        <w:jc w:val="both"/>
      </w:pPr>
      <w:r w:rsidRPr="00D46D4A">
        <w:t>Пр</w:t>
      </w:r>
      <w:r>
        <w:t>оизводственная пр</w:t>
      </w:r>
      <w:r w:rsidRPr="00D46D4A">
        <w:t xml:space="preserve">актика </w:t>
      </w:r>
      <w:r>
        <w:t>(</w:t>
      </w:r>
      <w:r w:rsidRPr="00D46D4A">
        <w:t>научно-исследовательск</w:t>
      </w:r>
      <w:r>
        <w:t>ая</w:t>
      </w:r>
      <w:r w:rsidRPr="00D46D4A">
        <w:t xml:space="preserve"> </w:t>
      </w:r>
      <w:r>
        <w:t>работа)</w:t>
      </w:r>
      <w:r w:rsidRPr="00D46D4A">
        <w:t xml:space="preserve"> проводится в форме контактной работы и иных формах, предусмотренных соответствующей рабочей программой.</w:t>
      </w:r>
    </w:p>
    <w:p w:rsidR="004B2C49" w:rsidRPr="00D46D4A" w:rsidRDefault="004B2C49" w:rsidP="00470A49">
      <w:pPr>
        <w:pStyle w:val="24"/>
        <w:shd w:val="clear" w:color="auto" w:fill="auto"/>
        <w:spacing w:line="240" w:lineRule="auto"/>
        <w:ind w:firstLine="760"/>
        <w:jc w:val="both"/>
        <w:rPr>
          <w:i/>
        </w:rPr>
      </w:pPr>
      <w:r w:rsidRPr="00D46D4A">
        <w:t xml:space="preserve">Общая трудоемкость практики составляет 3 зачетных единиц, 108 академических часов </w:t>
      </w:r>
      <w:r w:rsidRPr="00D46D4A">
        <w:rPr>
          <w:i/>
        </w:rPr>
        <w:t>(1 зачетная единица соответствует 36 академическим часам).</w:t>
      </w:r>
    </w:p>
    <w:p w:rsidR="004B2C49" w:rsidRPr="00D46D4A" w:rsidRDefault="004B2C49" w:rsidP="004B2C49">
      <w:pPr>
        <w:ind w:firstLine="709"/>
        <w:jc w:val="both"/>
        <w:rPr>
          <w:sz w:val="28"/>
          <w:szCs w:val="28"/>
        </w:rPr>
      </w:pPr>
      <w:r>
        <w:rPr>
          <w:sz w:val="28"/>
          <w:szCs w:val="28"/>
        </w:rPr>
        <w:t>З</w:t>
      </w:r>
      <w:r w:rsidRPr="00D46D4A">
        <w:rPr>
          <w:sz w:val="28"/>
          <w:szCs w:val="28"/>
        </w:rPr>
        <w:t>аочная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113C39" w:rsidRPr="00113C39" w:rsidTr="00A201F3">
        <w:tc>
          <w:tcPr>
            <w:tcW w:w="5353" w:type="dxa"/>
            <w:shd w:val="clear" w:color="auto" w:fill="auto"/>
          </w:tcPr>
          <w:p w:rsidR="00113C39" w:rsidRPr="00113C39" w:rsidRDefault="00113C39" w:rsidP="00113C39">
            <w:pPr>
              <w:jc w:val="center"/>
              <w:rPr>
                <w:sz w:val="28"/>
                <w:szCs w:val="28"/>
              </w:rPr>
            </w:pPr>
            <w:r w:rsidRPr="00113C39">
              <w:t>Вид учебной работы</w:t>
            </w:r>
          </w:p>
        </w:tc>
        <w:tc>
          <w:tcPr>
            <w:tcW w:w="4218" w:type="dxa"/>
            <w:shd w:val="clear" w:color="auto" w:fill="auto"/>
          </w:tcPr>
          <w:p w:rsidR="00113C39" w:rsidRPr="00113C39" w:rsidRDefault="00113C39" w:rsidP="00113C39">
            <w:pPr>
              <w:jc w:val="center"/>
              <w:rPr>
                <w:sz w:val="28"/>
                <w:szCs w:val="28"/>
              </w:rPr>
            </w:pPr>
            <w:r w:rsidRPr="00113C39">
              <w:t>Трудоемкость в акад.час</w:t>
            </w:r>
          </w:p>
        </w:tc>
      </w:tr>
      <w:tr w:rsidR="00113C39" w:rsidRPr="00113C39" w:rsidTr="00A201F3">
        <w:tc>
          <w:tcPr>
            <w:tcW w:w="5353" w:type="dxa"/>
            <w:shd w:val="clear" w:color="auto" w:fill="auto"/>
          </w:tcPr>
          <w:p w:rsidR="00113C39" w:rsidRPr="00113C39" w:rsidRDefault="00113C39" w:rsidP="00113C39">
            <w:pPr>
              <w:jc w:val="both"/>
              <w:rPr>
                <w:sz w:val="28"/>
                <w:szCs w:val="28"/>
              </w:rPr>
            </w:pPr>
            <w:r w:rsidRPr="00113C39">
              <w:rPr>
                <w:b/>
                <w:bCs/>
                <w:color w:val="000000"/>
                <w:sz w:val="22"/>
                <w:szCs w:val="22"/>
                <w:shd w:val="clear" w:color="auto" w:fill="FFFFFF"/>
                <w:lang w:bidi="ru-RU"/>
              </w:rPr>
              <w:t>Контактная работа (в том числе зачет с оценкой):</w:t>
            </w:r>
          </w:p>
        </w:tc>
        <w:tc>
          <w:tcPr>
            <w:tcW w:w="4218" w:type="dxa"/>
            <w:shd w:val="clear" w:color="auto" w:fill="auto"/>
          </w:tcPr>
          <w:p w:rsidR="00113C39" w:rsidRPr="00113C39" w:rsidRDefault="00113C39" w:rsidP="00113C39">
            <w:pPr>
              <w:jc w:val="center"/>
              <w:rPr>
                <w:sz w:val="28"/>
                <w:szCs w:val="28"/>
              </w:rPr>
            </w:pPr>
            <w:r w:rsidRPr="00113C39">
              <w:rPr>
                <w:sz w:val="28"/>
                <w:szCs w:val="28"/>
              </w:rPr>
              <w:t>5/5</w:t>
            </w:r>
          </w:p>
        </w:tc>
      </w:tr>
      <w:tr w:rsidR="00113C39" w:rsidRPr="00113C39" w:rsidTr="00A201F3">
        <w:tc>
          <w:tcPr>
            <w:tcW w:w="5353" w:type="dxa"/>
            <w:shd w:val="clear" w:color="auto" w:fill="auto"/>
          </w:tcPr>
          <w:p w:rsidR="00113C39" w:rsidRPr="00113C39" w:rsidRDefault="00113C39" w:rsidP="00113C39">
            <w:pPr>
              <w:jc w:val="both"/>
              <w:rPr>
                <w:sz w:val="28"/>
                <w:szCs w:val="28"/>
              </w:rPr>
            </w:pPr>
            <w:r w:rsidRPr="00113C39">
              <w:rPr>
                <w:b/>
                <w:bCs/>
                <w:color w:val="000000"/>
                <w:sz w:val="22"/>
                <w:szCs w:val="22"/>
                <w:shd w:val="clear" w:color="auto" w:fill="FFFFFF"/>
                <w:lang w:bidi="ru-RU"/>
              </w:rPr>
              <w:t>Иные формы работы</w:t>
            </w:r>
            <w:r w:rsidRPr="00113C39">
              <w:rPr>
                <w:b/>
                <w:bCs/>
                <w:vertAlign w:val="superscript"/>
              </w:rPr>
              <w:footnoteReference w:id="1"/>
            </w:r>
            <w:r w:rsidRPr="00113C39">
              <w:rPr>
                <w:b/>
                <w:bCs/>
                <w:color w:val="000000"/>
                <w:sz w:val="22"/>
                <w:szCs w:val="22"/>
                <w:shd w:val="clear" w:color="auto" w:fill="FFFFFF"/>
                <w:lang w:bidi="ru-RU"/>
              </w:rPr>
              <w:t xml:space="preserve"> (всего):</w:t>
            </w:r>
          </w:p>
        </w:tc>
        <w:tc>
          <w:tcPr>
            <w:tcW w:w="4218" w:type="dxa"/>
            <w:shd w:val="clear" w:color="auto" w:fill="auto"/>
          </w:tcPr>
          <w:p w:rsidR="00113C39" w:rsidRPr="00113C39" w:rsidRDefault="00113C39" w:rsidP="00113C39">
            <w:pPr>
              <w:jc w:val="center"/>
              <w:rPr>
                <w:sz w:val="28"/>
                <w:szCs w:val="28"/>
              </w:rPr>
            </w:pPr>
            <w:r w:rsidRPr="00113C39">
              <w:rPr>
                <w:sz w:val="28"/>
                <w:szCs w:val="28"/>
              </w:rPr>
              <w:t>103/103</w:t>
            </w:r>
          </w:p>
        </w:tc>
      </w:tr>
      <w:tr w:rsidR="00113C39" w:rsidRPr="00113C39" w:rsidTr="00A201F3">
        <w:tc>
          <w:tcPr>
            <w:tcW w:w="5353" w:type="dxa"/>
            <w:shd w:val="clear" w:color="auto" w:fill="auto"/>
          </w:tcPr>
          <w:p w:rsidR="00113C39" w:rsidRPr="00113C39" w:rsidRDefault="00113C39" w:rsidP="00113C39">
            <w:pPr>
              <w:jc w:val="both"/>
              <w:rPr>
                <w:sz w:val="28"/>
                <w:szCs w:val="28"/>
              </w:rPr>
            </w:pPr>
            <w:r w:rsidRPr="00113C39">
              <w:rPr>
                <w:b/>
                <w:bCs/>
                <w:color w:val="000000"/>
                <w:sz w:val="22"/>
                <w:szCs w:val="22"/>
                <w:shd w:val="clear" w:color="auto" w:fill="FFFFFF"/>
                <w:lang w:bidi="ru-RU"/>
              </w:rPr>
              <w:t>Общая трудоемкость (в час. / з.е.)</w:t>
            </w:r>
          </w:p>
        </w:tc>
        <w:tc>
          <w:tcPr>
            <w:tcW w:w="4218" w:type="dxa"/>
            <w:shd w:val="clear" w:color="auto" w:fill="auto"/>
          </w:tcPr>
          <w:p w:rsidR="00113C39" w:rsidRPr="00113C39" w:rsidRDefault="00113C39" w:rsidP="00113C39">
            <w:pPr>
              <w:jc w:val="center"/>
              <w:rPr>
                <w:sz w:val="28"/>
                <w:szCs w:val="28"/>
              </w:rPr>
            </w:pPr>
            <w:r w:rsidRPr="00113C39">
              <w:rPr>
                <w:sz w:val="28"/>
                <w:szCs w:val="28"/>
              </w:rPr>
              <w:t>108 ч. – 3 ЗЕТ/108 ч. – 3 ЗЕТ</w:t>
            </w:r>
          </w:p>
        </w:tc>
      </w:tr>
    </w:tbl>
    <w:p w:rsidR="00621F37" w:rsidRDefault="00621F37" w:rsidP="007E1823">
      <w:pPr>
        <w:ind w:firstLine="709"/>
        <w:jc w:val="both"/>
        <w:rPr>
          <w:sz w:val="28"/>
          <w:szCs w:val="28"/>
        </w:rPr>
      </w:pPr>
    </w:p>
    <w:p w:rsidR="00805EFA" w:rsidRPr="00D73745" w:rsidRDefault="00805EFA" w:rsidP="00805EFA">
      <w:pPr>
        <w:pStyle w:val="ad"/>
        <w:numPr>
          <w:ilvl w:val="0"/>
          <w:numId w:val="36"/>
        </w:numPr>
        <w:shd w:val="clear" w:color="auto" w:fill="FFFFFF"/>
        <w:spacing w:after="0" w:line="360" w:lineRule="auto"/>
        <w:ind w:left="644"/>
        <w:jc w:val="both"/>
        <w:rPr>
          <w:rFonts w:ascii="Times New Roman" w:hAnsi="Times New Roman"/>
          <w:b/>
          <w:color w:val="373737"/>
          <w:sz w:val="28"/>
          <w:szCs w:val="28"/>
        </w:rPr>
      </w:pPr>
      <w:r w:rsidRPr="00D73745">
        <w:rPr>
          <w:rFonts w:ascii="Times New Roman" w:hAnsi="Times New Roman"/>
          <w:b/>
          <w:color w:val="373737"/>
          <w:sz w:val="28"/>
          <w:szCs w:val="28"/>
        </w:rPr>
        <w:t>Содержание практики.</w:t>
      </w:r>
    </w:p>
    <w:p w:rsidR="00EF2092" w:rsidRDefault="00EF2092" w:rsidP="00EF2092">
      <w:pPr>
        <w:pStyle w:val="70"/>
        <w:shd w:val="clear" w:color="auto" w:fill="auto"/>
        <w:tabs>
          <w:tab w:val="left" w:leader="underscore" w:pos="4848"/>
          <w:tab w:val="left" w:pos="5775"/>
        </w:tabs>
        <w:spacing w:line="278" w:lineRule="exact"/>
        <w:ind w:left="568" w:right="3580" w:firstLine="0"/>
        <w:rPr>
          <w:sz w:val="28"/>
          <w:szCs w:val="28"/>
        </w:rPr>
      </w:pPr>
      <w:r>
        <w:rPr>
          <w:sz w:val="28"/>
          <w:szCs w:val="28"/>
        </w:rPr>
        <w:t>Зао</w:t>
      </w:r>
      <w:r w:rsidRPr="00D46D4A">
        <w:rPr>
          <w:sz w:val="28"/>
          <w:szCs w:val="28"/>
        </w:rPr>
        <w:t xml:space="preserve">чная форма обучения </w:t>
      </w:r>
      <w:r>
        <w:rPr>
          <w:sz w:val="28"/>
          <w:szCs w:val="28"/>
        </w:rPr>
        <w:t>4</w:t>
      </w:r>
      <w:r w:rsidRPr="00D46D4A">
        <w:rPr>
          <w:sz w:val="28"/>
          <w:szCs w:val="28"/>
        </w:rPr>
        <w:t xml:space="preserve"> курс </w:t>
      </w:r>
    </w:p>
    <w:p w:rsidR="00EF2092" w:rsidRDefault="00EF2092" w:rsidP="00EF2092">
      <w:pPr>
        <w:pStyle w:val="70"/>
        <w:shd w:val="clear" w:color="auto" w:fill="auto"/>
        <w:tabs>
          <w:tab w:val="left" w:leader="underscore" w:pos="4848"/>
        </w:tabs>
        <w:spacing w:line="278" w:lineRule="exact"/>
        <w:ind w:left="568" w:right="1984" w:firstLine="0"/>
        <w:rPr>
          <w:sz w:val="28"/>
          <w:szCs w:val="28"/>
        </w:rPr>
      </w:pPr>
      <w:r w:rsidRPr="00D46D4A">
        <w:rPr>
          <w:sz w:val="28"/>
          <w:szCs w:val="28"/>
        </w:rPr>
        <w:t>(</w:t>
      </w:r>
      <w:r>
        <w:rPr>
          <w:sz w:val="28"/>
          <w:szCs w:val="28"/>
        </w:rPr>
        <w:t xml:space="preserve">8 </w:t>
      </w:r>
      <w:r w:rsidRPr="00D46D4A">
        <w:rPr>
          <w:sz w:val="28"/>
          <w:szCs w:val="28"/>
        </w:rPr>
        <w:t>семестр)</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8861"/>
      </w:tblGrid>
      <w:tr w:rsidR="00113C39" w:rsidRPr="00113C39" w:rsidTr="00A201F3">
        <w:trPr>
          <w:trHeight w:val="638"/>
          <w:jc w:val="center"/>
        </w:trPr>
        <w:tc>
          <w:tcPr>
            <w:tcW w:w="567" w:type="dxa"/>
            <w:tcBorders>
              <w:top w:val="single" w:sz="12" w:space="0" w:color="auto"/>
              <w:left w:val="single" w:sz="12" w:space="0" w:color="auto"/>
              <w:right w:val="single" w:sz="4" w:space="0" w:color="auto"/>
            </w:tcBorders>
            <w:vAlign w:val="center"/>
          </w:tcPr>
          <w:p w:rsidR="00113C39" w:rsidRPr="00113C39" w:rsidRDefault="00113C39" w:rsidP="00113C39">
            <w:pPr>
              <w:jc w:val="center"/>
              <w:rPr>
                <w:b/>
                <w:bCs/>
              </w:rPr>
            </w:pPr>
            <w:r w:rsidRPr="00113C39">
              <w:rPr>
                <w:b/>
                <w:bCs/>
              </w:rPr>
              <w:t>№№</w:t>
            </w:r>
            <w:r w:rsidRPr="00113C39">
              <w:rPr>
                <w:b/>
                <w:bCs/>
              </w:rPr>
              <w:br/>
              <w:t>п/п</w:t>
            </w:r>
          </w:p>
        </w:tc>
        <w:tc>
          <w:tcPr>
            <w:tcW w:w="8861" w:type="dxa"/>
            <w:tcBorders>
              <w:top w:val="single" w:sz="12" w:space="0" w:color="auto"/>
              <w:left w:val="single" w:sz="4" w:space="0" w:color="auto"/>
            </w:tcBorders>
            <w:vAlign w:val="center"/>
          </w:tcPr>
          <w:p w:rsidR="00113C39" w:rsidRPr="00113C39" w:rsidRDefault="00113C39" w:rsidP="00113C39">
            <w:pPr>
              <w:jc w:val="center"/>
              <w:rPr>
                <w:b/>
                <w:bCs/>
              </w:rPr>
            </w:pPr>
            <w:r w:rsidRPr="00113C39">
              <w:rPr>
                <w:b/>
                <w:bCs/>
              </w:rPr>
              <w:t>Название разделов и тем дисциплины</w:t>
            </w:r>
          </w:p>
        </w:tc>
      </w:tr>
      <w:tr w:rsidR="00113C39" w:rsidRPr="00113C39" w:rsidTr="0039215D">
        <w:trPr>
          <w:trHeight w:val="247"/>
          <w:jc w:val="center"/>
        </w:trPr>
        <w:tc>
          <w:tcPr>
            <w:tcW w:w="567" w:type="dxa"/>
            <w:tcBorders>
              <w:top w:val="single" w:sz="12" w:space="0" w:color="auto"/>
              <w:left w:val="single" w:sz="12" w:space="0" w:color="auto"/>
              <w:right w:val="single" w:sz="4" w:space="0" w:color="auto"/>
            </w:tcBorders>
            <w:vAlign w:val="center"/>
          </w:tcPr>
          <w:p w:rsidR="00113C39" w:rsidRPr="00113C39" w:rsidRDefault="00113C39" w:rsidP="00113C39">
            <w:pPr>
              <w:jc w:val="center"/>
              <w:rPr>
                <w:b/>
                <w:bCs/>
              </w:rPr>
            </w:pPr>
            <w:r w:rsidRPr="00113C39">
              <w:rPr>
                <w:b/>
                <w:bCs/>
              </w:rPr>
              <w:t>1</w:t>
            </w:r>
          </w:p>
        </w:tc>
        <w:tc>
          <w:tcPr>
            <w:tcW w:w="8861" w:type="dxa"/>
            <w:tcBorders>
              <w:top w:val="single" w:sz="4" w:space="0" w:color="auto"/>
              <w:left w:val="single" w:sz="4" w:space="0" w:color="auto"/>
            </w:tcBorders>
            <w:shd w:val="clear" w:color="auto" w:fill="FFFFFF"/>
          </w:tcPr>
          <w:p w:rsidR="00113C39" w:rsidRPr="00D46D4A" w:rsidRDefault="00113C39" w:rsidP="00113C39">
            <w:r>
              <w:t>Подготовительный период</w:t>
            </w:r>
          </w:p>
        </w:tc>
      </w:tr>
      <w:tr w:rsidR="00113C39" w:rsidRPr="00113C39" w:rsidTr="0039215D">
        <w:trPr>
          <w:trHeight w:val="247"/>
          <w:jc w:val="center"/>
        </w:trPr>
        <w:tc>
          <w:tcPr>
            <w:tcW w:w="567" w:type="dxa"/>
            <w:tcBorders>
              <w:top w:val="single" w:sz="12" w:space="0" w:color="auto"/>
              <w:left w:val="single" w:sz="12" w:space="0" w:color="auto"/>
              <w:right w:val="single" w:sz="4" w:space="0" w:color="auto"/>
            </w:tcBorders>
            <w:vAlign w:val="center"/>
          </w:tcPr>
          <w:p w:rsidR="00113C39" w:rsidRPr="00113C39" w:rsidRDefault="00113C39" w:rsidP="00113C39">
            <w:pPr>
              <w:jc w:val="center"/>
              <w:rPr>
                <w:b/>
                <w:bCs/>
              </w:rPr>
            </w:pPr>
            <w:r w:rsidRPr="00113C39">
              <w:rPr>
                <w:b/>
                <w:bCs/>
              </w:rPr>
              <w:t>2</w:t>
            </w:r>
          </w:p>
        </w:tc>
        <w:tc>
          <w:tcPr>
            <w:tcW w:w="8861" w:type="dxa"/>
            <w:tcBorders>
              <w:top w:val="single" w:sz="4" w:space="0" w:color="auto"/>
              <w:left w:val="single" w:sz="4" w:space="0" w:color="auto"/>
            </w:tcBorders>
            <w:shd w:val="clear" w:color="auto" w:fill="FFFFFF"/>
          </w:tcPr>
          <w:p w:rsidR="00113C39" w:rsidRPr="00D46D4A" w:rsidRDefault="00113C39" w:rsidP="00113C39">
            <w:r>
              <w:t>Основной период</w:t>
            </w:r>
          </w:p>
        </w:tc>
      </w:tr>
      <w:tr w:rsidR="00113C39" w:rsidRPr="00113C39" w:rsidTr="0039215D">
        <w:trPr>
          <w:trHeight w:val="247"/>
          <w:jc w:val="center"/>
        </w:trPr>
        <w:tc>
          <w:tcPr>
            <w:tcW w:w="567" w:type="dxa"/>
            <w:tcBorders>
              <w:top w:val="single" w:sz="12" w:space="0" w:color="auto"/>
              <w:left w:val="single" w:sz="12" w:space="0" w:color="auto"/>
              <w:right w:val="single" w:sz="4" w:space="0" w:color="auto"/>
            </w:tcBorders>
            <w:vAlign w:val="center"/>
          </w:tcPr>
          <w:p w:rsidR="00113C39" w:rsidRPr="00113C39" w:rsidRDefault="00113C39" w:rsidP="00113C39">
            <w:pPr>
              <w:jc w:val="center"/>
              <w:rPr>
                <w:b/>
                <w:bCs/>
              </w:rPr>
            </w:pPr>
            <w:r w:rsidRPr="00113C39">
              <w:rPr>
                <w:b/>
                <w:bCs/>
              </w:rPr>
              <w:t>3</w:t>
            </w:r>
          </w:p>
        </w:tc>
        <w:tc>
          <w:tcPr>
            <w:tcW w:w="8861" w:type="dxa"/>
            <w:tcBorders>
              <w:top w:val="single" w:sz="4" w:space="0" w:color="auto"/>
              <w:left w:val="single" w:sz="4" w:space="0" w:color="auto"/>
            </w:tcBorders>
            <w:shd w:val="clear" w:color="auto" w:fill="FFFFFF"/>
          </w:tcPr>
          <w:p w:rsidR="00113C39" w:rsidRPr="00D46D4A" w:rsidRDefault="00113C39" w:rsidP="00113C39">
            <w:r>
              <w:t>Заключительный период</w:t>
            </w:r>
          </w:p>
        </w:tc>
      </w:tr>
      <w:tr w:rsidR="00113C39" w:rsidRPr="00113C39" w:rsidTr="00A201F3">
        <w:trPr>
          <w:trHeight w:val="52"/>
          <w:jc w:val="center"/>
        </w:trPr>
        <w:tc>
          <w:tcPr>
            <w:tcW w:w="567" w:type="dxa"/>
            <w:tcBorders>
              <w:top w:val="single" w:sz="12" w:space="0" w:color="auto"/>
              <w:left w:val="single" w:sz="12" w:space="0" w:color="auto"/>
              <w:bottom w:val="single" w:sz="12" w:space="0" w:color="auto"/>
              <w:right w:val="single" w:sz="4" w:space="0" w:color="auto"/>
            </w:tcBorders>
            <w:vAlign w:val="center"/>
          </w:tcPr>
          <w:p w:rsidR="00113C39" w:rsidRPr="00113C39" w:rsidRDefault="00113C39" w:rsidP="00113C39">
            <w:pPr>
              <w:jc w:val="center"/>
            </w:pPr>
            <w:r w:rsidRPr="00113C39">
              <w:t>4</w:t>
            </w:r>
          </w:p>
        </w:tc>
        <w:tc>
          <w:tcPr>
            <w:tcW w:w="8861" w:type="dxa"/>
            <w:tcBorders>
              <w:top w:val="single" w:sz="12" w:space="0" w:color="auto"/>
              <w:left w:val="single" w:sz="4" w:space="0" w:color="auto"/>
              <w:bottom w:val="single" w:sz="12" w:space="0" w:color="auto"/>
            </w:tcBorders>
            <w:vAlign w:val="center"/>
          </w:tcPr>
          <w:p w:rsidR="00113C39" w:rsidRPr="00113C39" w:rsidRDefault="00113C39" w:rsidP="00113C39">
            <w:pPr>
              <w:jc w:val="both"/>
            </w:pPr>
            <w:r w:rsidRPr="00113C39">
              <w:t>Зачет с оценкой</w:t>
            </w:r>
          </w:p>
        </w:tc>
      </w:tr>
    </w:tbl>
    <w:p w:rsidR="003C08CE" w:rsidRDefault="003C08CE" w:rsidP="00AE0188">
      <w:pPr>
        <w:suppressAutoHyphens/>
        <w:ind w:firstLine="709"/>
        <w:jc w:val="both"/>
        <w:rPr>
          <w:sz w:val="28"/>
          <w:szCs w:val="28"/>
        </w:rPr>
      </w:pPr>
      <w:r>
        <w:rPr>
          <w:sz w:val="28"/>
          <w:szCs w:val="28"/>
        </w:rPr>
        <w:lastRenderedPageBreak/>
        <w:t>В ходе</w:t>
      </w:r>
      <w:r w:rsidR="009C6076">
        <w:rPr>
          <w:sz w:val="28"/>
          <w:szCs w:val="28"/>
        </w:rPr>
        <w:t xml:space="preserve"> производственной</w:t>
      </w:r>
      <w:r>
        <w:rPr>
          <w:sz w:val="28"/>
          <w:szCs w:val="28"/>
        </w:rPr>
        <w:t xml:space="preserve"> </w:t>
      </w:r>
      <w:r w:rsidRPr="003C08CE">
        <w:rPr>
          <w:i/>
          <w:sz w:val="28"/>
          <w:szCs w:val="28"/>
          <w:u w:val="single"/>
        </w:rPr>
        <w:t xml:space="preserve">практики </w:t>
      </w:r>
      <w:r w:rsidR="00EF0570" w:rsidRPr="00EF0570">
        <w:rPr>
          <w:i/>
          <w:sz w:val="28"/>
          <w:szCs w:val="28"/>
          <w:u w:val="single"/>
        </w:rPr>
        <w:t>(</w:t>
      </w:r>
      <w:r w:rsidRPr="003C08CE">
        <w:rPr>
          <w:i/>
          <w:sz w:val="28"/>
          <w:szCs w:val="28"/>
          <w:u w:val="single"/>
        </w:rPr>
        <w:t>научно-исследовательск</w:t>
      </w:r>
      <w:r w:rsidR="00EF0570" w:rsidRPr="00EF0570">
        <w:rPr>
          <w:i/>
          <w:sz w:val="28"/>
          <w:szCs w:val="28"/>
          <w:u w:val="single"/>
        </w:rPr>
        <w:t>ая</w:t>
      </w:r>
      <w:r w:rsidR="00EF0570">
        <w:rPr>
          <w:i/>
          <w:sz w:val="28"/>
          <w:szCs w:val="28"/>
          <w:u w:val="single"/>
        </w:rPr>
        <w:t xml:space="preserve"> работа)</w:t>
      </w:r>
      <w:r>
        <w:rPr>
          <w:sz w:val="28"/>
          <w:szCs w:val="28"/>
        </w:rPr>
        <w:t xml:space="preserve"> </w:t>
      </w:r>
      <w:r w:rsidR="009C6076">
        <w:rPr>
          <w:sz w:val="28"/>
          <w:szCs w:val="28"/>
        </w:rPr>
        <w:t xml:space="preserve">обучающиеся </w:t>
      </w:r>
      <w:r>
        <w:rPr>
          <w:sz w:val="28"/>
          <w:szCs w:val="28"/>
        </w:rPr>
        <w:t>изучают особенности функционирования предприятия, связанные с темой выпускной квалификационной работы (ВКР).</w:t>
      </w:r>
    </w:p>
    <w:p w:rsidR="006578F0" w:rsidRDefault="006578F0" w:rsidP="006578F0">
      <w:pPr>
        <w:spacing w:after="120"/>
        <w:ind w:firstLine="426"/>
        <w:jc w:val="both"/>
        <w:rPr>
          <w:sz w:val="28"/>
          <w:szCs w:val="28"/>
        </w:rPr>
      </w:pPr>
      <w:r w:rsidRPr="006578F0">
        <w:rPr>
          <w:sz w:val="28"/>
          <w:szCs w:val="28"/>
          <w:lang w:eastAsia="en-US"/>
        </w:rPr>
        <w:t xml:space="preserve">Производственная практика (научно-исследовательская работа) </w:t>
      </w:r>
      <w:r w:rsidRPr="00BB79BE">
        <w:rPr>
          <w:sz w:val="28"/>
          <w:szCs w:val="28"/>
        </w:rPr>
        <w:t>проходит на базе Учебного туристского центра (</w:t>
      </w:r>
      <w:r>
        <w:rPr>
          <w:sz w:val="28"/>
          <w:szCs w:val="28"/>
        </w:rPr>
        <w:t xml:space="preserve">УТЦ) «Царскосельский кампус» или </w:t>
      </w:r>
      <w:r w:rsidRPr="00BB79BE">
        <w:rPr>
          <w:sz w:val="28"/>
          <w:szCs w:val="28"/>
        </w:rPr>
        <w:t xml:space="preserve">на базе предприятий </w:t>
      </w:r>
      <w:r>
        <w:rPr>
          <w:sz w:val="28"/>
          <w:szCs w:val="28"/>
        </w:rPr>
        <w:t xml:space="preserve">сферы рекреации и спортивно-оздоровительного туризма или </w:t>
      </w:r>
      <w:r w:rsidRPr="00BB79BE">
        <w:rPr>
          <w:sz w:val="28"/>
          <w:szCs w:val="28"/>
        </w:rPr>
        <w:t xml:space="preserve">на базе </w:t>
      </w:r>
      <w:r w:rsidRPr="00805429">
        <w:rPr>
          <w:sz w:val="28"/>
          <w:szCs w:val="28"/>
        </w:rPr>
        <w:t>образовательн</w:t>
      </w:r>
      <w:r>
        <w:rPr>
          <w:sz w:val="28"/>
          <w:szCs w:val="28"/>
        </w:rPr>
        <w:t>ых</w:t>
      </w:r>
      <w:r w:rsidRPr="00805429">
        <w:rPr>
          <w:sz w:val="28"/>
          <w:szCs w:val="28"/>
        </w:rPr>
        <w:t xml:space="preserve"> учреждени</w:t>
      </w:r>
      <w:r>
        <w:rPr>
          <w:sz w:val="28"/>
          <w:szCs w:val="28"/>
        </w:rPr>
        <w:t>й</w:t>
      </w:r>
      <w:r w:rsidRPr="00805429">
        <w:rPr>
          <w:sz w:val="28"/>
          <w:szCs w:val="28"/>
        </w:rPr>
        <w:t xml:space="preserve"> дополнительного образования детей</w:t>
      </w:r>
      <w:r>
        <w:rPr>
          <w:sz w:val="28"/>
          <w:szCs w:val="28"/>
        </w:rPr>
        <w:t>.</w:t>
      </w:r>
    </w:p>
    <w:p w:rsidR="00EF2092" w:rsidRPr="001D4D84" w:rsidRDefault="00EF2092" w:rsidP="00EF2092">
      <w:pPr>
        <w:spacing w:after="120"/>
        <w:ind w:firstLine="426"/>
        <w:rPr>
          <w:sz w:val="28"/>
          <w:szCs w:val="28"/>
        </w:rPr>
      </w:pPr>
      <w:r w:rsidRPr="001D4D84">
        <w:rPr>
          <w:sz w:val="28"/>
          <w:szCs w:val="28"/>
        </w:rPr>
        <w:t>Практика состоит из трёх основных периодов.</w:t>
      </w:r>
    </w:p>
    <w:p w:rsidR="00EF2092" w:rsidRPr="001D4D84" w:rsidRDefault="00EF2092" w:rsidP="00EF2092">
      <w:pPr>
        <w:spacing w:after="120"/>
        <w:ind w:firstLine="426"/>
        <w:jc w:val="both"/>
        <w:rPr>
          <w:spacing w:val="-4"/>
          <w:sz w:val="28"/>
          <w:szCs w:val="28"/>
        </w:rPr>
      </w:pPr>
      <w:r w:rsidRPr="001D4D84">
        <w:rPr>
          <w:i/>
          <w:sz w:val="28"/>
          <w:szCs w:val="28"/>
        </w:rPr>
        <w:t xml:space="preserve">Подготовительный период. </w:t>
      </w:r>
      <w:r w:rsidRPr="001D4D84">
        <w:rPr>
          <w:sz w:val="28"/>
          <w:szCs w:val="28"/>
        </w:rPr>
        <w:t xml:space="preserve">На данном этапе проводится установочная конференция, на которой решаются организационные вопросы: руководитель практики знакомит </w:t>
      </w:r>
      <w:r w:rsidR="009C6076">
        <w:rPr>
          <w:sz w:val="28"/>
          <w:szCs w:val="28"/>
        </w:rPr>
        <w:t>обучающихся</w:t>
      </w:r>
      <w:r w:rsidRPr="001D4D84">
        <w:rPr>
          <w:sz w:val="28"/>
          <w:szCs w:val="28"/>
        </w:rPr>
        <w:t xml:space="preserve"> с внутренним распорядком дня, дисциплинарным режимом в период </w:t>
      </w:r>
      <w:r w:rsidRPr="001D4D84">
        <w:rPr>
          <w:spacing w:val="-4"/>
          <w:sz w:val="28"/>
          <w:szCs w:val="28"/>
        </w:rPr>
        <w:t xml:space="preserve">практики, а также с правилами техники безопасности. </w:t>
      </w:r>
      <w:r w:rsidR="00EF0570">
        <w:rPr>
          <w:spacing w:val="-4"/>
          <w:sz w:val="28"/>
          <w:szCs w:val="28"/>
        </w:rPr>
        <w:t>Д</w:t>
      </w:r>
      <w:r w:rsidRPr="001D4D84">
        <w:rPr>
          <w:spacing w:val="-4"/>
          <w:sz w:val="28"/>
          <w:szCs w:val="28"/>
        </w:rPr>
        <w:t xml:space="preserve">аются вводные установки, определяются задачи и порядок прохождения практики, основные этапы работ. </w:t>
      </w:r>
    </w:p>
    <w:p w:rsidR="00EF2092" w:rsidRDefault="00EF2092" w:rsidP="00EF2092">
      <w:pPr>
        <w:pStyle w:val="afa"/>
        <w:ind w:firstLine="900"/>
        <w:jc w:val="both"/>
        <w:rPr>
          <w:color w:val="000000"/>
          <w:spacing w:val="-4"/>
          <w:sz w:val="28"/>
          <w:szCs w:val="28"/>
        </w:rPr>
      </w:pPr>
      <w:r w:rsidRPr="001D4D84">
        <w:rPr>
          <w:i/>
          <w:iCs/>
          <w:sz w:val="28"/>
          <w:szCs w:val="28"/>
        </w:rPr>
        <w:t xml:space="preserve">Основной  период. </w:t>
      </w:r>
      <w:r w:rsidRPr="001D4D84">
        <w:rPr>
          <w:sz w:val="28"/>
          <w:szCs w:val="28"/>
        </w:rPr>
        <w:t xml:space="preserve">На данном </w:t>
      </w:r>
      <w:r>
        <w:rPr>
          <w:sz w:val="28"/>
          <w:szCs w:val="28"/>
        </w:rPr>
        <w:t>этапе проводится а</w:t>
      </w:r>
      <w:r>
        <w:rPr>
          <w:iCs/>
          <w:sz w:val="28"/>
          <w:szCs w:val="28"/>
        </w:rPr>
        <w:t>нализ научной лите</w:t>
      </w:r>
      <w:r w:rsidR="009C6076">
        <w:rPr>
          <w:iCs/>
          <w:sz w:val="28"/>
          <w:szCs w:val="28"/>
        </w:rPr>
        <w:t xml:space="preserve">ратуры по исследуемой проблеме. </w:t>
      </w:r>
      <w:r>
        <w:rPr>
          <w:iCs/>
          <w:sz w:val="28"/>
          <w:szCs w:val="28"/>
        </w:rPr>
        <w:t xml:space="preserve">Обучающийся должен изучить отечественную и зарубежную литературу по теме ВКР.  </w:t>
      </w:r>
    </w:p>
    <w:p w:rsidR="00EF2092" w:rsidRDefault="00EF2092" w:rsidP="00EF2092">
      <w:pPr>
        <w:pStyle w:val="afa"/>
        <w:ind w:firstLine="900"/>
        <w:jc w:val="both"/>
        <w:rPr>
          <w:color w:val="000000"/>
          <w:spacing w:val="-4"/>
          <w:sz w:val="28"/>
          <w:szCs w:val="28"/>
        </w:rPr>
      </w:pPr>
      <w:r>
        <w:rPr>
          <w:color w:val="000000"/>
          <w:spacing w:val="-4"/>
          <w:sz w:val="28"/>
          <w:szCs w:val="28"/>
        </w:rPr>
        <w:t>В ходе практики осуществляется сбор и обработка фактического материала и статистических данных, анализ соответствующих теме характеристик состояния предприятий</w:t>
      </w:r>
      <w:r w:rsidR="00EF0570">
        <w:rPr>
          <w:color w:val="000000"/>
          <w:spacing w:val="-4"/>
          <w:sz w:val="28"/>
          <w:szCs w:val="28"/>
        </w:rPr>
        <w:t xml:space="preserve"> (учреждений)</w:t>
      </w:r>
      <w:r>
        <w:rPr>
          <w:color w:val="000000"/>
          <w:spacing w:val="-4"/>
          <w:sz w:val="28"/>
          <w:szCs w:val="28"/>
        </w:rPr>
        <w:t xml:space="preserve"> </w:t>
      </w:r>
      <w:r w:rsidR="00EF0570">
        <w:rPr>
          <w:color w:val="000000"/>
          <w:spacing w:val="-4"/>
          <w:sz w:val="28"/>
          <w:szCs w:val="28"/>
        </w:rPr>
        <w:t>сферы рекреации и спортивно-оздоровительного туризма</w:t>
      </w:r>
      <w:r w:rsidR="009C6076">
        <w:rPr>
          <w:color w:val="000000"/>
          <w:spacing w:val="-4"/>
          <w:sz w:val="28"/>
          <w:szCs w:val="28"/>
        </w:rPr>
        <w:t>,</w:t>
      </w:r>
      <w:r>
        <w:rPr>
          <w:color w:val="000000"/>
          <w:spacing w:val="-4"/>
          <w:sz w:val="28"/>
          <w:szCs w:val="28"/>
        </w:rPr>
        <w:t xml:space="preserve"> где </w:t>
      </w:r>
      <w:r w:rsidR="009C6076">
        <w:rPr>
          <w:color w:val="000000"/>
          <w:spacing w:val="-4"/>
          <w:sz w:val="28"/>
          <w:szCs w:val="28"/>
        </w:rPr>
        <w:t>обучающийся</w:t>
      </w:r>
      <w:r>
        <w:rPr>
          <w:color w:val="000000"/>
          <w:spacing w:val="-4"/>
          <w:sz w:val="28"/>
          <w:szCs w:val="28"/>
        </w:rPr>
        <w:t xml:space="preserve"> проходит практику и собирается внедрять и апробировать полученные в ходе подготовки ВКР результаты.</w:t>
      </w:r>
    </w:p>
    <w:p w:rsidR="00EF0570" w:rsidRPr="00EF0570" w:rsidRDefault="00EF2092" w:rsidP="00EF0570">
      <w:pPr>
        <w:pStyle w:val="afa"/>
        <w:ind w:firstLine="900"/>
        <w:jc w:val="both"/>
        <w:rPr>
          <w:color w:val="000000"/>
          <w:spacing w:val="-4"/>
          <w:sz w:val="28"/>
          <w:szCs w:val="28"/>
        </w:rPr>
      </w:pPr>
      <w:r>
        <w:rPr>
          <w:color w:val="000000"/>
          <w:spacing w:val="-4"/>
          <w:sz w:val="28"/>
          <w:szCs w:val="28"/>
        </w:rPr>
        <w:t>Обучающийся осуществляет исследования, связанные с характеристикой предприятия</w:t>
      </w:r>
      <w:r w:rsidR="009C6076">
        <w:rPr>
          <w:color w:val="000000"/>
          <w:spacing w:val="-4"/>
          <w:sz w:val="28"/>
          <w:szCs w:val="28"/>
        </w:rPr>
        <w:t xml:space="preserve"> сферы рекреации и спортивно-оздоровительного туризма</w:t>
      </w:r>
      <w:r>
        <w:rPr>
          <w:color w:val="000000"/>
          <w:spacing w:val="-4"/>
          <w:sz w:val="28"/>
          <w:szCs w:val="28"/>
        </w:rPr>
        <w:t xml:space="preserve"> в соответствии с темой ВКР; в</w:t>
      </w:r>
      <w:r w:rsidR="009C6076">
        <w:rPr>
          <w:color w:val="000000"/>
          <w:spacing w:val="-4"/>
          <w:sz w:val="28"/>
          <w:szCs w:val="28"/>
        </w:rPr>
        <w:t>ыполняет элементы исследования,</w:t>
      </w:r>
      <w:r>
        <w:rPr>
          <w:color w:val="000000"/>
          <w:spacing w:val="-4"/>
          <w:sz w:val="28"/>
          <w:szCs w:val="28"/>
        </w:rPr>
        <w:t xml:space="preserve"> определяет необходимые </w:t>
      </w:r>
      <w:r w:rsidR="009C6076">
        <w:rPr>
          <w:color w:val="000000"/>
          <w:spacing w:val="-4"/>
          <w:sz w:val="28"/>
          <w:szCs w:val="28"/>
        </w:rPr>
        <w:t>акценты при</w:t>
      </w:r>
      <w:r>
        <w:rPr>
          <w:color w:val="000000"/>
          <w:spacing w:val="-4"/>
          <w:sz w:val="28"/>
          <w:szCs w:val="28"/>
        </w:rPr>
        <w:t xml:space="preserve"> проведении последующих исследований, обработке привлекаемых материалов и написании ВКР.</w:t>
      </w:r>
      <w:r w:rsidR="00EF0570" w:rsidRPr="00EF0570">
        <w:t xml:space="preserve"> </w:t>
      </w:r>
      <w:r w:rsidR="00EF0570" w:rsidRPr="00EF0570">
        <w:rPr>
          <w:color w:val="000000"/>
          <w:spacing w:val="-4"/>
          <w:sz w:val="28"/>
          <w:szCs w:val="28"/>
        </w:rPr>
        <w:t>Наблюдают за деятельностью специалистов предприятия (учреждения) сферы рекреации и спортивно-оздоровительного туризма.</w:t>
      </w:r>
    </w:p>
    <w:p w:rsidR="00EF2092" w:rsidRDefault="00EF0570" w:rsidP="00EF0570">
      <w:pPr>
        <w:pStyle w:val="afa"/>
        <w:ind w:firstLine="900"/>
        <w:jc w:val="both"/>
        <w:rPr>
          <w:color w:val="000000"/>
          <w:spacing w:val="-4"/>
          <w:sz w:val="28"/>
          <w:szCs w:val="28"/>
        </w:rPr>
      </w:pPr>
      <w:r w:rsidRPr="00EF0570">
        <w:rPr>
          <w:color w:val="000000"/>
          <w:spacing w:val="-4"/>
          <w:sz w:val="28"/>
          <w:szCs w:val="28"/>
        </w:rPr>
        <w:t>Выполняют конкретные практические задания по поручению руководителей практики.</w:t>
      </w:r>
    </w:p>
    <w:p w:rsidR="00EF2092" w:rsidRDefault="00EF2092" w:rsidP="00EF2092">
      <w:pPr>
        <w:spacing w:after="120"/>
        <w:ind w:firstLine="426"/>
        <w:jc w:val="both"/>
        <w:rPr>
          <w:sz w:val="28"/>
          <w:szCs w:val="28"/>
        </w:rPr>
      </w:pPr>
      <w:r w:rsidRPr="001D4D84">
        <w:rPr>
          <w:i/>
          <w:iCs/>
          <w:sz w:val="28"/>
          <w:szCs w:val="28"/>
        </w:rPr>
        <w:t xml:space="preserve">Заключительный период. </w:t>
      </w:r>
      <w:r w:rsidRPr="001D4D84">
        <w:rPr>
          <w:sz w:val="28"/>
          <w:szCs w:val="28"/>
        </w:rPr>
        <w:t xml:space="preserve">Обработка материалов собранных во время практики, их оформление, а также формулировка выводов на основе полученных знаний. </w:t>
      </w:r>
      <w:r w:rsidR="00C622B9">
        <w:rPr>
          <w:sz w:val="28"/>
          <w:szCs w:val="28"/>
        </w:rPr>
        <w:t>О</w:t>
      </w:r>
      <w:r w:rsidR="009C6076">
        <w:rPr>
          <w:sz w:val="28"/>
          <w:szCs w:val="28"/>
        </w:rPr>
        <w:t>бучающийся</w:t>
      </w:r>
      <w:r w:rsidRPr="001D4D84">
        <w:rPr>
          <w:sz w:val="28"/>
          <w:szCs w:val="28"/>
        </w:rPr>
        <w:t xml:space="preserve"> представ</w:t>
      </w:r>
      <w:r w:rsidR="00C622B9">
        <w:rPr>
          <w:sz w:val="28"/>
          <w:szCs w:val="28"/>
        </w:rPr>
        <w:t>ляет</w:t>
      </w:r>
      <w:r w:rsidRPr="001D4D84">
        <w:rPr>
          <w:sz w:val="28"/>
          <w:szCs w:val="28"/>
        </w:rPr>
        <w:t xml:space="preserve"> отчёт, оформленный в соответствии с существующими требованиями.</w:t>
      </w:r>
    </w:p>
    <w:p w:rsidR="003C08CE" w:rsidRDefault="003C08CE" w:rsidP="003C08CE">
      <w:pPr>
        <w:ind w:firstLine="425"/>
        <w:jc w:val="both"/>
        <w:rPr>
          <w:b/>
          <w:bCs/>
          <w:caps/>
          <w:sz w:val="28"/>
          <w:szCs w:val="28"/>
        </w:rPr>
      </w:pPr>
    </w:p>
    <w:p w:rsidR="003C08CE" w:rsidRPr="00D73745" w:rsidRDefault="003C08CE" w:rsidP="003C08CE">
      <w:pPr>
        <w:pStyle w:val="ad"/>
        <w:numPr>
          <w:ilvl w:val="0"/>
          <w:numId w:val="36"/>
        </w:numPr>
        <w:shd w:val="clear" w:color="auto" w:fill="FFFFFF"/>
        <w:spacing w:after="0" w:line="360" w:lineRule="auto"/>
        <w:ind w:left="644"/>
        <w:jc w:val="both"/>
        <w:rPr>
          <w:rFonts w:ascii="Times New Roman" w:hAnsi="Times New Roman"/>
          <w:b/>
          <w:color w:val="373737"/>
          <w:sz w:val="28"/>
          <w:szCs w:val="28"/>
        </w:rPr>
      </w:pPr>
      <w:r w:rsidRPr="00D73745">
        <w:rPr>
          <w:rFonts w:ascii="Times New Roman" w:hAnsi="Times New Roman"/>
          <w:b/>
          <w:color w:val="373737"/>
          <w:sz w:val="28"/>
          <w:szCs w:val="28"/>
        </w:rPr>
        <w:lastRenderedPageBreak/>
        <w:t>Формы отчетности по практике.</w:t>
      </w:r>
    </w:p>
    <w:p w:rsidR="00EF2092" w:rsidRPr="004F498D" w:rsidRDefault="00EF2092" w:rsidP="00EF2092">
      <w:pPr>
        <w:pStyle w:val="24"/>
        <w:shd w:val="clear" w:color="auto" w:fill="auto"/>
        <w:spacing w:line="240" w:lineRule="auto"/>
        <w:ind w:firstLine="800"/>
        <w:jc w:val="both"/>
      </w:pPr>
      <w:bookmarkStart w:id="0" w:name="toppp"/>
      <w:r w:rsidRPr="004F498D">
        <w:t xml:space="preserve">По итогам практики обучающийся готовит отчет о практике. Отчёт оформляется в </w:t>
      </w:r>
      <w:r>
        <w:t xml:space="preserve"> соответствии </w:t>
      </w:r>
      <w:r w:rsidRPr="004F498D">
        <w:t>с требованиями, предъявляемыми к учебным и научно-исследовательским работам.</w:t>
      </w:r>
    </w:p>
    <w:p w:rsidR="00EF2092" w:rsidRDefault="00EF2092" w:rsidP="00EF2092">
      <w:pPr>
        <w:pStyle w:val="12"/>
        <w:spacing w:after="0" w:line="240" w:lineRule="auto"/>
        <w:ind w:left="0" w:firstLine="720"/>
        <w:rPr>
          <w:rFonts w:ascii="Times New Roman" w:hAnsi="Times New Roman"/>
          <w:sz w:val="28"/>
          <w:szCs w:val="28"/>
        </w:rPr>
      </w:pPr>
      <w:r>
        <w:rPr>
          <w:rFonts w:ascii="Times New Roman" w:hAnsi="Times New Roman"/>
          <w:sz w:val="28"/>
          <w:szCs w:val="28"/>
        </w:rPr>
        <w:t>Структурными элементами отчета по каждой форме производственной практики являются: титульный лист (Приложение 1), содержание (введение, основная часть, заключение), список использованных источников, приложения.</w:t>
      </w:r>
    </w:p>
    <w:p w:rsidR="00EF2092" w:rsidRDefault="00EF2092" w:rsidP="00EF2092">
      <w:pPr>
        <w:pStyle w:val="12"/>
        <w:spacing w:after="0" w:line="240" w:lineRule="auto"/>
        <w:ind w:left="0" w:firstLine="720"/>
        <w:rPr>
          <w:rFonts w:ascii="Times New Roman" w:hAnsi="Times New Roman"/>
          <w:color w:val="000000"/>
          <w:sz w:val="28"/>
          <w:szCs w:val="28"/>
        </w:rPr>
      </w:pPr>
      <w:r>
        <w:rPr>
          <w:rFonts w:ascii="Times New Roman" w:hAnsi="Times New Roman"/>
          <w:color w:val="000000"/>
          <w:sz w:val="28"/>
          <w:szCs w:val="28"/>
        </w:rPr>
        <w:t xml:space="preserve">Во </w:t>
      </w:r>
      <w:r>
        <w:rPr>
          <w:rFonts w:ascii="Times New Roman" w:hAnsi="Times New Roman"/>
          <w:i/>
          <w:iCs/>
          <w:color w:val="000000"/>
          <w:sz w:val="28"/>
          <w:szCs w:val="28"/>
        </w:rPr>
        <w:t xml:space="preserve">введении </w:t>
      </w:r>
      <w:r>
        <w:rPr>
          <w:rFonts w:ascii="Times New Roman" w:hAnsi="Times New Roman"/>
          <w:color w:val="000000"/>
          <w:sz w:val="28"/>
          <w:szCs w:val="28"/>
        </w:rPr>
        <w:t xml:space="preserve">приводятся цель, задачи, место, дата начала и продолжительность практики. </w:t>
      </w:r>
    </w:p>
    <w:p w:rsidR="00EF2092" w:rsidRDefault="00EF2092" w:rsidP="00EF2092">
      <w:pPr>
        <w:pStyle w:val="afa"/>
        <w:jc w:val="both"/>
        <w:rPr>
          <w:color w:val="000000"/>
          <w:sz w:val="28"/>
          <w:szCs w:val="28"/>
        </w:rPr>
      </w:pPr>
      <w:r>
        <w:rPr>
          <w:color w:val="000000"/>
          <w:sz w:val="28"/>
          <w:szCs w:val="28"/>
        </w:rPr>
        <w:tab/>
        <w:t>В</w:t>
      </w:r>
      <w:r>
        <w:rPr>
          <w:i/>
          <w:iCs/>
          <w:color w:val="000000"/>
          <w:sz w:val="28"/>
          <w:szCs w:val="28"/>
        </w:rPr>
        <w:t xml:space="preserve"> основной части отчета, </w:t>
      </w:r>
      <w:r>
        <w:rPr>
          <w:color w:val="000000"/>
          <w:sz w:val="28"/>
          <w:szCs w:val="28"/>
        </w:rPr>
        <w:t>излагаются методика и результаты обработки полученных в ходе практики</w:t>
      </w:r>
      <w:r w:rsidRPr="00F5554B">
        <w:rPr>
          <w:color w:val="000000"/>
          <w:sz w:val="28"/>
          <w:szCs w:val="28"/>
        </w:rPr>
        <w:t xml:space="preserve"> </w:t>
      </w:r>
      <w:r>
        <w:rPr>
          <w:color w:val="000000"/>
          <w:sz w:val="28"/>
          <w:szCs w:val="28"/>
        </w:rPr>
        <w:t xml:space="preserve">материалов, анализ новизны и практической значимости результатов. </w:t>
      </w:r>
    </w:p>
    <w:p w:rsidR="00EF2092" w:rsidRDefault="00EF2092" w:rsidP="00EF2092">
      <w:pPr>
        <w:pStyle w:val="afa"/>
        <w:jc w:val="both"/>
        <w:rPr>
          <w:color w:val="000000"/>
          <w:sz w:val="28"/>
          <w:szCs w:val="28"/>
        </w:rPr>
      </w:pPr>
      <w:r>
        <w:rPr>
          <w:color w:val="000000"/>
          <w:sz w:val="28"/>
          <w:szCs w:val="28"/>
        </w:rPr>
        <w:tab/>
        <w:t xml:space="preserve">В </w:t>
      </w:r>
      <w:r>
        <w:rPr>
          <w:i/>
          <w:iCs/>
          <w:color w:val="000000"/>
          <w:sz w:val="28"/>
          <w:szCs w:val="28"/>
        </w:rPr>
        <w:t xml:space="preserve">заключении </w:t>
      </w:r>
      <w:r>
        <w:rPr>
          <w:color w:val="000000"/>
          <w:sz w:val="28"/>
          <w:szCs w:val="28"/>
        </w:rPr>
        <w:t xml:space="preserve">формулируются выводы и рекомендации по результатам всей работы. </w:t>
      </w:r>
    </w:p>
    <w:p w:rsidR="00EF2092" w:rsidRDefault="00EF2092" w:rsidP="00EF2092">
      <w:pPr>
        <w:pStyle w:val="afa"/>
        <w:jc w:val="both"/>
        <w:rPr>
          <w:color w:val="000000"/>
          <w:sz w:val="28"/>
          <w:szCs w:val="28"/>
        </w:rPr>
      </w:pPr>
      <w:r>
        <w:rPr>
          <w:color w:val="000000"/>
          <w:sz w:val="28"/>
          <w:szCs w:val="28"/>
        </w:rPr>
        <w:tab/>
        <w:t xml:space="preserve">В </w:t>
      </w:r>
      <w:r>
        <w:rPr>
          <w:i/>
          <w:iCs/>
          <w:color w:val="000000"/>
          <w:sz w:val="28"/>
          <w:szCs w:val="28"/>
        </w:rPr>
        <w:t xml:space="preserve">списке использованных источников </w:t>
      </w:r>
      <w:r>
        <w:rPr>
          <w:color w:val="000000"/>
          <w:sz w:val="28"/>
          <w:szCs w:val="28"/>
        </w:rPr>
        <w:t xml:space="preserve">необходимо отразить все использованные ресурсы, включая книги, статьи из журналов, газет, методические материалы, нормативные документы, информационные порталы и сайты. Список источников формируется в алфавитном порядке, информационные ресурсы указываются после всех источников. Ссылки на источники отражаются в тексте отчета. </w:t>
      </w:r>
    </w:p>
    <w:p w:rsidR="00EF2092" w:rsidRPr="004F498D" w:rsidRDefault="00EF2092" w:rsidP="00EF2092">
      <w:pPr>
        <w:pStyle w:val="24"/>
        <w:shd w:val="clear" w:color="auto" w:fill="auto"/>
        <w:spacing w:line="240" w:lineRule="auto"/>
        <w:ind w:firstLine="560"/>
        <w:jc w:val="both"/>
      </w:pPr>
      <w:r w:rsidRPr="004F498D">
        <w:t>Защита результатов практики организуется руководителем практики. При оценке учитываются полнота и качество выполнения задания на практику, качество оформления отчетных документов и представления результатов проделанной работы.</w:t>
      </w:r>
    </w:p>
    <w:p w:rsidR="00EF2092" w:rsidRDefault="00EF2092" w:rsidP="00EF2092">
      <w:pPr>
        <w:tabs>
          <w:tab w:val="left" w:pos="0"/>
        </w:tabs>
        <w:jc w:val="both"/>
        <w:rPr>
          <w:sz w:val="28"/>
          <w:szCs w:val="28"/>
        </w:rPr>
      </w:pPr>
    </w:p>
    <w:p w:rsidR="00EF2092" w:rsidRPr="00C622B9" w:rsidRDefault="00EF2092" w:rsidP="009C6076">
      <w:pPr>
        <w:pStyle w:val="ad"/>
        <w:numPr>
          <w:ilvl w:val="0"/>
          <w:numId w:val="36"/>
        </w:numPr>
        <w:shd w:val="clear" w:color="auto" w:fill="FFFFFF"/>
        <w:spacing w:after="0" w:line="360" w:lineRule="auto"/>
        <w:ind w:left="644"/>
        <w:jc w:val="both"/>
        <w:rPr>
          <w:rFonts w:ascii="Times New Roman" w:hAnsi="Times New Roman"/>
          <w:b/>
          <w:sz w:val="28"/>
          <w:szCs w:val="28"/>
        </w:rPr>
      </w:pPr>
      <w:r w:rsidRPr="00C622B9">
        <w:rPr>
          <w:rFonts w:ascii="Times New Roman" w:hAnsi="Times New Roman"/>
          <w:b/>
          <w:sz w:val="28"/>
          <w:szCs w:val="28"/>
        </w:rPr>
        <w:t>Текущий контроль успеваемости.</w:t>
      </w:r>
    </w:p>
    <w:p w:rsidR="00EF2092" w:rsidRDefault="00EF2092" w:rsidP="00EF2092">
      <w:pPr>
        <w:tabs>
          <w:tab w:val="left" w:pos="0"/>
        </w:tabs>
        <w:jc w:val="both"/>
        <w:rPr>
          <w:sz w:val="28"/>
          <w:szCs w:val="28"/>
        </w:rPr>
      </w:pPr>
    </w:p>
    <w:p w:rsidR="00EF2092" w:rsidRPr="004F498D" w:rsidRDefault="00EF2092" w:rsidP="00EF2092">
      <w:pPr>
        <w:pStyle w:val="24"/>
        <w:shd w:val="clear" w:color="auto" w:fill="auto"/>
        <w:spacing w:line="240" w:lineRule="auto"/>
        <w:ind w:left="238" w:firstLine="561"/>
      </w:pPr>
      <w:r w:rsidRPr="004F498D">
        <w:t xml:space="preserve">Руководитель практики не реже 1 раза в неделю проверяет выполнение индивидуального задания и </w:t>
      </w:r>
      <w:r>
        <w:t>плана-графика</w:t>
      </w:r>
      <w:r w:rsidRPr="004F498D">
        <w:t xml:space="preserve"> обучающегося.</w:t>
      </w:r>
    </w:p>
    <w:p w:rsidR="00EF2092" w:rsidRDefault="00EF2092" w:rsidP="00EF2092">
      <w:pPr>
        <w:pStyle w:val="10"/>
        <w:spacing w:before="0"/>
        <w:jc w:val="center"/>
        <w:rPr>
          <w:rFonts w:ascii="Times New Roman" w:hAnsi="Times New Roman" w:cs="Times New Roman"/>
          <w:b/>
          <w:color w:val="auto"/>
          <w:sz w:val="28"/>
          <w:szCs w:val="28"/>
        </w:rPr>
      </w:pPr>
    </w:p>
    <w:bookmarkEnd w:id="0"/>
    <w:p w:rsidR="00F70FB6" w:rsidRPr="00D73745" w:rsidRDefault="00F70FB6" w:rsidP="00EF2092">
      <w:pPr>
        <w:pStyle w:val="ad"/>
        <w:numPr>
          <w:ilvl w:val="0"/>
          <w:numId w:val="47"/>
        </w:numPr>
        <w:shd w:val="clear" w:color="auto" w:fill="FFFFFF"/>
        <w:spacing w:after="0" w:line="240" w:lineRule="auto"/>
        <w:jc w:val="both"/>
        <w:rPr>
          <w:rFonts w:ascii="Times New Roman" w:hAnsi="Times New Roman"/>
          <w:b/>
          <w:color w:val="373737"/>
          <w:sz w:val="28"/>
          <w:szCs w:val="28"/>
        </w:rPr>
      </w:pPr>
      <w:r w:rsidRPr="00D73745">
        <w:rPr>
          <w:rFonts w:ascii="Times New Roman" w:hAnsi="Times New Roman"/>
          <w:b/>
          <w:color w:val="373737"/>
          <w:sz w:val="28"/>
          <w:szCs w:val="28"/>
        </w:rPr>
        <w:t xml:space="preserve">Перечень учебной литературы и ресурсов сети «Интернет», необходимых для проведения </w:t>
      </w:r>
      <w:r w:rsidR="00EE50A7">
        <w:rPr>
          <w:rFonts w:ascii="Times New Roman" w:hAnsi="Times New Roman"/>
          <w:b/>
          <w:color w:val="373737"/>
          <w:sz w:val="28"/>
          <w:szCs w:val="28"/>
        </w:rPr>
        <w:t xml:space="preserve">производственной </w:t>
      </w:r>
      <w:r w:rsidRPr="00D73745">
        <w:rPr>
          <w:rFonts w:ascii="Times New Roman" w:hAnsi="Times New Roman"/>
          <w:b/>
          <w:color w:val="373737"/>
          <w:sz w:val="28"/>
          <w:szCs w:val="28"/>
        </w:rPr>
        <w:t>практики.</w:t>
      </w:r>
    </w:p>
    <w:p w:rsidR="006B1A7D" w:rsidRDefault="006B1A7D" w:rsidP="00F70FB6">
      <w:pPr>
        <w:shd w:val="clear" w:color="auto" w:fill="FFFFFF"/>
        <w:ind w:firstLine="709"/>
        <w:jc w:val="both"/>
        <w:rPr>
          <w:i/>
          <w:color w:val="373737"/>
          <w:sz w:val="28"/>
          <w:szCs w:val="28"/>
        </w:rPr>
      </w:pPr>
    </w:p>
    <w:p w:rsidR="00F70FB6" w:rsidRDefault="00EF2092" w:rsidP="00F70FB6">
      <w:pPr>
        <w:shd w:val="clear" w:color="auto" w:fill="FFFFFF"/>
        <w:ind w:firstLine="709"/>
        <w:jc w:val="both"/>
        <w:rPr>
          <w:i/>
          <w:color w:val="373737"/>
          <w:sz w:val="28"/>
          <w:szCs w:val="28"/>
        </w:rPr>
      </w:pPr>
      <w:r>
        <w:rPr>
          <w:i/>
          <w:color w:val="373737"/>
          <w:sz w:val="28"/>
          <w:szCs w:val="28"/>
        </w:rPr>
        <w:t>8.1</w:t>
      </w:r>
      <w:r w:rsidR="00113C39">
        <w:rPr>
          <w:i/>
          <w:color w:val="373737"/>
          <w:sz w:val="28"/>
          <w:szCs w:val="28"/>
        </w:rPr>
        <w:t xml:space="preserve"> </w:t>
      </w:r>
      <w:r w:rsidR="00F70FB6" w:rsidRPr="00D73745">
        <w:rPr>
          <w:i/>
          <w:color w:val="373737"/>
          <w:sz w:val="28"/>
          <w:szCs w:val="28"/>
        </w:rPr>
        <w:t>Основная литература:</w:t>
      </w:r>
    </w:p>
    <w:p w:rsidR="00F70FB6" w:rsidRDefault="00F70FB6" w:rsidP="00F70FB6">
      <w:pPr>
        <w:shd w:val="clear" w:color="auto" w:fill="FFFFFF"/>
        <w:ind w:firstLine="709"/>
        <w:jc w:val="both"/>
        <w:rPr>
          <w:i/>
          <w:color w:val="373737"/>
          <w:sz w:val="28"/>
          <w:szCs w:val="28"/>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EF2092" w:rsidRPr="007F18F6" w:rsidTr="00470A49">
        <w:trPr>
          <w:cantSplit/>
          <w:trHeight w:val="600"/>
        </w:trPr>
        <w:tc>
          <w:tcPr>
            <w:tcW w:w="648" w:type="dxa"/>
            <w:vMerge w:val="restart"/>
            <w:vAlign w:val="center"/>
          </w:tcPr>
          <w:p w:rsidR="00EF2092" w:rsidRPr="007F18F6" w:rsidRDefault="00EF2092" w:rsidP="00470A49">
            <w:pPr>
              <w:spacing w:line="360" w:lineRule="auto"/>
              <w:jc w:val="center"/>
            </w:pPr>
            <w:r w:rsidRPr="007F18F6">
              <w:t xml:space="preserve">№ </w:t>
            </w:r>
            <w:r w:rsidRPr="007F18F6">
              <w:lastRenderedPageBreak/>
              <w:t>п/п</w:t>
            </w:r>
          </w:p>
        </w:tc>
        <w:tc>
          <w:tcPr>
            <w:tcW w:w="2437" w:type="dxa"/>
            <w:vMerge w:val="restart"/>
            <w:vAlign w:val="center"/>
          </w:tcPr>
          <w:p w:rsidR="00EF2092" w:rsidRPr="007F18F6" w:rsidRDefault="00EF2092" w:rsidP="00470A49">
            <w:pPr>
              <w:jc w:val="center"/>
            </w:pPr>
            <w:r>
              <w:lastRenderedPageBreak/>
              <w:t>Наименование</w:t>
            </w:r>
          </w:p>
        </w:tc>
        <w:tc>
          <w:tcPr>
            <w:tcW w:w="1560" w:type="dxa"/>
            <w:vMerge w:val="restart"/>
            <w:vAlign w:val="center"/>
          </w:tcPr>
          <w:p w:rsidR="00EF2092" w:rsidRPr="007F18F6" w:rsidRDefault="00EF2092" w:rsidP="00470A49">
            <w:pPr>
              <w:jc w:val="center"/>
            </w:pPr>
            <w:r>
              <w:t>Авторы</w:t>
            </w:r>
          </w:p>
        </w:tc>
        <w:tc>
          <w:tcPr>
            <w:tcW w:w="1133" w:type="dxa"/>
            <w:vMerge w:val="restart"/>
            <w:textDirection w:val="btLr"/>
            <w:vAlign w:val="center"/>
          </w:tcPr>
          <w:p w:rsidR="00EF2092" w:rsidRPr="0044027D" w:rsidRDefault="00EF2092" w:rsidP="00470A49">
            <w:pPr>
              <w:ind w:left="113" w:right="113"/>
              <w:jc w:val="center"/>
              <w:rPr>
                <w:sz w:val="20"/>
                <w:szCs w:val="20"/>
              </w:rPr>
            </w:pPr>
            <w:r w:rsidRPr="0044027D">
              <w:rPr>
                <w:sz w:val="20"/>
                <w:szCs w:val="20"/>
              </w:rPr>
              <w:t>Место издания</w:t>
            </w:r>
          </w:p>
        </w:tc>
        <w:tc>
          <w:tcPr>
            <w:tcW w:w="900" w:type="dxa"/>
            <w:vMerge w:val="restart"/>
            <w:textDirection w:val="btLr"/>
            <w:vAlign w:val="center"/>
          </w:tcPr>
          <w:p w:rsidR="00EF2092" w:rsidRPr="000573FC" w:rsidRDefault="00EF2092" w:rsidP="00470A49">
            <w:pPr>
              <w:ind w:left="113" w:right="113"/>
              <w:jc w:val="center"/>
              <w:rPr>
                <w:sz w:val="18"/>
                <w:szCs w:val="18"/>
              </w:rPr>
            </w:pPr>
            <w:r>
              <w:rPr>
                <w:sz w:val="18"/>
                <w:szCs w:val="18"/>
              </w:rPr>
              <w:t>Год издания</w:t>
            </w:r>
          </w:p>
        </w:tc>
        <w:tc>
          <w:tcPr>
            <w:tcW w:w="2442" w:type="dxa"/>
            <w:gridSpan w:val="2"/>
            <w:vAlign w:val="center"/>
          </w:tcPr>
          <w:p w:rsidR="00EF2092" w:rsidRPr="007F18F6" w:rsidRDefault="00EF2092" w:rsidP="00470A49">
            <w:pPr>
              <w:jc w:val="center"/>
            </w:pPr>
            <w:r>
              <w:t>Наличие</w:t>
            </w:r>
          </w:p>
        </w:tc>
      </w:tr>
      <w:tr w:rsidR="00EF2092" w:rsidRPr="007F18F6" w:rsidTr="00470A49">
        <w:trPr>
          <w:cantSplit/>
          <w:trHeight w:val="519"/>
        </w:trPr>
        <w:tc>
          <w:tcPr>
            <w:tcW w:w="648" w:type="dxa"/>
            <w:vMerge/>
          </w:tcPr>
          <w:p w:rsidR="00EF2092" w:rsidRPr="007F18F6" w:rsidRDefault="00EF2092" w:rsidP="00470A49">
            <w:pPr>
              <w:spacing w:line="360" w:lineRule="auto"/>
              <w:jc w:val="center"/>
            </w:pPr>
          </w:p>
        </w:tc>
        <w:tc>
          <w:tcPr>
            <w:tcW w:w="2437" w:type="dxa"/>
            <w:vMerge/>
          </w:tcPr>
          <w:p w:rsidR="00EF2092" w:rsidRDefault="00EF2092" w:rsidP="00470A49">
            <w:pPr>
              <w:jc w:val="center"/>
            </w:pPr>
          </w:p>
        </w:tc>
        <w:tc>
          <w:tcPr>
            <w:tcW w:w="1560" w:type="dxa"/>
            <w:vMerge/>
          </w:tcPr>
          <w:p w:rsidR="00EF2092" w:rsidRDefault="00EF2092" w:rsidP="00470A49">
            <w:pPr>
              <w:jc w:val="center"/>
            </w:pPr>
          </w:p>
        </w:tc>
        <w:tc>
          <w:tcPr>
            <w:tcW w:w="1133" w:type="dxa"/>
            <w:vMerge/>
            <w:textDirection w:val="btLr"/>
            <w:vAlign w:val="center"/>
          </w:tcPr>
          <w:p w:rsidR="00EF2092" w:rsidRDefault="00EF2092" w:rsidP="00470A49">
            <w:pPr>
              <w:ind w:left="113" w:right="113"/>
              <w:jc w:val="center"/>
              <w:rPr>
                <w:sz w:val="16"/>
                <w:szCs w:val="16"/>
              </w:rPr>
            </w:pPr>
          </w:p>
        </w:tc>
        <w:tc>
          <w:tcPr>
            <w:tcW w:w="900" w:type="dxa"/>
            <w:vMerge/>
            <w:textDirection w:val="btLr"/>
            <w:vAlign w:val="center"/>
          </w:tcPr>
          <w:p w:rsidR="00EF2092" w:rsidRDefault="00EF2092" w:rsidP="00470A49">
            <w:pPr>
              <w:ind w:left="113" w:right="113"/>
              <w:jc w:val="center"/>
              <w:rPr>
                <w:sz w:val="18"/>
                <w:szCs w:val="18"/>
              </w:rPr>
            </w:pPr>
          </w:p>
        </w:tc>
        <w:tc>
          <w:tcPr>
            <w:tcW w:w="1368" w:type="dxa"/>
          </w:tcPr>
          <w:p w:rsidR="00EF2092" w:rsidRPr="004E1171" w:rsidRDefault="00EF2092" w:rsidP="00470A49">
            <w:pPr>
              <w:pStyle w:val="24"/>
              <w:shd w:val="clear" w:color="auto" w:fill="auto"/>
              <w:spacing w:after="60" w:line="220" w:lineRule="exact"/>
              <w:jc w:val="center"/>
              <w:rPr>
                <w:sz w:val="20"/>
                <w:szCs w:val="20"/>
              </w:rPr>
            </w:pPr>
            <w:r w:rsidRPr="004E1171">
              <w:rPr>
                <w:sz w:val="20"/>
                <w:szCs w:val="20"/>
              </w:rPr>
              <w:t>печатные</w:t>
            </w:r>
          </w:p>
          <w:p w:rsidR="00EF2092" w:rsidRPr="000C7AAA" w:rsidRDefault="00EF2092" w:rsidP="00470A49">
            <w:pPr>
              <w:jc w:val="center"/>
              <w:rPr>
                <w:sz w:val="20"/>
                <w:szCs w:val="20"/>
              </w:rPr>
            </w:pPr>
            <w:r w:rsidRPr="004E1171">
              <w:rPr>
                <w:sz w:val="20"/>
                <w:szCs w:val="20"/>
              </w:rPr>
              <w:t>издания</w:t>
            </w:r>
          </w:p>
        </w:tc>
        <w:tc>
          <w:tcPr>
            <w:tcW w:w="1074" w:type="dxa"/>
          </w:tcPr>
          <w:p w:rsidR="00EF2092" w:rsidRPr="007F18F6" w:rsidRDefault="00EF2092" w:rsidP="00470A49">
            <w:pPr>
              <w:jc w:val="cente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1B1F85" w:rsidRPr="00F71402" w:rsidTr="00470A49">
        <w:tc>
          <w:tcPr>
            <w:tcW w:w="648" w:type="dxa"/>
          </w:tcPr>
          <w:p w:rsidR="001B1F85" w:rsidRDefault="001B1F85" w:rsidP="001B1F85">
            <w:pPr>
              <w:jc w:val="center"/>
            </w:pPr>
            <w:r>
              <w:lastRenderedPageBreak/>
              <w:t>1.</w:t>
            </w:r>
          </w:p>
        </w:tc>
        <w:tc>
          <w:tcPr>
            <w:tcW w:w="2437" w:type="dxa"/>
          </w:tcPr>
          <w:p w:rsidR="001B1F85" w:rsidRDefault="001B1F85" w:rsidP="001B1F85">
            <w:r w:rsidRPr="00B02FE9">
              <w:t>Основы научных исследований: учебное пособие</w:t>
            </w:r>
          </w:p>
        </w:tc>
        <w:tc>
          <w:tcPr>
            <w:tcW w:w="1560" w:type="dxa"/>
          </w:tcPr>
          <w:p w:rsidR="001B1F85" w:rsidRPr="00230DE9" w:rsidRDefault="001B1F85" w:rsidP="001B1F85">
            <w:r w:rsidRPr="00B02FE9">
              <w:t>Кузнецов И. Н. </w:t>
            </w:r>
          </w:p>
        </w:tc>
        <w:tc>
          <w:tcPr>
            <w:tcW w:w="1133" w:type="dxa"/>
          </w:tcPr>
          <w:p w:rsidR="001B1F85" w:rsidRPr="00230DE9" w:rsidRDefault="001B1F85" w:rsidP="001B1F85">
            <w:r w:rsidRPr="00FA23C7">
              <w:t>Москва: Издательско-торговая корпорация «Дашков и К°»</w:t>
            </w:r>
          </w:p>
        </w:tc>
        <w:tc>
          <w:tcPr>
            <w:tcW w:w="900" w:type="dxa"/>
          </w:tcPr>
          <w:p w:rsidR="001B1F85" w:rsidRPr="00230DE9" w:rsidRDefault="001B1F85" w:rsidP="001B1F85">
            <w:r w:rsidRPr="00FA23C7">
              <w:t>2017</w:t>
            </w:r>
          </w:p>
        </w:tc>
        <w:tc>
          <w:tcPr>
            <w:tcW w:w="1368" w:type="dxa"/>
          </w:tcPr>
          <w:p w:rsidR="001B1F85" w:rsidRDefault="001B1F85" w:rsidP="001B1F85">
            <w:pPr>
              <w:jc w:val="center"/>
            </w:pPr>
          </w:p>
        </w:tc>
        <w:tc>
          <w:tcPr>
            <w:tcW w:w="1074" w:type="dxa"/>
          </w:tcPr>
          <w:p w:rsidR="001B1F85" w:rsidRPr="00230DE9" w:rsidRDefault="009357F5" w:rsidP="001B1F85">
            <w:hyperlink r:id="rId8" w:history="1">
              <w:r w:rsidR="00113C39" w:rsidRPr="003F2E74">
                <w:rPr>
                  <w:rStyle w:val="af2"/>
                </w:rPr>
                <w:t>http://biblioclub.ru</w:t>
              </w:r>
            </w:hyperlink>
          </w:p>
        </w:tc>
      </w:tr>
      <w:tr w:rsidR="001B1F85" w:rsidRPr="00F71402" w:rsidTr="00470A49">
        <w:tc>
          <w:tcPr>
            <w:tcW w:w="648" w:type="dxa"/>
          </w:tcPr>
          <w:p w:rsidR="001B1F85" w:rsidRPr="007F18F6" w:rsidRDefault="001B1F85" w:rsidP="001B1F85">
            <w:pPr>
              <w:jc w:val="center"/>
            </w:pPr>
            <w:r>
              <w:t>2.</w:t>
            </w:r>
          </w:p>
        </w:tc>
        <w:tc>
          <w:tcPr>
            <w:tcW w:w="2437" w:type="dxa"/>
          </w:tcPr>
          <w:p w:rsidR="001B1F85" w:rsidRPr="004F078E" w:rsidRDefault="001B1F85" w:rsidP="001B1F85">
            <w:pPr>
              <w:pStyle w:val="21"/>
              <w:spacing w:after="0" w:line="240" w:lineRule="auto"/>
              <w:jc w:val="both"/>
            </w:pPr>
            <w:r w:rsidRPr="00905FC6">
              <w:t>Теория и методика спортивно-оздоровительного туризма: учебное пособие, Ч. II</w:t>
            </w:r>
          </w:p>
        </w:tc>
        <w:tc>
          <w:tcPr>
            <w:tcW w:w="1560" w:type="dxa"/>
          </w:tcPr>
          <w:p w:rsidR="001B1F85" w:rsidRPr="004F078E" w:rsidRDefault="001B1F85" w:rsidP="001B1F85">
            <w:pPr>
              <w:pStyle w:val="21"/>
              <w:spacing w:after="0" w:line="240" w:lineRule="auto"/>
              <w:jc w:val="both"/>
            </w:pPr>
            <w:r w:rsidRPr="00905FC6">
              <w:t>Кравчук Т. А. , Зданович И. А. , Агальцов В. Н.</w:t>
            </w:r>
          </w:p>
        </w:tc>
        <w:tc>
          <w:tcPr>
            <w:tcW w:w="1133" w:type="dxa"/>
          </w:tcPr>
          <w:p w:rsidR="001B1F85" w:rsidRDefault="001B1F85" w:rsidP="001B1F85">
            <w:pPr>
              <w:pStyle w:val="21"/>
              <w:spacing w:after="0" w:line="240" w:lineRule="auto"/>
              <w:jc w:val="both"/>
            </w:pPr>
            <w:r w:rsidRPr="00905FC6">
              <w:t xml:space="preserve">Омск: Издательство СибГУФК, </w:t>
            </w:r>
          </w:p>
        </w:tc>
        <w:tc>
          <w:tcPr>
            <w:tcW w:w="900" w:type="dxa"/>
          </w:tcPr>
          <w:p w:rsidR="001B1F85" w:rsidRPr="004F078E" w:rsidRDefault="001B1F85" w:rsidP="001B1F85">
            <w:pPr>
              <w:pStyle w:val="21"/>
              <w:spacing w:after="0" w:line="240" w:lineRule="auto"/>
              <w:jc w:val="both"/>
            </w:pPr>
            <w:r w:rsidRPr="00905FC6">
              <w:t>2009</w:t>
            </w:r>
          </w:p>
        </w:tc>
        <w:tc>
          <w:tcPr>
            <w:tcW w:w="1368" w:type="dxa"/>
          </w:tcPr>
          <w:p w:rsidR="001B1F85" w:rsidRPr="001D52AA" w:rsidRDefault="001B1F85" w:rsidP="001B1F85">
            <w:pPr>
              <w:pStyle w:val="21"/>
              <w:spacing w:after="0" w:line="240" w:lineRule="auto"/>
              <w:jc w:val="both"/>
            </w:pPr>
          </w:p>
        </w:tc>
        <w:tc>
          <w:tcPr>
            <w:tcW w:w="1074" w:type="dxa"/>
          </w:tcPr>
          <w:p w:rsidR="001B1F85" w:rsidRPr="00113C39" w:rsidRDefault="009357F5" w:rsidP="001B1F85">
            <w:pPr>
              <w:pStyle w:val="21"/>
              <w:spacing w:after="0" w:line="240" w:lineRule="auto"/>
              <w:jc w:val="both"/>
              <w:rPr>
                <w:lang w:val="ru-RU"/>
              </w:rPr>
            </w:pPr>
            <w:hyperlink r:id="rId9" w:history="1">
              <w:r w:rsidR="00113C39" w:rsidRPr="003F2E74">
                <w:rPr>
                  <w:rStyle w:val="af2"/>
                </w:rPr>
                <w:t>http://biblioclub.ru</w:t>
              </w:r>
            </w:hyperlink>
            <w:r w:rsidR="00113C39">
              <w:rPr>
                <w:lang w:val="ru-RU"/>
              </w:rPr>
              <w:t xml:space="preserve"> </w:t>
            </w:r>
          </w:p>
        </w:tc>
      </w:tr>
      <w:tr w:rsidR="001B1F85" w:rsidRPr="00F71402" w:rsidTr="00470A49">
        <w:tc>
          <w:tcPr>
            <w:tcW w:w="648" w:type="dxa"/>
          </w:tcPr>
          <w:p w:rsidR="001B1F85" w:rsidRPr="007F18F6" w:rsidRDefault="001B1F85" w:rsidP="001B1F85">
            <w:pPr>
              <w:jc w:val="center"/>
            </w:pPr>
            <w:r>
              <w:t>3.</w:t>
            </w:r>
          </w:p>
        </w:tc>
        <w:tc>
          <w:tcPr>
            <w:tcW w:w="2437" w:type="dxa"/>
          </w:tcPr>
          <w:p w:rsidR="001B1F85" w:rsidRPr="00905FC6" w:rsidRDefault="001B1F85" w:rsidP="001B1F85">
            <w:pPr>
              <w:pStyle w:val="21"/>
              <w:spacing w:after="0" w:line="240" w:lineRule="auto"/>
              <w:jc w:val="both"/>
            </w:pPr>
            <w:r w:rsidRPr="00905FC6">
              <w:t>Теория и методика спортивно-оздоровительного туризма: учебное пособие, Ч. I</w:t>
            </w:r>
          </w:p>
        </w:tc>
        <w:tc>
          <w:tcPr>
            <w:tcW w:w="1560" w:type="dxa"/>
          </w:tcPr>
          <w:p w:rsidR="001B1F85" w:rsidRPr="004F078E" w:rsidRDefault="001B1F85" w:rsidP="001B1F85">
            <w:pPr>
              <w:pStyle w:val="21"/>
              <w:spacing w:after="0" w:line="240" w:lineRule="auto"/>
              <w:jc w:val="both"/>
            </w:pPr>
            <w:r w:rsidRPr="005E4C0C">
              <w:t>Кравчук Т. А.</w:t>
            </w:r>
          </w:p>
        </w:tc>
        <w:tc>
          <w:tcPr>
            <w:tcW w:w="1133" w:type="dxa"/>
          </w:tcPr>
          <w:p w:rsidR="001B1F85" w:rsidRDefault="001B1F85" w:rsidP="001B1F85">
            <w:pPr>
              <w:pStyle w:val="21"/>
              <w:spacing w:after="0" w:line="240" w:lineRule="auto"/>
              <w:jc w:val="both"/>
            </w:pPr>
            <w:r w:rsidRPr="00905FC6">
              <w:t xml:space="preserve">Омск: Издательство СибГУФК, </w:t>
            </w:r>
          </w:p>
        </w:tc>
        <w:tc>
          <w:tcPr>
            <w:tcW w:w="900" w:type="dxa"/>
          </w:tcPr>
          <w:p w:rsidR="001B1F85" w:rsidRPr="00905FC6" w:rsidRDefault="001B1F85" w:rsidP="001B1F85">
            <w:pPr>
              <w:pStyle w:val="21"/>
              <w:spacing w:after="0" w:line="240" w:lineRule="auto"/>
              <w:jc w:val="both"/>
            </w:pPr>
            <w:r w:rsidRPr="00905FC6">
              <w:t>2009</w:t>
            </w:r>
          </w:p>
        </w:tc>
        <w:tc>
          <w:tcPr>
            <w:tcW w:w="1368" w:type="dxa"/>
          </w:tcPr>
          <w:p w:rsidR="001B1F85" w:rsidRPr="001D52AA" w:rsidRDefault="001B1F85" w:rsidP="001B1F85">
            <w:pPr>
              <w:pStyle w:val="21"/>
              <w:spacing w:after="0" w:line="240" w:lineRule="auto"/>
              <w:jc w:val="both"/>
            </w:pPr>
          </w:p>
        </w:tc>
        <w:tc>
          <w:tcPr>
            <w:tcW w:w="1074" w:type="dxa"/>
          </w:tcPr>
          <w:p w:rsidR="001B1F85" w:rsidRPr="00113C39" w:rsidRDefault="009357F5" w:rsidP="001B1F85">
            <w:pPr>
              <w:pStyle w:val="21"/>
              <w:spacing w:after="0" w:line="240" w:lineRule="auto"/>
              <w:jc w:val="both"/>
              <w:rPr>
                <w:lang w:val="ru-RU"/>
              </w:rPr>
            </w:pPr>
            <w:hyperlink r:id="rId10" w:history="1">
              <w:r w:rsidR="00113C39" w:rsidRPr="003F2E74">
                <w:rPr>
                  <w:rStyle w:val="af2"/>
                </w:rPr>
                <w:t>http://biblioclub.ru</w:t>
              </w:r>
            </w:hyperlink>
            <w:r w:rsidR="00113C39">
              <w:rPr>
                <w:lang w:val="ru-RU"/>
              </w:rPr>
              <w:t xml:space="preserve"> </w:t>
            </w:r>
          </w:p>
        </w:tc>
      </w:tr>
    </w:tbl>
    <w:p w:rsidR="00720D61" w:rsidRDefault="00720D61" w:rsidP="00720D61">
      <w:pPr>
        <w:shd w:val="clear" w:color="auto" w:fill="FFFFFF"/>
        <w:ind w:firstLine="709"/>
        <w:jc w:val="both"/>
        <w:rPr>
          <w:i/>
          <w:color w:val="373737"/>
          <w:sz w:val="28"/>
          <w:szCs w:val="28"/>
        </w:rPr>
      </w:pPr>
    </w:p>
    <w:p w:rsidR="00EF2092" w:rsidRDefault="00EF2092" w:rsidP="00EF2092">
      <w:pPr>
        <w:shd w:val="clear" w:color="auto" w:fill="FFFFFF"/>
        <w:ind w:firstLine="709"/>
        <w:jc w:val="both"/>
        <w:rPr>
          <w:i/>
          <w:color w:val="373737"/>
          <w:sz w:val="28"/>
          <w:szCs w:val="28"/>
        </w:rPr>
      </w:pPr>
      <w:r>
        <w:rPr>
          <w:i/>
          <w:color w:val="373737"/>
          <w:sz w:val="28"/>
          <w:szCs w:val="28"/>
        </w:rPr>
        <w:t>8.2Дополнительная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EF2092" w:rsidRPr="007C7749" w:rsidTr="00470A49">
        <w:tc>
          <w:tcPr>
            <w:tcW w:w="648" w:type="dxa"/>
          </w:tcPr>
          <w:p w:rsidR="00EF2092" w:rsidRPr="007F18F6" w:rsidRDefault="00EF2092" w:rsidP="00470A49">
            <w:pPr>
              <w:jc w:val="center"/>
            </w:pPr>
            <w:r w:rsidRPr="007F18F6">
              <w:t>1.</w:t>
            </w:r>
          </w:p>
        </w:tc>
        <w:tc>
          <w:tcPr>
            <w:tcW w:w="2437" w:type="dxa"/>
          </w:tcPr>
          <w:p w:rsidR="00EF2092" w:rsidRPr="00F71402" w:rsidRDefault="00EF2092" w:rsidP="00470A49">
            <w:r w:rsidRPr="007449FA">
              <w:t>Этика деловых отношений: учебник</w:t>
            </w:r>
          </w:p>
        </w:tc>
        <w:tc>
          <w:tcPr>
            <w:tcW w:w="1560" w:type="dxa"/>
          </w:tcPr>
          <w:p w:rsidR="00EF2092" w:rsidRPr="00F71402" w:rsidRDefault="00EF2092" w:rsidP="00470A49">
            <w:r w:rsidRPr="007449FA">
              <w:t>Кибанов А.Я., Захаров Д.К. Коновалова В.Г.</w:t>
            </w:r>
          </w:p>
        </w:tc>
        <w:tc>
          <w:tcPr>
            <w:tcW w:w="1133" w:type="dxa"/>
          </w:tcPr>
          <w:p w:rsidR="00EF2092" w:rsidRPr="00F71402" w:rsidRDefault="00EF2092" w:rsidP="00470A49">
            <w:r w:rsidRPr="007449FA">
              <w:t>М: ИНФРА</w:t>
            </w:r>
          </w:p>
        </w:tc>
        <w:tc>
          <w:tcPr>
            <w:tcW w:w="900" w:type="dxa"/>
          </w:tcPr>
          <w:p w:rsidR="00EF2092" w:rsidRPr="00F71402" w:rsidRDefault="00EF2092" w:rsidP="00470A49">
            <w:r w:rsidRPr="007449FA">
              <w:t>2010</w:t>
            </w:r>
          </w:p>
        </w:tc>
        <w:tc>
          <w:tcPr>
            <w:tcW w:w="1368" w:type="dxa"/>
          </w:tcPr>
          <w:p w:rsidR="00EF2092" w:rsidRPr="00F71402" w:rsidRDefault="00EF2092" w:rsidP="00470A49">
            <w:pPr>
              <w:jc w:val="center"/>
            </w:pPr>
            <w:r>
              <w:t>+</w:t>
            </w:r>
          </w:p>
        </w:tc>
        <w:tc>
          <w:tcPr>
            <w:tcW w:w="1074" w:type="dxa"/>
          </w:tcPr>
          <w:p w:rsidR="00EF2092" w:rsidRPr="00F71402" w:rsidRDefault="00EF2092" w:rsidP="00470A49"/>
        </w:tc>
      </w:tr>
      <w:tr w:rsidR="00EF2092" w:rsidRPr="007C7749" w:rsidTr="00470A49">
        <w:tc>
          <w:tcPr>
            <w:tcW w:w="648" w:type="dxa"/>
          </w:tcPr>
          <w:p w:rsidR="00EF2092" w:rsidRPr="007F18F6" w:rsidRDefault="00EF2092" w:rsidP="00470A49">
            <w:pPr>
              <w:jc w:val="center"/>
            </w:pPr>
            <w:r>
              <w:t>2.</w:t>
            </w:r>
          </w:p>
        </w:tc>
        <w:tc>
          <w:tcPr>
            <w:tcW w:w="2437" w:type="dxa"/>
          </w:tcPr>
          <w:p w:rsidR="00EF2092" w:rsidRPr="007449FA" w:rsidRDefault="00EF2092" w:rsidP="00470A49">
            <w:r w:rsidRPr="00230DE9">
              <w:t>Маркетинг. Гостеприимство. Туризм: учебник для вузов.</w:t>
            </w:r>
          </w:p>
        </w:tc>
        <w:tc>
          <w:tcPr>
            <w:tcW w:w="1560" w:type="dxa"/>
          </w:tcPr>
          <w:p w:rsidR="00EF2092" w:rsidRPr="007449FA" w:rsidRDefault="00EF2092" w:rsidP="00470A49">
            <w:r w:rsidRPr="00230DE9">
              <w:t>Котлер Ф., Боуэн Дж., Мейкенз Дж.</w:t>
            </w:r>
          </w:p>
        </w:tc>
        <w:tc>
          <w:tcPr>
            <w:tcW w:w="1133" w:type="dxa"/>
          </w:tcPr>
          <w:p w:rsidR="00EF2092" w:rsidRPr="007449FA" w:rsidRDefault="00EF2092" w:rsidP="00470A49">
            <w:r w:rsidRPr="00230DE9">
              <w:t>М.: ЮНИТИ - ДАНА</w:t>
            </w:r>
          </w:p>
        </w:tc>
        <w:tc>
          <w:tcPr>
            <w:tcW w:w="900" w:type="dxa"/>
          </w:tcPr>
          <w:p w:rsidR="00EF2092" w:rsidRPr="007449FA" w:rsidRDefault="00EF2092" w:rsidP="00470A49">
            <w:r w:rsidRPr="00230DE9">
              <w:t>2002</w:t>
            </w:r>
          </w:p>
        </w:tc>
        <w:tc>
          <w:tcPr>
            <w:tcW w:w="1368" w:type="dxa"/>
          </w:tcPr>
          <w:p w:rsidR="00EF2092" w:rsidRDefault="00EF2092" w:rsidP="00470A49">
            <w:pPr>
              <w:jc w:val="center"/>
            </w:pPr>
            <w:r>
              <w:t>+</w:t>
            </w:r>
          </w:p>
        </w:tc>
        <w:tc>
          <w:tcPr>
            <w:tcW w:w="1074" w:type="dxa"/>
          </w:tcPr>
          <w:p w:rsidR="00EF2092" w:rsidRPr="00F71402" w:rsidRDefault="00EF2092" w:rsidP="00470A49"/>
        </w:tc>
      </w:tr>
      <w:tr w:rsidR="00EF2092" w:rsidRPr="007C7749" w:rsidTr="00470A49">
        <w:tc>
          <w:tcPr>
            <w:tcW w:w="648" w:type="dxa"/>
          </w:tcPr>
          <w:p w:rsidR="00EF2092" w:rsidRPr="007F18F6" w:rsidRDefault="00EF2092" w:rsidP="00470A49">
            <w:pPr>
              <w:jc w:val="center"/>
            </w:pPr>
            <w:r>
              <w:t>3.</w:t>
            </w:r>
          </w:p>
        </w:tc>
        <w:tc>
          <w:tcPr>
            <w:tcW w:w="2437" w:type="dxa"/>
          </w:tcPr>
          <w:p w:rsidR="00EF2092" w:rsidRPr="007449FA" w:rsidRDefault="009357F5" w:rsidP="00470A49">
            <w:hyperlink r:id="rId11" w:tgtFrame="_blank" w:history="1">
              <w:r w:rsidR="00EF2092" w:rsidRPr="00230DE9">
                <w:t>Менеджмент туризма : Введение в дисциплину: учебно-методическое пособие</w:t>
              </w:r>
            </w:hyperlink>
          </w:p>
        </w:tc>
        <w:tc>
          <w:tcPr>
            <w:tcW w:w="1560" w:type="dxa"/>
          </w:tcPr>
          <w:p w:rsidR="00EF2092" w:rsidRPr="007449FA" w:rsidRDefault="00EF2092" w:rsidP="00470A49">
            <w:r w:rsidRPr="00230DE9">
              <w:t>Левочкина Н. А.</w:t>
            </w:r>
          </w:p>
        </w:tc>
        <w:tc>
          <w:tcPr>
            <w:tcW w:w="1133" w:type="dxa"/>
          </w:tcPr>
          <w:p w:rsidR="00EF2092" w:rsidRPr="007449FA" w:rsidRDefault="00EF2092" w:rsidP="00470A49">
            <w:r w:rsidRPr="00230DE9">
              <w:t>М.: Директ-Медиа</w:t>
            </w:r>
          </w:p>
        </w:tc>
        <w:tc>
          <w:tcPr>
            <w:tcW w:w="900" w:type="dxa"/>
          </w:tcPr>
          <w:p w:rsidR="00EF2092" w:rsidRPr="007449FA" w:rsidRDefault="00EF2092" w:rsidP="00470A49">
            <w:r w:rsidRPr="00230DE9">
              <w:t>2013</w:t>
            </w:r>
          </w:p>
        </w:tc>
        <w:tc>
          <w:tcPr>
            <w:tcW w:w="1368" w:type="dxa"/>
          </w:tcPr>
          <w:p w:rsidR="00EF2092" w:rsidRDefault="00EF2092" w:rsidP="00470A49">
            <w:pPr>
              <w:jc w:val="center"/>
            </w:pPr>
          </w:p>
        </w:tc>
        <w:tc>
          <w:tcPr>
            <w:tcW w:w="1074" w:type="dxa"/>
          </w:tcPr>
          <w:p w:rsidR="00EF2092" w:rsidRPr="00F71402" w:rsidRDefault="009357F5" w:rsidP="006578F0">
            <w:hyperlink r:id="rId12" w:history="1">
              <w:r w:rsidR="00113C39" w:rsidRPr="003F2E74">
                <w:rPr>
                  <w:rStyle w:val="af2"/>
                </w:rPr>
                <w:t>http://biblioclub.ru</w:t>
              </w:r>
            </w:hyperlink>
          </w:p>
        </w:tc>
      </w:tr>
      <w:tr w:rsidR="00B02FE9" w:rsidRPr="007C7749" w:rsidTr="00470A49">
        <w:tc>
          <w:tcPr>
            <w:tcW w:w="648" w:type="dxa"/>
          </w:tcPr>
          <w:p w:rsidR="00B02FE9" w:rsidRDefault="001B1F85" w:rsidP="00470A49">
            <w:pPr>
              <w:jc w:val="center"/>
            </w:pPr>
            <w:r>
              <w:t>4</w:t>
            </w:r>
          </w:p>
        </w:tc>
        <w:tc>
          <w:tcPr>
            <w:tcW w:w="2437" w:type="dxa"/>
          </w:tcPr>
          <w:p w:rsidR="00B02FE9" w:rsidRPr="00B02FE9" w:rsidRDefault="00B02FE9" w:rsidP="00470A49">
            <w:r w:rsidRPr="00B02FE9">
              <w:t>Рекреационный туризм: учебно-методическое пособие</w:t>
            </w:r>
          </w:p>
        </w:tc>
        <w:tc>
          <w:tcPr>
            <w:tcW w:w="1560" w:type="dxa"/>
          </w:tcPr>
          <w:p w:rsidR="00B02FE9" w:rsidRPr="00B02FE9" w:rsidRDefault="00B02FE9" w:rsidP="00470A49">
            <w:r w:rsidRPr="00B02FE9">
              <w:t>Шаруненко Ю. М.</w:t>
            </w:r>
          </w:p>
        </w:tc>
        <w:tc>
          <w:tcPr>
            <w:tcW w:w="1133" w:type="dxa"/>
          </w:tcPr>
          <w:p w:rsidR="00B02FE9" w:rsidRPr="00FA23C7" w:rsidRDefault="00B02FE9" w:rsidP="00470A49">
            <w:r w:rsidRPr="00FA23C7">
              <w:t>Орел: МАБИВ</w:t>
            </w:r>
          </w:p>
        </w:tc>
        <w:tc>
          <w:tcPr>
            <w:tcW w:w="900" w:type="dxa"/>
          </w:tcPr>
          <w:p w:rsidR="00B02FE9" w:rsidRPr="00FA23C7" w:rsidRDefault="00B02FE9" w:rsidP="00470A49">
            <w:r w:rsidRPr="00FA23C7">
              <w:t>2014</w:t>
            </w:r>
          </w:p>
        </w:tc>
        <w:tc>
          <w:tcPr>
            <w:tcW w:w="1368" w:type="dxa"/>
          </w:tcPr>
          <w:p w:rsidR="00B02FE9" w:rsidRDefault="00B02FE9" w:rsidP="00470A49">
            <w:pPr>
              <w:jc w:val="center"/>
            </w:pPr>
          </w:p>
        </w:tc>
        <w:tc>
          <w:tcPr>
            <w:tcW w:w="1074" w:type="dxa"/>
          </w:tcPr>
          <w:p w:rsidR="00B02FE9" w:rsidRPr="00FA23C7" w:rsidRDefault="009357F5" w:rsidP="006578F0">
            <w:hyperlink r:id="rId13" w:history="1">
              <w:r w:rsidR="00113C39" w:rsidRPr="003F2E74">
                <w:rPr>
                  <w:rStyle w:val="af2"/>
                </w:rPr>
                <w:t>http://biblioclub.ru</w:t>
              </w:r>
            </w:hyperlink>
          </w:p>
        </w:tc>
      </w:tr>
    </w:tbl>
    <w:p w:rsidR="00EF2092" w:rsidRDefault="00EF2092" w:rsidP="00EF2092"/>
    <w:p w:rsidR="00CE0CD7" w:rsidRPr="00F54E09" w:rsidRDefault="00CE0CD7" w:rsidP="00CE0CD7">
      <w:pPr>
        <w:jc w:val="center"/>
        <w:rPr>
          <w:i/>
          <w:color w:val="000000"/>
          <w:sz w:val="28"/>
          <w:szCs w:val="28"/>
        </w:rPr>
      </w:pPr>
      <w:r w:rsidRPr="00F54E09">
        <w:rPr>
          <w:i/>
          <w:color w:val="000000"/>
          <w:sz w:val="28"/>
          <w:szCs w:val="28"/>
        </w:rPr>
        <w:t>8.3 Ресурсы информационно-телекоммуникационной сети «интернет»:</w:t>
      </w:r>
    </w:p>
    <w:p w:rsidR="00CE0CD7" w:rsidRPr="00F54E09" w:rsidRDefault="00CE0CD7" w:rsidP="00CE0CD7">
      <w:pPr>
        <w:jc w:val="both"/>
        <w:rPr>
          <w:sz w:val="28"/>
          <w:szCs w:val="28"/>
        </w:rPr>
      </w:pPr>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lastRenderedPageBreak/>
        <w:t xml:space="preserve">Ассоциация педагогов дополнительного образования. – Режим доступа: </w:t>
      </w:r>
      <w:r w:rsidRPr="00F54E09">
        <w:rPr>
          <w:sz w:val="28"/>
          <w:szCs w:val="28"/>
          <w:u w:val="single"/>
          <w:lang w:val="x-none" w:eastAsia="x-none"/>
        </w:rPr>
        <w:t>https://assocpedopobr.ru/</w:t>
      </w:r>
    </w:p>
    <w:p w:rsidR="00CE0CD7" w:rsidRPr="00F54E09" w:rsidRDefault="00CE0CD7" w:rsidP="00CE0CD7">
      <w:pPr>
        <w:tabs>
          <w:tab w:val="left" w:pos="0"/>
        </w:tabs>
        <w:ind w:firstLine="567"/>
        <w:jc w:val="both"/>
        <w:rPr>
          <w:sz w:val="28"/>
          <w:szCs w:val="28"/>
          <w:u w:val="single"/>
          <w:lang w:val="x-none" w:eastAsia="x-none"/>
        </w:rPr>
      </w:pPr>
      <w:r w:rsidRPr="00F54E09">
        <w:rPr>
          <w:sz w:val="28"/>
          <w:szCs w:val="28"/>
          <w:lang w:val="x-none" w:eastAsia="x-none"/>
        </w:rPr>
        <w:t xml:space="preserve">Национальной Курортной Ассоциации. – Режим доступа: </w:t>
      </w:r>
      <w:r w:rsidRPr="00F54E09">
        <w:rPr>
          <w:sz w:val="28"/>
          <w:szCs w:val="28"/>
          <w:u w:val="single"/>
          <w:lang w:val="x-none" w:eastAsia="x-none"/>
        </w:rPr>
        <w:t>http://rusnka.ru/celi-i-zadachi-associacii/</w:t>
      </w:r>
    </w:p>
    <w:p w:rsidR="00CE0CD7" w:rsidRPr="00F54E09" w:rsidRDefault="00CE0CD7" w:rsidP="00CE0CD7">
      <w:pPr>
        <w:tabs>
          <w:tab w:val="left" w:pos="0"/>
        </w:tabs>
        <w:ind w:firstLine="567"/>
        <w:jc w:val="both"/>
        <w:rPr>
          <w:sz w:val="28"/>
          <w:szCs w:val="28"/>
          <w:u w:val="single"/>
          <w:lang w:val="x-none" w:eastAsia="x-none"/>
        </w:rPr>
      </w:pPr>
      <w:r w:rsidRPr="00F54E09">
        <w:rPr>
          <w:sz w:val="28"/>
          <w:szCs w:val="28"/>
          <w:lang w:val="x-none" w:eastAsia="x-none"/>
        </w:rPr>
        <w:t xml:space="preserve">Министерстве здравоохранения Российской Федерации. – Режим доступа: </w:t>
      </w:r>
      <w:r w:rsidRPr="00F54E09">
        <w:rPr>
          <w:sz w:val="28"/>
          <w:szCs w:val="28"/>
          <w:u w:val="single"/>
          <w:lang w:val="x-none" w:eastAsia="x-none"/>
        </w:rPr>
        <w:t>https://www.rosminzdrav.ru/</w:t>
      </w:r>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t>Федерация спортивного ориентирования Росcии. – Режим доступа:</w:t>
      </w:r>
      <w:r w:rsidRPr="00F54E09">
        <w:rPr>
          <w:sz w:val="28"/>
          <w:szCs w:val="28"/>
          <w:u w:val="single"/>
          <w:lang w:val="x-none" w:eastAsia="x-none"/>
        </w:rPr>
        <w:t xml:space="preserve"> https://rufso.ru/</w:t>
      </w:r>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t>Федерация скалолазания России. – Режим доступа: http://c-f-r.ru/</w:t>
      </w:r>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t xml:space="preserve">Федерация спортивного туризма России. – Режим доступа: </w:t>
      </w:r>
      <w:hyperlink r:id="rId14" w:history="1">
        <w:r w:rsidRPr="00F54E09">
          <w:rPr>
            <w:sz w:val="28"/>
            <w:szCs w:val="28"/>
            <w:u w:val="single"/>
            <w:lang w:val="x-none" w:eastAsia="x-none"/>
          </w:rPr>
          <w:t>http://www.tssr.ru/</w:t>
        </w:r>
      </w:hyperlink>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t xml:space="preserve">Федерации альпинизма России. – Режим доступа: </w:t>
      </w:r>
      <w:hyperlink r:id="rId15" w:history="1">
        <w:r w:rsidRPr="00F54E09">
          <w:rPr>
            <w:sz w:val="28"/>
            <w:szCs w:val="28"/>
            <w:u w:val="single"/>
            <w:lang w:val="x-none" w:eastAsia="x-none"/>
          </w:rPr>
          <w:t>http://alpfederation.ru/</w:t>
        </w:r>
      </w:hyperlink>
    </w:p>
    <w:p w:rsidR="00CE0CD7" w:rsidRPr="00F54E09" w:rsidRDefault="00CE0CD7" w:rsidP="00CE0CD7">
      <w:pPr>
        <w:tabs>
          <w:tab w:val="left" w:pos="0"/>
        </w:tabs>
        <w:ind w:firstLine="567"/>
        <w:jc w:val="both"/>
        <w:rPr>
          <w:sz w:val="28"/>
          <w:szCs w:val="28"/>
          <w:lang w:val="x-none" w:eastAsia="x-none"/>
        </w:rPr>
      </w:pPr>
      <w:r w:rsidRPr="00F54E09">
        <w:rPr>
          <w:sz w:val="28"/>
          <w:szCs w:val="28"/>
          <w:lang w:val="x-none" w:eastAsia="x-none"/>
        </w:rPr>
        <w:t xml:space="preserve">Официальный сайт Федерального агентства по туризму РФ. – Режим доступа: </w:t>
      </w:r>
      <w:hyperlink r:id="rId16" w:history="1">
        <w:r w:rsidRPr="00F54E09">
          <w:rPr>
            <w:sz w:val="28"/>
            <w:szCs w:val="28"/>
            <w:u w:val="single"/>
            <w:lang w:val="x-none" w:eastAsia="x-none"/>
          </w:rPr>
          <w:t>http://www.russiatourism.ru/</w:t>
        </w:r>
      </w:hyperlink>
    </w:p>
    <w:p w:rsidR="00CE0CD7" w:rsidRPr="00F54E09" w:rsidRDefault="00CE0CD7" w:rsidP="00CE0CD7">
      <w:pPr>
        <w:tabs>
          <w:tab w:val="left" w:pos="0"/>
        </w:tabs>
        <w:ind w:firstLine="567"/>
        <w:jc w:val="both"/>
        <w:rPr>
          <w:sz w:val="28"/>
          <w:szCs w:val="28"/>
          <w:u w:val="single"/>
          <w:lang w:val="x-none" w:eastAsia="x-none"/>
        </w:rPr>
      </w:pPr>
      <w:r w:rsidRPr="00F54E09">
        <w:rPr>
          <w:sz w:val="28"/>
          <w:szCs w:val="28"/>
          <w:lang w:val="x-none" w:eastAsia="x-none"/>
        </w:rPr>
        <w:t xml:space="preserve">Официальный сайт Российского союза туриндустрии. – Режим доступа: </w:t>
      </w:r>
      <w:hyperlink r:id="rId17" w:history="1">
        <w:r w:rsidRPr="00F54E09">
          <w:rPr>
            <w:sz w:val="28"/>
            <w:szCs w:val="28"/>
            <w:u w:val="single"/>
            <w:lang w:val="x-none" w:eastAsia="x-none"/>
          </w:rPr>
          <w:t>http://www.rostourunion.ru/</w:t>
        </w:r>
      </w:hyperlink>
    </w:p>
    <w:p w:rsidR="00CE0CD7" w:rsidRDefault="00CE0CD7" w:rsidP="00CE0CD7">
      <w:pPr>
        <w:ind w:firstLine="567"/>
        <w:jc w:val="both"/>
        <w:rPr>
          <w:sz w:val="28"/>
          <w:szCs w:val="28"/>
          <w:u w:val="single"/>
          <w:lang w:val="x-none" w:eastAsia="x-none"/>
        </w:rPr>
      </w:pPr>
      <w:r w:rsidRPr="00F54E09">
        <w:rPr>
          <w:sz w:val="28"/>
          <w:szCs w:val="28"/>
          <w:lang w:val="x-none" w:eastAsia="x-none"/>
        </w:rPr>
        <w:t xml:space="preserve">Официальный сайт Северо-Западного отделения Российского союза туриндустрии. – Режим доступа: </w:t>
      </w:r>
      <w:hyperlink r:id="rId18" w:history="1">
        <w:r w:rsidRPr="00F54E09">
          <w:rPr>
            <w:sz w:val="28"/>
            <w:szCs w:val="28"/>
            <w:u w:val="single"/>
            <w:lang w:val="x-none" w:eastAsia="x-none"/>
          </w:rPr>
          <w:t>http://www.rstnw.ru/</w:t>
        </w:r>
      </w:hyperlink>
    </w:p>
    <w:p w:rsidR="00CE0CD7" w:rsidRDefault="00CE0CD7" w:rsidP="00CE0CD7"/>
    <w:p w:rsidR="006578F0" w:rsidRPr="00F16C80" w:rsidRDefault="006578F0" w:rsidP="006578F0">
      <w:pPr>
        <w:shd w:val="clear" w:color="auto" w:fill="FFFFFF"/>
        <w:ind w:left="567"/>
        <w:jc w:val="both"/>
        <w:rPr>
          <w:b/>
          <w:sz w:val="28"/>
          <w:szCs w:val="28"/>
        </w:rPr>
      </w:pPr>
      <w:r w:rsidRPr="00F16C80">
        <w:rPr>
          <w:b/>
          <w:sz w:val="28"/>
          <w:szCs w:val="28"/>
        </w:rPr>
        <w:t>9.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6578F0" w:rsidRPr="00F16C80" w:rsidRDefault="006578F0" w:rsidP="006578F0">
      <w:pPr>
        <w:pStyle w:val="ad"/>
        <w:shd w:val="clear" w:color="auto" w:fill="FFFFFF"/>
        <w:ind w:left="928"/>
        <w:rPr>
          <w:rFonts w:ascii="Times New Roman" w:hAnsi="Times New Roman"/>
          <w:b/>
          <w:sz w:val="28"/>
          <w:szCs w:val="28"/>
        </w:rPr>
      </w:pPr>
    </w:p>
    <w:p w:rsidR="006578F0" w:rsidRPr="00F16C80" w:rsidRDefault="006578F0" w:rsidP="006578F0">
      <w:pPr>
        <w:pStyle w:val="32"/>
        <w:keepNext/>
        <w:keepLines/>
        <w:shd w:val="clear" w:color="auto" w:fill="auto"/>
        <w:tabs>
          <w:tab w:val="left" w:pos="486"/>
        </w:tabs>
        <w:spacing w:after="0" w:line="274" w:lineRule="exact"/>
        <w:ind w:firstLine="0"/>
        <w:rPr>
          <w:sz w:val="28"/>
          <w:szCs w:val="28"/>
        </w:rPr>
      </w:pPr>
      <w:r w:rsidRPr="00F16C80">
        <w:rPr>
          <w:sz w:val="28"/>
          <w:szCs w:val="28"/>
        </w:rPr>
        <w:t>9.1</w:t>
      </w:r>
      <w:r w:rsidRPr="00F16C80">
        <w:rPr>
          <w:b w:val="0"/>
          <w:i/>
          <w:sz w:val="28"/>
          <w:szCs w:val="28"/>
        </w:rPr>
        <w:t xml:space="preserve"> </w:t>
      </w:r>
      <w:bookmarkStart w:id="1" w:name="bookmark16"/>
      <w:r w:rsidRPr="00F16C80">
        <w:rPr>
          <w:sz w:val="28"/>
          <w:szCs w:val="28"/>
        </w:rPr>
        <w:t>Требования к программному обеспечению</w:t>
      </w:r>
      <w:bookmarkEnd w:id="1"/>
    </w:p>
    <w:p w:rsidR="006578F0" w:rsidRPr="00F16C80" w:rsidRDefault="006578F0" w:rsidP="006578F0">
      <w:pPr>
        <w:ind w:firstLine="709"/>
        <w:jc w:val="both"/>
        <w:rPr>
          <w:sz w:val="28"/>
          <w:szCs w:val="28"/>
        </w:rPr>
      </w:pPr>
      <w:r w:rsidRPr="00F16C80">
        <w:rPr>
          <w:sz w:val="28"/>
          <w:szCs w:val="28"/>
        </w:rPr>
        <w:t>Для успешного освоения практики, студент использует следующие программные средства:</w:t>
      </w:r>
    </w:p>
    <w:p w:rsidR="006578F0" w:rsidRPr="00F16C80" w:rsidRDefault="006578F0" w:rsidP="006578F0">
      <w:pPr>
        <w:ind w:firstLine="709"/>
        <w:rPr>
          <w:color w:val="00000A"/>
          <w:sz w:val="28"/>
          <w:szCs w:val="28"/>
          <w:lang w:val="en-US"/>
        </w:rPr>
      </w:pPr>
      <w:r w:rsidRPr="00F16C80">
        <w:rPr>
          <w:color w:val="00000A"/>
          <w:sz w:val="28"/>
          <w:szCs w:val="28"/>
          <w:lang w:val="en-US"/>
        </w:rPr>
        <w:t>Windows 7 x64;</w:t>
      </w:r>
    </w:p>
    <w:p w:rsidR="006578F0" w:rsidRDefault="006578F0" w:rsidP="006578F0">
      <w:pPr>
        <w:ind w:firstLine="709"/>
        <w:rPr>
          <w:color w:val="00000A"/>
          <w:sz w:val="28"/>
          <w:szCs w:val="28"/>
          <w:lang w:val="en-US"/>
        </w:rPr>
      </w:pPr>
      <w:r w:rsidRPr="00F16C80">
        <w:rPr>
          <w:color w:val="00000A"/>
          <w:sz w:val="28"/>
          <w:szCs w:val="28"/>
          <w:lang w:val="en-US"/>
        </w:rPr>
        <w:t>Microsoft Office 2016;</w:t>
      </w:r>
    </w:p>
    <w:p w:rsidR="001B1F85" w:rsidRPr="00F74B15" w:rsidRDefault="001B1F85" w:rsidP="001B1F85">
      <w:pPr>
        <w:ind w:firstLine="708"/>
        <w:jc w:val="both"/>
        <w:rPr>
          <w:color w:val="00000A"/>
          <w:sz w:val="28"/>
          <w:lang w:val="en-US"/>
        </w:rPr>
      </w:pPr>
      <w:r>
        <w:rPr>
          <w:color w:val="000000"/>
          <w:sz w:val="28"/>
          <w:szCs w:val="27"/>
        </w:rPr>
        <w:t>Онлайн</w:t>
      </w:r>
      <w:r w:rsidRPr="00F74B15">
        <w:rPr>
          <w:color w:val="000000"/>
          <w:sz w:val="28"/>
          <w:szCs w:val="27"/>
          <w:lang w:val="en-US"/>
        </w:rPr>
        <w:t>-</w:t>
      </w:r>
      <w:r>
        <w:rPr>
          <w:color w:val="000000"/>
          <w:sz w:val="28"/>
          <w:szCs w:val="27"/>
        </w:rPr>
        <w:t>система</w:t>
      </w:r>
      <w:r w:rsidRPr="00F74B15">
        <w:rPr>
          <w:color w:val="000000"/>
          <w:sz w:val="28"/>
          <w:szCs w:val="27"/>
          <w:lang w:val="en-US"/>
        </w:rPr>
        <w:t xml:space="preserve"> ERP.trave</w:t>
      </w:r>
      <w:r w:rsidRPr="00E21E64">
        <w:rPr>
          <w:color w:val="000000"/>
          <w:sz w:val="28"/>
          <w:szCs w:val="27"/>
          <w:lang w:val="en-US"/>
        </w:rPr>
        <w:t>l</w:t>
      </w:r>
    </w:p>
    <w:p w:rsidR="006578F0" w:rsidRPr="00F16C80" w:rsidRDefault="001B1F85" w:rsidP="001B1F85">
      <w:pPr>
        <w:ind w:firstLine="708"/>
        <w:jc w:val="both"/>
        <w:rPr>
          <w:color w:val="373737"/>
          <w:sz w:val="28"/>
          <w:szCs w:val="28"/>
          <w:lang w:val="en-US"/>
        </w:rPr>
      </w:pPr>
      <w:r w:rsidRPr="00F74B15">
        <w:rPr>
          <w:color w:val="000000"/>
          <w:sz w:val="28"/>
          <w:szCs w:val="27"/>
          <w:lang w:val="en-US"/>
        </w:rPr>
        <w:t xml:space="preserve"> </w:t>
      </w:r>
    </w:p>
    <w:p w:rsidR="006578F0" w:rsidRPr="00F16C80" w:rsidRDefault="006578F0" w:rsidP="006578F0">
      <w:pPr>
        <w:pStyle w:val="111"/>
        <w:numPr>
          <w:ilvl w:val="1"/>
          <w:numId w:val="49"/>
        </w:numPr>
        <w:shd w:val="clear" w:color="auto" w:fill="auto"/>
        <w:tabs>
          <w:tab w:val="left" w:pos="486"/>
        </w:tabs>
        <w:spacing w:before="0" w:after="0" w:line="220" w:lineRule="exact"/>
        <w:ind w:hanging="1288"/>
        <w:rPr>
          <w:i w:val="0"/>
          <w:sz w:val="28"/>
          <w:szCs w:val="28"/>
        </w:rPr>
      </w:pPr>
      <w:r w:rsidRPr="00F16C80">
        <w:rPr>
          <w:i w:val="0"/>
          <w:sz w:val="28"/>
          <w:szCs w:val="28"/>
        </w:rPr>
        <w:t>Информационно-справочные системы</w:t>
      </w:r>
    </w:p>
    <w:p w:rsidR="00113C39" w:rsidRPr="00113C39" w:rsidRDefault="00113C39" w:rsidP="00113C39">
      <w:pPr>
        <w:shd w:val="clear" w:color="auto" w:fill="FFFFFF"/>
        <w:rPr>
          <w:bCs/>
          <w:sz w:val="28"/>
          <w:szCs w:val="28"/>
        </w:rPr>
      </w:pPr>
      <w:r w:rsidRPr="00113C39">
        <w:rPr>
          <w:bCs/>
          <w:sz w:val="28"/>
          <w:szCs w:val="28"/>
        </w:rPr>
        <w:t xml:space="preserve">Электронная библиотечная система «Университетская библиотека онлайн» - </w:t>
      </w:r>
      <w:hyperlink r:id="rId19" w:history="1">
        <w:r w:rsidRPr="003F2E74">
          <w:rPr>
            <w:rStyle w:val="af2"/>
            <w:bCs/>
            <w:sz w:val="28"/>
            <w:szCs w:val="28"/>
          </w:rPr>
          <w:t>http://biblioclub.ru</w:t>
        </w:r>
      </w:hyperlink>
      <w:r>
        <w:rPr>
          <w:bCs/>
          <w:sz w:val="28"/>
          <w:szCs w:val="28"/>
        </w:rPr>
        <w:t xml:space="preserve"> </w:t>
      </w:r>
    </w:p>
    <w:p w:rsidR="001B1F85" w:rsidRDefault="00113C39" w:rsidP="00113C39">
      <w:pPr>
        <w:shd w:val="clear" w:color="auto" w:fill="FFFFFF"/>
        <w:rPr>
          <w:b/>
          <w:sz w:val="28"/>
          <w:szCs w:val="28"/>
        </w:rPr>
      </w:pPr>
      <w:r w:rsidRPr="00113C39">
        <w:rPr>
          <w:bCs/>
          <w:sz w:val="28"/>
          <w:szCs w:val="28"/>
        </w:rPr>
        <w:t>Информационно - правовая система «Г</w:t>
      </w:r>
      <w:r>
        <w:rPr>
          <w:bCs/>
          <w:sz w:val="28"/>
          <w:szCs w:val="28"/>
        </w:rPr>
        <w:t>арант» -</w:t>
      </w:r>
      <w:hyperlink r:id="rId20" w:history="1">
        <w:r w:rsidRPr="00113C39">
          <w:rPr>
            <w:color w:val="0000FF"/>
            <w:sz w:val="28"/>
            <w:szCs w:val="28"/>
            <w:u w:val="single"/>
            <w:lang w:val="en-US"/>
          </w:rPr>
          <w:t>http</w:t>
        </w:r>
        <w:r w:rsidRPr="00113C39">
          <w:rPr>
            <w:color w:val="0000FF"/>
            <w:sz w:val="28"/>
            <w:szCs w:val="28"/>
            <w:u w:val="single"/>
          </w:rPr>
          <w:t>://</w:t>
        </w:r>
        <w:r w:rsidRPr="00113C39">
          <w:rPr>
            <w:color w:val="0000FF"/>
            <w:sz w:val="28"/>
            <w:szCs w:val="28"/>
            <w:u w:val="single"/>
            <w:lang w:val="en-US"/>
          </w:rPr>
          <w:t>www</w:t>
        </w:r>
        <w:r w:rsidRPr="00113C39">
          <w:rPr>
            <w:color w:val="0000FF"/>
            <w:sz w:val="28"/>
            <w:szCs w:val="28"/>
            <w:u w:val="single"/>
          </w:rPr>
          <w:t>.</w:t>
        </w:r>
        <w:r w:rsidRPr="00113C39">
          <w:rPr>
            <w:color w:val="0000FF"/>
            <w:sz w:val="28"/>
            <w:szCs w:val="28"/>
            <w:u w:val="single"/>
            <w:lang w:val="en-US"/>
          </w:rPr>
          <w:t>garant</w:t>
        </w:r>
        <w:r w:rsidRPr="00113C39">
          <w:rPr>
            <w:color w:val="0000FF"/>
            <w:sz w:val="28"/>
            <w:szCs w:val="28"/>
            <w:u w:val="single"/>
          </w:rPr>
          <w:t>.</w:t>
        </w:r>
        <w:r w:rsidRPr="00113C39">
          <w:rPr>
            <w:color w:val="0000FF"/>
            <w:sz w:val="28"/>
            <w:szCs w:val="28"/>
            <w:u w:val="single"/>
            <w:lang w:val="en-US"/>
          </w:rPr>
          <w:t>ru</w:t>
        </w:r>
        <w:r w:rsidRPr="00113C39">
          <w:rPr>
            <w:color w:val="0000FF"/>
            <w:sz w:val="28"/>
            <w:szCs w:val="28"/>
            <w:u w:val="single"/>
          </w:rPr>
          <w:t>/</w:t>
        </w:r>
      </w:hyperlink>
      <w:r w:rsidRPr="00113C39">
        <w:rPr>
          <w:bCs/>
          <w:sz w:val="28"/>
          <w:szCs w:val="28"/>
        </w:rPr>
        <w:t>.</w:t>
      </w:r>
    </w:p>
    <w:p w:rsidR="00113C39" w:rsidRDefault="00113C39" w:rsidP="001B1F85">
      <w:pPr>
        <w:shd w:val="clear" w:color="auto" w:fill="FFFFFF"/>
        <w:rPr>
          <w:b/>
          <w:sz w:val="28"/>
          <w:szCs w:val="28"/>
        </w:rPr>
      </w:pPr>
    </w:p>
    <w:p w:rsidR="006578F0" w:rsidRPr="001B1F85" w:rsidRDefault="006578F0" w:rsidP="001B1F85">
      <w:pPr>
        <w:shd w:val="clear" w:color="auto" w:fill="FFFFFF"/>
        <w:rPr>
          <w:b/>
          <w:sz w:val="28"/>
          <w:szCs w:val="28"/>
        </w:rPr>
      </w:pPr>
      <w:r w:rsidRPr="001B1F85">
        <w:rPr>
          <w:b/>
          <w:sz w:val="28"/>
          <w:szCs w:val="28"/>
        </w:rPr>
        <w:t>10. Описание материально-технической базы, необходимой для проведения практики.</w:t>
      </w:r>
    </w:p>
    <w:p w:rsidR="006578F0" w:rsidRPr="00F16C80" w:rsidRDefault="006578F0" w:rsidP="006578F0">
      <w:pPr>
        <w:ind w:firstLine="709"/>
        <w:jc w:val="both"/>
        <w:rPr>
          <w:sz w:val="28"/>
          <w:szCs w:val="28"/>
        </w:rPr>
      </w:pPr>
    </w:p>
    <w:p w:rsidR="006578F0" w:rsidRPr="00F16C80" w:rsidRDefault="006578F0" w:rsidP="006578F0">
      <w:pPr>
        <w:widowControl w:val="0"/>
        <w:tabs>
          <w:tab w:val="left" w:pos="5998"/>
          <w:tab w:val="left" w:pos="7798"/>
        </w:tabs>
        <w:ind w:firstLine="709"/>
        <w:jc w:val="both"/>
        <w:rPr>
          <w:sz w:val="28"/>
          <w:szCs w:val="28"/>
        </w:rPr>
      </w:pPr>
      <w:r w:rsidRPr="00F16C80">
        <w:rPr>
          <w:sz w:val="28"/>
          <w:szCs w:val="28"/>
        </w:rPr>
        <w:t xml:space="preserve">Для проведения практики предлагаются наборы демонстрационного оборудования и учебно-наглядных пособий, обеспечивающие тематические </w:t>
      </w:r>
      <w:r w:rsidRPr="00F16C80">
        <w:rPr>
          <w:sz w:val="28"/>
          <w:szCs w:val="28"/>
        </w:rPr>
        <w:lastRenderedPageBreak/>
        <w:t>иллюстрации, соответствующие рабочей программе практики.</w:t>
      </w:r>
    </w:p>
    <w:p w:rsidR="006578F0" w:rsidRPr="00F16C80" w:rsidRDefault="006578F0" w:rsidP="006578F0">
      <w:pPr>
        <w:shd w:val="clear" w:color="auto" w:fill="FFFFFF"/>
        <w:ind w:firstLine="709"/>
        <w:jc w:val="both"/>
        <w:rPr>
          <w:bCs/>
          <w:color w:val="FF0000"/>
          <w:sz w:val="28"/>
          <w:szCs w:val="28"/>
        </w:rPr>
      </w:pPr>
      <w:r w:rsidRPr="00F16C80">
        <w:rPr>
          <w:bCs/>
          <w:color w:val="000000"/>
          <w:spacing w:val="5"/>
          <w:sz w:val="28"/>
          <w:szCs w:val="28"/>
        </w:rPr>
        <w:t xml:space="preserve">Перечень </w:t>
      </w:r>
      <w:r w:rsidRPr="00F16C80">
        <w:rPr>
          <w:color w:val="000000"/>
          <w:spacing w:val="5"/>
          <w:sz w:val="28"/>
          <w:szCs w:val="28"/>
        </w:rPr>
        <w:t>необходимых</w:t>
      </w:r>
      <w:r w:rsidRPr="00F16C80">
        <w:rPr>
          <w:bCs/>
          <w:color w:val="000000"/>
          <w:spacing w:val="5"/>
          <w:sz w:val="28"/>
          <w:szCs w:val="28"/>
        </w:rPr>
        <w:t xml:space="preserve"> материально-</w:t>
      </w:r>
      <w:r w:rsidRPr="00F16C80">
        <w:rPr>
          <w:color w:val="000000"/>
          <w:spacing w:val="5"/>
          <w:sz w:val="28"/>
          <w:szCs w:val="28"/>
        </w:rPr>
        <w:t xml:space="preserve">технических средств обучения, используемых в учебном </w:t>
      </w:r>
      <w:r w:rsidRPr="00F16C80">
        <w:rPr>
          <w:color w:val="000000"/>
          <w:sz w:val="28"/>
          <w:szCs w:val="28"/>
        </w:rPr>
        <w:t>процессе преподавателем на занятиях для освоения обучающимися программы практики</w:t>
      </w:r>
      <w:r w:rsidRPr="00F16C80">
        <w:rPr>
          <w:bCs/>
          <w:color w:val="000000"/>
          <w:sz w:val="28"/>
          <w:szCs w:val="28"/>
        </w:rPr>
        <w:t xml:space="preserve">: </w:t>
      </w:r>
    </w:p>
    <w:p w:rsidR="00CE0CD7" w:rsidRDefault="006578F0" w:rsidP="001B1F85">
      <w:pPr>
        <w:ind w:firstLine="708"/>
        <w:jc w:val="both"/>
        <w:rPr>
          <w:color w:val="000000"/>
          <w:sz w:val="28"/>
          <w:szCs w:val="28"/>
        </w:rPr>
      </w:pPr>
      <w:r w:rsidRPr="00F16C80">
        <w:rPr>
          <w:color w:val="000000"/>
          <w:sz w:val="28"/>
          <w:szCs w:val="28"/>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w:t>
      </w:r>
      <w:r w:rsidR="00CE0CD7">
        <w:rPr>
          <w:color w:val="000000"/>
          <w:sz w:val="28"/>
          <w:szCs w:val="28"/>
        </w:rPr>
        <w:t>.</w:t>
      </w:r>
    </w:p>
    <w:p w:rsidR="00F74B15" w:rsidRPr="00CE0CD7" w:rsidRDefault="00CE0CD7" w:rsidP="00CE0CD7">
      <w:pPr>
        <w:ind w:firstLine="708"/>
        <w:jc w:val="both"/>
        <w:rPr>
          <w:sz w:val="28"/>
        </w:rPr>
      </w:pPr>
      <w:r w:rsidRPr="00CE0CD7">
        <w:rPr>
          <w:color w:val="000000"/>
          <w:sz w:val="28"/>
          <w:szCs w:val="28"/>
        </w:rPr>
        <w:t>При освоении обучающимися программы практики на базе УТЦ «Царскосельский кампус» используется оборудование учебной лаборатории «Туристский центр»</w:t>
      </w:r>
      <w:r>
        <w:rPr>
          <w:color w:val="000000"/>
          <w:sz w:val="28"/>
          <w:szCs w:val="28"/>
        </w:rPr>
        <w:t>: м</w:t>
      </w:r>
      <w:r w:rsidR="00F74B15" w:rsidRPr="00CE0CD7">
        <w:rPr>
          <w:sz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F70FB6" w:rsidRDefault="00BC767A" w:rsidP="009357F5">
      <w:pPr>
        <w:ind w:firstLine="709"/>
        <w:jc w:val="right"/>
        <w:rPr>
          <w:color w:val="000000"/>
          <w:sz w:val="28"/>
          <w:szCs w:val="28"/>
        </w:rPr>
      </w:pPr>
      <w:r>
        <w:rPr>
          <w:color w:val="000000"/>
          <w:sz w:val="28"/>
          <w:szCs w:val="28"/>
        </w:rPr>
        <w:br w:type="page"/>
      </w:r>
      <w:r>
        <w:rPr>
          <w:color w:val="000000"/>
          <w:sz w:val="28"/>
          <w:szCs w:val="28"/>
        </w:rPr>
        <w:lastRenderedPageBreak/>
        <w:t>ПРИЛОЖЕ</w:t>
      </w:r>
      <w:bookmarkStart w:id="2" w:name="_GoBack"/>
      <w:bookmarkEnd w:id="2"/>
      <w:r>
        <w:rPr>
          <w:color w:val="000000"/>
          <w:sz w:val="28"/>
          <w:szCs w:val="28"/>
        </w:rPr>
        <w:t>НИЕ 1</w:t>
      </w:r>
    </w:p>
    <w:p w:rsidR="00AE0188" w:rsidRDefault="00AE0188" w:rsidP="00BC767A">
      <w:pPr>
        <w:ind w:firstLine="709"/>
        <w:jc w:val="right"/>
        <w:rPr>
          <w:color w:val="000000"/>
          <w:sz w:val="28"/>
          <w:szCs w:val="28"/>
        </w:rPr>
      </w:pPr>
    </w:p>
    <w:p w:rsidR="00BC767A" w:rsidRPr="00BC767A" w:rsidRDefault="006578F0" w:rsidP="00BC767A">
      <w:pPr>
        <w:ind w:firstLine="709"/>
        <w:jc w:val="center"/>
        <w:rPr>
          <w:color w:val="000000"/>
        </w:rPr>
      </w:pPr>
      <w:r>
        <w:rPr>
          <w:color w:val="000000"/>
        </w:rPr>
        <w:t xml:space="preserve">ГОСУДАРСТВЕННОЕ </w:t>
      </w:r>
      <w:r w:rsidR="0040557C">
        <w:rPr>
          <w:color w:val="000000"/>
        </w:rPr>
        <w:t>АВТОНОМНОЕ ОБРАЗОВАТЕ</w:t>
      </w:r>
      <w:r w:rsidR="00BC767A" w:rsidRPr="00BC767A">
        <w:rPr>
          <w:color w:val="000000"/>
        </w:rPr>
        <w:t>ЛЬНОЕ УЧРЕЖДЕНИЕ</w:t>
      </w:r>
    </w:p>
    <w:p w:rsidR="00BC767A" w:rsidRPr="00BC767A" w:rsidRDefault="00BC767A" w:rsidP="00BC767A">
      <w:pPr>
        <w:ind w:firstLine="709"/>
        <w:jc w:val="center"/>
        <w:rPr>
          <w:color w:val="000000"/>
        </w:rPr>
      </w:pPr>
      <w:r w:rsidRPr="00BC767A">
        <w:rPr>
          <w:color w:val="000000"/>
        </w:rPr>
        <w:t xml:space="preserve">ВЫСШЕГО </w:t>
      </w:r>
      <w:r w:rsidR="006578F0">
        <w:rPr>
          <w:color w:val="000000"/>
        </w:rPr>
        <w:t xml:space="preserve"> </w:t>
      </w:r>
      <w:r w:rsidRPr="00BC767A">
        <w:rPr>
          <w:color w:val="000000"/>
        </w:rPr>
        <w:t xml:space="preserve">ОБРАЗОВАНИЯ </w:t>
      </w:r>
      <w:r w:rsidR="006578F0">
        <w:rPr>
          <w:color w:val="000000"/>
        </w:rPr>
        <w:t xml:space="preserve">ЛЕНИНГРАДСКОЙ ОБЛАСТИ </w:t>
      </w:r>
    </w:p>
    <w:p w:rsidR="00BC767A" w:rsidRPr="00BC767A" w:rsidRDefault="00BC767A" w:rsidP="00BC767A">
      <w:pPr>
        <w:ind w:firstLine="709"/>
        <w:jc w:val="center"/>
        <w:rPr>
          <w:color w:val="000000"/>
        </w:rPr>
      </w:pPr>
      <w:r w:rsidRPr="00BC767A">
        <w:rPr>
          <w:color w:val="000000"/>
        </w:rPr>
        <w:t>ЛЕНИНГРАДСКИЙ ГОСУДАРСТВЕННЫЙ УНИВЕРСИТЕТ</w:t>
      </w:r>
    </w:p>
    <w:p w:rsidR="00BC767A" w:rsidRPr="00BC767A" w:rsidRDefault="00BC767A" w:rsidP="00BC767A">
      <w:pPr>
        <w:ind w:firstLine="709"/>
        <w:jc w:val="center"/>
        <w:rPr>
          <w:color w:val="000000"/>
        </w:rPr>
      </w:pPr>
      <w:r w:rsidRPr="00BC767A">
        <w:rPr>
          <w:color w:val="000000"/>
        </w:rPr>
        <w:t>имени А.С. Пушкина</w:t>
      </w:r>
    </w:p>
    <w:p w:rsidR="00F70FB6" w:rsidRPr="00BC767A" w:rsidRDefault="00BC767A" w:rsidP="00BC767A">
      <w:pPr>
        <w:jc w:val="center"/>
        <w:rPr>
          <w:b/>
        </w:rPr>
      </w:pPr>
      <w:r w:rsidRPr="00BC767A">
        <w:rPr>
          <w:b/>
        </w:rPr>
        <w:t>Кафедра социально-культурного сервиса и туризма</w:t>
      </w:r>
    </w:p>
    <w:p w:rsidR="00F70FB6" w:rsidRDefault="00F70FB6"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BC767A">
      <w:pPr>
        <w:shd w:val="clear" w:color="auto" w:fill="FFFFFF"/>
        <w:ind w:firstLine="709"/>
        <w:jc w:val="center"/>
        <w:rPr>
          <w:color w:val="373737"/>
          <w:sz w:val="28"/>
          <w:szCs w:val="28"/>
        </w:rPr>
      </w:pPr>
      <w:r>
        <w:rPr>
          <w:color w:val="373737"/>
          <w:sz w:val="28"/>
          <w:szCs w:val="28"/>
        </w:rPr>
        <w:t xml:space="preserve">ОТЧЕТ </w:t>
      </w:r>
    </w:p>
    <w:p w:rsidR="00BC767A" w:rsidRDefault="00BC767A" w:rsidP="00BC767A">
      <w:pPr>
        <w:shd w:val="clear" w:color="auto" w:fill="FFFFFF"/>
        <w:ind w:firstLine="709"/>
        <w:jc w:val="center"/>
        <w:rPr>
          <w:color w:val="373737"/>
          <w:sz w:val="28"/>
          <w:szCs w:val="28"/>
        </w:rPr>
      </w:pPr>
      <w:r>
        <w:rPr>
          <w:color w:val="373737"/>
          <w:sz w:val="28"/>
          <w:szCs w:val="28"/>
        </w:rPr>
        <w:t>ПО ПРОИЗВОДСТВЕННОЙ ПРАКТИКЕ</w:t>
      </w:r>
    </w:p>
    <w:p w:rsidR="005304F0" w:rsidRDefault="005304F0" w:rsidP="00BC767A">
      <w:pPr>
        <w:shd w:val="clear" w:color="auto" w:fill="FFFFFF"/>
        <w:ind w:firstLine="709"/>
        <w:jc w:val="center"/>
        <w:rPr>
          <w:color w:val="373737"/>
          <w:sz w:val="28"/>
          <w:szCs w:val="28"/>
        </w:rPr>
      </w:pPr>
      <w:r>
        <w:rPr>
          <w:color w:val="373737"/>
          <w:sz w:val="28"/>
          <w:szCs w:val="28"/>
        </w:rPr>
        <w:t>(</w:t>
      </w:r>
      <w:r w:rsidRPr="005304F0">
        <w:rPr>
          <w:i/>
          <w:sz w:val="28"/>
          <w:szCs w:val="28"/>
        </w:rPr>
        <w:t>научно-исследовательск</w:t>
      </w:r>
      <w:r w:rsidR="00701116">
        <w:rPr>
          <w:i/>
          <w:sz w:val="28"/>
          <w:szCs w:val="28"/>
        </w:rPr>
        <w:t>ая</w:t>
      </w:r>
      <w:r w:rsidRPr="005304F0">
        <w:rPr>
          <w:i/>
          <w:sz w:val="28"/>
          <w:szCs w:val="28"/>
        </w:rPr>
        <w:t xml:space="preserve"> работ</w:t>
      </w:r>
      <w:r w:rsidR="00701116">
        <w:rPr>
          <w:i/>
          <w:sz w:val="28"/>
          <w:szCs w:val="28"/>
        </w:rPr>
        <w:t>а</w:t>
      </w:r>
      <w:r>
        <w:rPr>
          <w:sz w:val="28"/>
          <w:szCs w:val="28"/>
        </w:rPr>
        <w:t>)</w:t>
      </w:r>
    </w:p>
    <w:p w:rsidR="00BC767A" w:rsidRPr="00BC767A" w:rsidRDefault="00BC767A" w:rsidP="00F70FB6">
      <w:pPr>
        <w:shd w:val="clear" w:color="auto" w:fill="FFFFFF"/>
        <w:ind w:firstLine="709"/>
        <w:jc w:val="both"/>
        <w:rPr>
          <w:color w:val="373737"/>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2736"/>
        <w:gridCol w:w="3187"/>
      </w:tblGrid>
      <w:tr w:rsidR="00BC767A" w:rsidTr="00EE50A7">
        <w:tc>
          <w:tcPr>
            <w:tcW w:w="3652" w:type="dxa"/>
          </w:tcPr>
          <w:p w:rsidR="00EF2092" w:rsidRPr="001D4D84" w:rsidRDefault="00EF2092" w:rsidP="00EF2092">
            <w:pPr>
              <w:tabs>
                <w:tab w:val="left" w:pos="0"/>
              </w:tabs>
              <w:jc w:val="both"/>
            </w:pPr>
            <w:r w:rsidRPr="001D4D84">
              <w:t>Студента(ки) ___курса</w:t>
            </w:r>
          </w:p>
          <w:p w:rsidR="00EF2092" w:rsidRPr="001D4D84" w:rsidRDefault="00EF2092" w:rsidP="00EF2092">
            <w:pPr>
              <w:tabs>
                <w:tab w:val="left" w:pos="0"/>
              </w:tabs>
              <w:jc w:val="both"/>
            </w:pPr>
            <w:r w:rsidRPr="001D4D84">
              <w:t>заочной формы обучения</w:t>
            </w:r>
          </w:p>
          <w:p w:rsidR="00EF2092" w:rsidRPr="001D4D84" w:rsidRDefault="00EF2092" w:rsidP="00EF2092">
            <w:pPr>
              <w:tabs>
                <w:tab w:val="left" w:pos="0"/>
              </w:tabs>
              <w:jc w:val="both"/>
            </w:pPr>
            <w:r w:rsidRPr="001D4D84">
              <w:t>направления 4</w:t>
            </w:r>
            <w:r>
              <w:t>9</w:t>
            </w:r>
            <w:r w:rsidRPr="001D4D84">
              <w:t>.03.0</w:t>
            </w:r>
            <w:r>
              <w:t>3</w:t>
            </w:r>
            <w:r w:rsidRPr="001D4D84">
              <w:t xml:space="preserve"> </w:t>
            </w:r>
            <w:r>
              <w:t>Рекреация и спортивно-оздоровительный т</w:t>
            </w:r>
            <w:r w:rsidRPr="001D4D84">
              <w:t>уризм</w:t>
            </w:r>
          </w:p>
          <w:p w:rsidR="00BC767A" w:rsidRPr="00BC767A" w:rsidRDefault="00EF2092" w:rsidP="00EF2092">
            <w:pPr>
              <w:tabs>
                <w:tab w:val="left" w:pos="0"/>
              </w:tabs>
              <w:jc w:val="both"/>
            </w:pPr>
            <w:r w:rsidRPr="001D4D84">
              <w:t>профиль: технологи</w:t>
            </w:r>
            <w:r>
              <w:t>и</w:t>
            </w:r>
            <w:r w:rsidRPr="001D4D84">
              <w:t xml:space="preserve"> и организация </w:t>
            </w:r>
            <w:r>
              <w:t>активных видов туризма</w:t>
            </w:r>
          </w:p>
        </w:tc>
        <w:tc>
          <w:tcPr>
            <w:tcW w:w="2728" w:type="dxa"/>
          </w:tcPr>
          <w:p w:rsidR="00BC767A" w:rsidRPr="00BC767A" w:rsidRDefault="00BC767A" w:rsidP="00F70FB6">
            <w:pPr>
              <w:tabs>
                <w:tab w:val="left" w:pos="0"/>
              </w:tabs>
              <w:jc w:val="both"/>
            </w:pPr>
          </w:p>
        </w:tc>
        <w:tc>
          <w:tcPr>
            <w:tcW w:w="3191" w:type="dxa"/>
          </w:tcPr>
          <w:p w:rsidR="00BC767A" w:rsidRDefault="00BC767A" w:rsidP="00F70FB6">
            <w:pPr>
              <w:tabs>
                <w:tab w:val="left" w:pos="0"/>
              </w:tabs>
              <w:jc w:val="both"/>
            </w:pPr>
          </w:p>
          <w:p w:rsidR="00BC767A" w:rsidRDefault="00BC767A" w:rsidP="00F70FB6">
            <w:pPr>
              <w:tabs>
                <w:tab w:val="left" w:pos="0"/>
              </w:tabs>
              <w:jc w:val="both"/>
            </w:pPr>
          </w:p>
          <w:p w:rsidR="00BC767A" w:rsidRDefault="00BC767A" w:rsidP="00F70FB6">
            <w:pPr>
              <w:pBdr>
                <w:bottom w:val="single" w:sz="12" w:space="1" w:color="auto"/>
              </w:pBdr>
              <w:tabs>
                <w:tab w:val="left" w:pos="0"/>
              </w:tabs>
              <w:jc w:val="both"/>
            </w:pPr>
          </w:p>
          <w:p w:rsidR="00BC767A" w:rsidRPr="00BC767A" w:rsidRDefault="00BC767A" w:rsidP="00BC767A">
            <w:pPr>
              <w:tabs>
                <w:tab w:val="left" w:pos="0"/>
              </w:tabs>
              <w:jc w:val="center"/>
            </w:pPr>
            <w:r>
              <w:t>Ф.И.О.</w:t>
            </w:r>
          </w:p>
        </w:tc>
      </w:tr>
      <w:tr w:rsidR="00BC767A" w:rsidTr="00EE50A7">
        <w:tc>
          <w:tcPr>
            <w:tcW w:w="3652" w:type="dxa"/>
          </w:tcPr>
          <w:p w:rsidR="00BC767A" w:rsidRDefault="00BC767A" w:rsidP="00F70FB6">
            <w:pPr>
              <w:tabs>
                <w:tab w:val="left" w:pos="0"/>
              </w:tabs>
              <w:jc w:val="both"/>
            </w:pPr>
          </w:p>
          <w:p w:rsidR="00BC767A" w:rsidRDefault="00BC767A" w:rsidP="00F70FB6">
            <w:pPr>
              <w:tabs>
                <w:tab w:val="left" w:pos="0"/>
              </w:tabs>
              <w:jc w:val="both"/>
            </w:pPr>
            <w:r>
              <w:t>Руководитель практики</w:t>
            </w:r>
          </w:p>
          <w:p w:rsidR="00BC767A" w:rsidRPr="00BC767A" w:rsidRDefault="00BC767A" w:rsidP="00F70FB6">
            <w:pPr>
              <w:tabs>
                <w:tab w:val="left" w:pos="0"/>
              </w:tabs>
              <w:jc w:val="both"/>
            </w:pPr>
          </w:p>
        </w:tc>
        <w:tc>
          <w:tcPr>
            <w:tcW w:w="2728" w:type="dxa"/>
          </w:tcPr>
          <w:p w:rsidR="00BC767A" w:rsidRPr="00BC767A" w:rsidRDefault="00BC767A" w:rsidP="00F70FB6">
            <w:pPr>
              <w:tabs>
                <w:tab w:val="left" w:pos="0"/>
              </w:tabs>
              <w:jc w:val="both"/>
            </w:pPr>
          </w:p>
        </w:tc>
        <w:tc>
          <w:tcPr>
            <w:tcW w:w="3191" w:type="dxa"/>
          </w:tcPr>
          <w:p w:rsidR="00BC767A" w:rsidRDefault="00BC767A" w:rsidP="00F70FB6">
            <w:pPr>
              <w:pBdr>
                <w:bottom w:val="single" w:sz="12" w:space="1" w:color="auto"/>
              </w:pBdr>
              <w:tabs>
                <w:tab w:val="left" w:pos="0"/>
              </w:tabs>
              <w:jc w:val="both"/>
            </w:pPr>
          </w:p>
          <w:p w:rsidR="00BC767A" w:rsidRPr="00BC767A" w:rsidRDefault="00BC767A" w:rsidP="00F70FB6">
            <w:pPr>
              <w:tabs>
                <w:tab w:val="left" w:pos="0"/>
              </w:tabs>
              <w:jc w:val="both"/>
            </w:pPr>
            <w:r>
              <w:t>должность, Ф.И.О.</w:t>
            </w:r>
          </w:p>
        </w:tc>
      </w:tr>
      <w:tr w:rsidR="00EE50A7" w:rsidRPr="00EE50A7" w:rsidTr="00EE50A7">
        <w:tc>
          <w:tcPr>
            <w:tcW w:w="3652" w:type="dxa"/>
          </w:tcPr>
          <w:p w:rsidR="00EE50A7" w:rsidRDefault="00EE50A7" w:rsidP="00F70FB6">
            <w:pPr>
              <w:tabs>
                <w:tab w:val="left" w:pos="0"/>
              </w:tabs>
              <w:jc w:val="both"/>
            </w:pPr>
          </w:p>
          <w:p w:rsidR="00EE50A7" w:rsidRPr="00EE50A7" w:rsidRDefault="00EE50A7" w:rsidP="00F70FB6">
            <w:pPr>
              <w:tabs>
                <w:tab w:val="left" w:pos="0"/>
              </w:tabs>
              <w:jc w:val="both"/>
            </w:pPr>
            <w:r w:rsidRPr="00EE50A7">
              <w:t>Отчет принят с оценкой</w:t>
            </w:r>
          </w:p>
        </w:tc>
        <w:tc>
          <w:tcPr>
            <w:tcW w:w="2728" w:type="dxa"/>
          </w:tcPr>
          <w:p w:rsidR="00EE50A7" w:rsidRDefault="00EE50A7" w:rsidP="00F70FB6">
            <w:pPr>
              <w:tabs>
                <w:tab w:val="left" w:pos="0"/>
              </w:tabs>
              <w:jc w:val="both"/>
            </w:pPr>
          </w:p>
          <w:p w:rsidR="00EE50A7" w:rsidRPr="00EE50A7" w:rsidRDefault="00EE50A7" w:rsidP="00F70FB6">
            <w:pPr>
              <w:tabs>
                <w:tab w:val="left" w:pos="0"/>
              </w:tabs>
              <w:jc w:val="both"/>
            </w:pPr>
            <w:r>
              <w:t>_____________________</w:t>
            </w:r>
          </w:p>
        </w:tc>
        <w:tc>
          <w:tcPr>
            <w:tcW w:w="3191" w:type="dxa"/>
          </w:tcPr>
          <w:p w:rsidR="00EE50A7" w:rsidRDefault="00EE50A7" w:rsidP="00F70FB6">
            <w:pPr>
              <w:tabs>
                <w:tab w:val="left" w:pos="0"/>
              </w:tabs>
              <w:jc w:val="both"/>
            </w:pPr>
          </w:p>
          <w:p w:rsidR="00EE50A7" w:rsidRDefault="00EE50A7" w:rsidP="00EE50A7">
            <w:pPr>
              <w:tabs>
                <w:tab w:val="left" w:pos="0"/>
              </w:tabs>
              <w:jc w:val="center"/>
              <w:rPr>
                <w:sz w:val="20"/>
                <w:szCs w:val="20"/>
              </w:rPr>
            </w:pPr>
          </w:p>
          <w:p w:rsidR="00EE50A7" w:rsidRPr="00EE50A7" w:rsidRDefault="00EE50A7" w:rsidP="00EE50A7">
            <w:pPr>
              <w:tabs>
                <w:tab w:val="left" w:pos="0"/>
              </w:tabs>
              <w:jc w:val="center"/>
              <w:rPr>
                <w:sz w:val="20"/>
                <w:szCs w:val="20"/>
              </w:rPr>
            </w:pPr>
            <w:r>
              <w:rPr>
                <w:sz w:val="20"/>
                <w:szCs w:val="20"/>
              </w:rPr>
              <w:t>п</w:t>
            </w:r>
            <w:r w:rsidRPr="00EE50A7">
              <w:rPr>
                <w:sz w:val="20"/>
                <w:szCs w:val="20"/>
              </w:rPr>
              <w:t>одпись руководителя</w:t>
            </w:r>
          </w:p>
        </w:tc>
      </w:tr>
    </w:tbl>
    <w:p w:rsidR="00F70FB6" w:rsidRDefault="00F70FB6"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BC767A">
      <w:pPr>
        <w:tabs>
          <w:tab w:val="left" w:pos="0"/>
        </w:tabs>
        <w:jc w:val="center"/>
        <w:rPr>
          <w:sz w:val="28"/>
          <w:szCs w:val="28"/>
        </w:rPr>
      </w:pPr>
      <w:r>
        <w:rPr>
          <w:sz w:val="28"/>
          <w:szCs w:val="28"/>
        </w:rPr>
        <w:t>Санкт-Петербург</w:t>
      </w:r>
    </w:p>
    <w:p w:rsidR="00BC767A" w:rsidRPr="00F70FB6" w:rsidRDefault="00BC767A" w:rsidP="00BC767A">
      <w:pPr>
        <w:tabs>
          <w:tab w:val="left" w:pos="0"/>
        </w:tabs>
        <w:jc w:val="center"/>
        <w:rPr>
          <w:sz w:val="28"/>
          <w:szCs w:val="28"/>
        </w:rPr>
      </w:pPr>
      <w:r>
        <w:rPr>
          <w:sz w:val="28"/>
          <w:szCs w:val="28"/>
        </w:rPr>
        <w:t>20</w:t>
      </w:r>
      <w:r w:rsidR="00EF2092">
        <w:rPr>
          <w:sz w:val="28"/>
          <w:szCs w:val="28"/>
        </w:rPr>
        <w:t>__г.</w:t>
      </w:r>
    </w:p>
    <w:sectPr w:rsidR="00BC767A" w:rsidRPr="00F70FB6" w:rsidSect="00C805B3">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6F8" w:rsidRDefault="00BB56F8">
      <w:r>
        <w:separator/>
      </w:r>
    </w:p>
  </w:endnote>
  <w:endnote w:type="continuationSeparator" w:id="0">
    <w:p w:rsidR="00BB56F8" w:rsidRDefault="00BB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8B" w:rsidRDefault="005C028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8B" w:rsidRDefault="005C028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8B" w:rsidRDefault="005C02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6F8" w:rsidRDefault="00BB56F8">
      <w:r>
        <w:separator/>
      </w:r>
    </w:p>
  </w:footnote>
  <w:footnote w:type="continuationSeparator" w:id="0">
    <w:p w:rsidR="00BB56F8" w:rsidRDefault="00BB56F8">
      <w:r>
        <w:continuationSeparator/>
      </w:r>
    </w:p>
  </w:footnote>
  <w:footnote w:id="1">
    <w:p w:rsidR="00113C39" w:rsidRDefault="00113C39" w:rsidP="00113C39">
      <w:pPr>
        <w:pStyle w:val="af6"/>
      </w:pPr>
      <w:r>
        <w:rPr>
          <w:rStyle w:val="af8"/>
        </w:rPr>
        <w:footnoteRef/>
      </w:r>
      <w:r>
        <w:t xml:space="preserve"> Самостоятельную работу (СР) учебного плана в части практик считать Иными формами работы.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8B" w:rsidRDefault="005C028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A7D" w:rsidRDefault="006B1A7D" w:rsidP="0014477D">
    <w:pPr>
      <w:pStyle w:val="a6"/>
      <w:framePr w:wrap="auto" w:vAnchor="text" w:hAnchor="margin" w:xAlign="right" w:y="1"/>
      <w:rPr>
        <w:rStyle w:val="a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B1A7D" w:rsidRPr="00FB55A3" w:rsidTr="00483CA6">
      <w:trPr>
        <w:trHeight w:val="703"/>
      </w:trPr>
      <w:tc>
        <w:tcPr>
          <w:tcW w:w="2160" w:type="dxa"/>
          <w:vMerge w:val="restart"/>
          <w:vAlign w:val="center"/>
        </w:tcPr>
        <w:p w:rsidR="006B1A7D" w:rsidRDefault="006B1A7D" w:rsidP="00AE293A">
          <w:pPr>
            <w:pStyle w:val="a6"/>
            <w:spacing w:line="276" w:lineRule="auto"/>
            <w:ind w:left="-69" w:firstLine="69"/>
            <w:jc w:val="center"/>
          </w:pPr>
          <w:r>
            <w:rPr>
              <w:noProof/>
            </w:rPr>
            <w:drawing>
              <wp:inline distT="0" distB="0" distL="0" distR="0">
                <wp:extent cx="11239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rsidR="00B11751" w:rsidRDefault="00B11751" w:rsidP="00AE293A">
          <w:pPr>
            <w:pStyle w:val="a6"/>
            <w:spacing w:before="60"/>
            <w:jc w:val="center"/>
            <w:rPr>
              <w:rFonts w:ascii="Book Antiqua" w:hAnsi="Book Antiqua"/>
              <w:sz w:val="18"/>
            </w:rPr>
          </w:pPr>
          <w:r>
            <w:rPr>
              <w:rFonts w:ascii="Book Antiqua" w:hAnsi="Book Antiqua"/>
              <w:sz w:val="18"/>
            </w:rPr>
            <w:t xml:space="preserve">ГОСУДАРСТВЕННОЕ </w:t>
          </w:r>
          <w:r w:rsidR="006B1A7D">
            <w:rPr>
              <w:rFonts w:ascii="Book Antiqua" w:hAnsi="Book Antiqua"/>
              <w:sz w:val="18"/>
            </w:rPr>
            <w:t xml:space="preserve">АВТОНОМНОЕ  </w:t>
          </w:r>
        </w:p>
        <w:p w:rsidR="006B1A7D" w:rsidRDefault="006B1A7D" w:rsidP="00AE293A">
          <w:pPr>
            <w:pStyle w:val="a6"/>
            <w:spacing w:before="60"/>
            <w:jc w:val="center"/>
            <w:rPr>
              <w:rFonts w:ascii="Book Antiqua" w:hAnsi="Book Antiqua"/>
              <w:sz w:val="18"/>
            </w:rPr>
          </w:pPr>
          <w:r>
            <w:rPr>
              <w:rFonts w:ascii="Book Antiqua" w:hAnsi="Book Antiqua"/>
              <w:sz w:val="18"/>
            </w:rPr>
            <w:t xml:space="preserve">ОБРАЗОВАТЕЛЬНОЕ  УЧРЕЖДЕНИЕ </w:t>
          </w:r>
        </w:p>
        <w:p w:rsidR="006B1A7D" w:rsidRPr="005949B5" w:rsidRDefault="006B1A7D" w:rsidP="00AE293A">
          <w:pPr>
            <w:pStyle w:val="a6"/>
            <w:spacing w:before="60"/>
            <w:jc w:val="center"/>
            <w:rPr>
              <w:rFonts w:ascii="Book Antiqua" w:hAnsi="Book Antiqua"/>
            </w:rPr>
          </w:pPr>
          <w:r>
            <w:rPr>
              <w:rFonts w:ascii="Book Antiqua" w:hAnsi="Book Antiqua"/>
              <w:sz w:val="18"/>
            </w:rPr>
            <w:t xml:space="preserve"> ВЫСШЕГО  ОБРАЗОВАНИЯ</w:t>
          </w:r>
          <w:r w:rsidR="00B11751">
            <w:rPr>
              <w:rFonts w:ascii="Book Antiqua" w:hAnsi="Book Antiqua"/>
              <w:sz w:val="18"/>
            </w:rPr>
            <w:t xml:space="preserve">  ЛЕНИНГРАДСКОЙ  ОБЛАСТИ</w:t>
          </w:r>
        </w:p>
        <w:p w:rsidR="006B1A7D" w:rsidRDefault="006B1A7D" w:rsidP="00D75C45">
          <w:pPr>
            <w:pStyle w:val="a6"/>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rsidR="006B1A7D" w:rsidRDefault="006B1A7D" w:rsidP="00AE293A">
          <w:pPr>
            <w:pStyle w:val="a6"/>
            <w:spacing w:before="100"/>
            <w:jc w:val="center"/>
            <w:rPr>
              <w:rFonts w:ascii="Book Antiqua" w:hAnsi="Book Antiqua"/>
              <w:b/>
              <w:sz w:val="18"/>
              <w:szCs w:val="18"/>
            </w:rPr>
          </w:pPr>
          <w:r>
            <w:rPr>
              <w:rFonts w:ascii="Book Antiqua" w:hAnsi="Book Antiqua"/>
              <w:b/>
              <w:sz w:val="18"/>
              <w:szCs w:val="18"/>
            </w:rPr>
            <w:t>ЛГУ</w:t>
          </w:r>
        </w:p>
      </w:tc>
    </w:tr>
    <w:tr w:rsidR="006B1A7D" w:rsidRPr="00FB55A3" w:rsidTr="00593C0C">
      <w:trPr>
        <w:trHeight w:val="689"/>
      </w:trPr>
      <w:tc>
        <w:tcPr>
          <w:tcW w:w="2160" w:type="dxa"/>
          <w:vMerge/>
          <w:vAlign w:val="center"/>
        </w:tcPr>
        <w:p w:rsidR="006B1A7D" w:rsidRPr="00FB55A3" w:rsidRDefault="006B1A7D" w:rsidP="00AE293A">
          <w:pPr>
            <w:pStyle w:val="a6"/>
          </w:pPr>
        </w:p>
      </w:tc>
      <w:tc>
        <w:tcPr>
          <w:tcW w:w="6204" w:type="dxa"/>
          <w:vMerge/>
          <w:vAlign w:val="center"/>
        </w:tcPr>
        <w:p w:rsidR="006B1A7D" w:rsidRPr="008102D2" w:rsidRDefault="006B1A7D" w:rsidP="00AE293A">
          <w:pPr>
            <w:pStyle w:val="a6"/>
            <w:jc w:val="center"/>
            <w:rPr>
              <w:i/>
            </w:rPr>
          </w:pPr>
        </w:p>
      </w:tc>
      <w:tc>
        <w:tcPr>
          <w:tcW w:w="996" w:type="dxa"/>
        </w:tcPr>
        <w:p w:rsidR="006B1A7D" w:rsidRPr="00E06C4E" w:rsidRDefault="006B1A7D" w:rsidP="00480C8C">
          <w:pPr>
            <w:pStyle w:val="a6"/>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9357F5">
            <w:rPr>
              <w:rFonts w:ascii="Bookman Old Style" w:hAnsi="Bookman Old Style"/>
              <w:i/>
              <w:noProof/>
              <w:sz w:val="16"/>
            </w:rPr>
            <w:t>11</w:t>
          </w:r>
          <w:r>
            <w:rPr>
              <w:rFonts w:ascii="Bookman Old Style" w:hAnsi="Bookman Old Style"/>
              <w:i/>
              <w:sz w:val="16"/>
            </w:rPr>
            <w:fldChar w:fldCharType="end"/>
          </w:r>
          <w:r w:rsidR="005C028B">
            <w:rPr>
              <w:rFonts w:ascii="Bookman Old Style" w:hAnsi="Bookman Old Style"/>
              <w:i/>
              <w:sz w:val="16"/>
            </w:rPr>
            <w:t xml:space="preserve"> из 12</w:t>
          </w:r>
        </w:p>
      </w:tc>
    </w:tr>
  </w:tbl>
  <w:p w:rsidR="006B1A7D" w:rsidRDefault="006B1A7D" w:rsidP="001D000A">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8B" w:rsidRDefault="005C028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53446F9"/>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A54BA"/>
    <w:multiLevelType w:val="hybridMultilevel"/>
    <w:tmpl w:val="BC3A95DC"/>
    <w:lvl w:ilvl="0" w:tplc="A134E228">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FB2FA4"/>
    <w:multiLevelType w:val="multilevel"/>
    <w:tmpl w:val="CFA68930"/>
    <w:lvl w:ilvl="0">
      <w:start w:val="9"/>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8404851"/>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42909AC"/>
    <w:multiLevelType w:val="hybridMultilevel"/>
    <w:tmpl w:val="1E309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0A4979"/>
    <w:multiLevelType w:val="hybridMultilevel"/>
    <w:tmpl w:val="6CD45A12"/>
    <w:lvl w:ilvl="0" w:tplc="F952851A">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B663CB5"/>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4DB26053"/>
    <w:multiLevelType w:val="multilevel"/>
    <w:tmpl w:val="1E3C3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22467D7"/>
    <w:multiLevelType w:val="hybridMultilevel"/>
    <w:tmpl w:val="C5F86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59170E3"/>
    <w:multiLevelType w:val="hybridMultilevel"/>
    <w:tmpl w:val="6B446F52"/>
    <w:lvl w:ilvl="0" w:tplc="EE3CF4DE">
      <w:start w:val="1"/>
      <w:numFmt w:val="decimal"/>
      <w:lvlText w:val="%1."/>
      <w:lvlJc w:val="left"/>
      <w:pPr>
        <w:ind w:left="1497" w:hanging="93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0A318FE"/>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DDE2A3A"/>
    <w:multiLevelType w:val="hybridMultilevel"/>
    <w:tmpl w:val="7BBAEFC0"/>
    <w:lvl w:ilvl="0" w:tplc="20B6433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2D4596"/>
    <w:multiLevelType w:val="hybridMultilevel"/>
    <w:tmpl w:val="9B3E06C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46E0334"/>
    <w:multiLevelType w:val="hybridMultilevel"/>
    <w:tmpl w:val="C324C62C"/>
    <w:lvl w:ilvl="0" w:tplc="04190001">
      <w:start w:val="1"/>
      <w:numFmt w:val="bullet"/>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43">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E9446EF"/>
    <w:multiLevelType w:val="hybridMultilevel"/>
    <w:tmpl w:val="6A2214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6"/>
  </w:num>
  <w:num w:numId="3">
    <w:abstractNumId w:val="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1"/>
  </w:num>
  <w:num w:numId="7">
    <w:abstractNumId w:val="4"/>
  </w:num>
  <w:num w:numId="8">
    <w:abstractNumId w:va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46"/>
  </w:num>
  <w:num w:numId="13">
    <w:abstractNumId w:val="18"/>
  </w:num>
  <w:num w:numId="14">
    <w:abstractNumId w:val="29"/>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7"/>
  </w:num>
  <w:num w:numId="19">
    <w:abstractNumId w:val="20"/>
  </w:num>
  <w:num w:numId="20">
    <w:abstractNumId w:val="40"/>
  </w:num>
  <w:num w:numId="21">
    <w:abstractNumId w:val="35"/>
  </w:num>
  <w:num w:numId="22">
    <w:abstractNumId w:val="28"/>
  </w:num>
  <w:num w:numId="23">
    <w:abstractNumId w:val="10"/>
  </w:num>
  <w:num w:numId="24">
    <w:abstractNumId w:val="39"/>
  </w:num>
  <w:num w:numId="25">
    <w:abstractNumId w:val="3"/>
  </w:num>
  <w:num w:numId="26">
    <w:abstractNumId w:val="23"/>
  </w:num>
  <w:num w:numId="27">
    <w:abstractNumId w:val="24"/>
  </w:num>
  <w:num w:numId="28">
    <w:abstractNumId w:val="45"/>
  </w:num>
  <w:num w:numId="29">
    <w:abstractNumId w:val="44"/>
  </w:num>
  <w:num w:numId="30">
    <w:abstractNumId w:val="25"/>
  </w:num>
  <w:num w:numId="31">
    <w:abstractNumId w:val="15"/>
  </w:num>
  <w:num w:numId="32">
    <w:abstractNumId w:val="41"/>
  </w:num>
  <w:num w:numId="33">
    <w:abstractNumId w:val="7"/>
  </w:num>
  <w:num w:numId="34">
    <w:abstractNumId w:val="33"/>
  </w:num>
  <w:num w:numId="35">
    <w:abstractNumId w:val="12"/>
  </w:num>
  <w:num w:numId="36">
    <w:abstractNumId w:val="32"/>
  </w:num>
  <w:num w:numId="37">
    <w:abstractNumId w:val="21"/>
  </w:num>
  <w:num w:numId="38">
    <w:abstractNumId w:val="48"/>
  </w:num>
  <w:num w:numId="39">
    <w:abstractNumId w:val="26"/>
  </w:num>
  <w:num w:numId="40">
    <w:abstractNumId w:val="17"/>
  </w:num>
  <w:num w:numId="41">
    <w:abstractNumId w:val="42"/>
  </w:num>
  <w:num w:numId="42">
    <w:abstractNumId w:val="9"/>
  </w:num>
  <w:num w:numId="43">
    <w:abstractNumId w:val="37"/>
  </w:num>
  <w:num w:numId="44">
    <w:abstractNumId w:val="19"/>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2"/>
  </w:num>
  <w:num w:numId="48">
    <w:abstractNumId w:val="27"/>
  </w:num>
  <w:num w:numId="4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113DB"/>
    <w:rsid w:val="000248D3"/>
    <w:rsid w:val="000335AC"/>
    <w:rsid w:val="00037EA9"/>
    <w:rsid w:val="00040027"/>
    <w:rsid w:val="0004305E"/>
    <w:rsid w:val="0004633E"/>
    <w:rsid w:val="00051D77"/>
    <w:rsid w:val="000573FC"/>
    <w:rsid w:val="00060FC0"/>
    <w:rsid w:val="0006461A"/>
    <w:rsid w:val="00065678"/>
    <w:rsid w:val="00070A0B"/>
    <w:rsid w:val="00080264"/>
    <w:rsid w:val="000B12C2"/>
    <w:rsid w:val="000C1225"/>
    <w:rsid w:val="000C266A"/>
    <w:rsid w:val="000C7AAA"/>
    <w:rsid w:val="000F23C3"/>
    <w:rsid w:val="000F420F"/>
    <w:rsid w:val="000F461D"/>
    <w:rsid w:val="000F589C"/>
    <w:rsid w:val="000F5976"/>
    <w:rsid w:val="000F5C62"/>
    <w:rsid w:val="00101252"/>
    <w:rsid w:val="00113C39"/>
    <w:rsid w:val="00114B70"/>
    <w:rsid w:val="0011556B"/>
    <w:rsid w:val="00115BC1"/>
    <w:rsid w:val="00121712"/>
    <w:rsid w:val="0012224D"/>
    <w:rsid w:val="001237DA"/>
    <w:rsid w:val="00133F3B"/>
    <w:rsid w:val="001357B4"/>
    <w:rsid w:val="001415B7"/>
    <w:rsid w:val="0014276E"/>
    <w:rsid w:val="0014477D"/>
    <w:rsid w:val="00150106"/>
    <w:rsid w:val="00151163"/>
    <w:rsid w:val="00154600"/>
    <w:rsid w:val="00155342"/>
    <w:rsid w:val="00156E8D"/>
    <w:rsid w:val="00162958"/>
    <w:rsid w:val="0016387E"/>
    <w:rsid w:val="001639BB"/>
    <w:rsid w:val="00166E82"/>
    <w:rsid w:val="001856FD"/>
    <w:rsid w:val="001860FC"/>
    <w:rsid w:val="00187BAC"/>
    <w:rsid w:val="00187CF7"/>
    <w:rsid w:val="001A7AFD"/>
    <w:rsid w:val="001B1F85"/>
    <w:rsid w:val="001B6146"/>
    <w:rsid w:val="001D000A"/>
    <w:rsid w:val="00204E5A"/>
    <w:rsid w:val="002077F6"/>
    <w:rsid w:val="002104F8"/>
    <w:rsid w:val="00214166"/>
    <w:rsid w:val="002152A6"/>
    <w:rsid w:val="0021569F"/>
    <w:rsid w:val="002171AE"/>
    <w:rsid w:val="00220028"/>
    <w:rsid w:val="00221D49"/>
    <w:rsid w:val="0023651E"/>
    <w:rsid w:val="00241D54"/>
    <w:rsid w:val="00250360"/>
    <w:rsid w:val="002532D4"/>
    <w:rsid w:val="00254D8E"/>
    <w:rsid w:val="00255A37"/>
    <w:rsid w:val="002565E6"/>
    <w:rsid w:val="002565ED"/>
    <w:rsid w:val="0026216B"/>
    <w:rsid w:val="00262C9F"/>
    <w:rsid w:val="00266971"/>
    <w:rsid w:val="00270AD8"/>
    <w:rsid w:val="00277691"/>
    <w:rsid w:val="0028500D"/>
    <w:rsid w:val="00287117"/>
    <w:rsid w:val="00287EEA"/>
    <w:rsid w:val="00290F9E"/>
    <w:rsid w:val="00291922"/>
    <w:rsid w:val="00292259"/>
    <w:rsid w:val="00295E15"/>
    <w:rsid w:val="002A0578"/>
    <w:rsid w:val="002A1608"/>
    <w:rsid w:val="002A31AB"/>
    <w:rsid w:val="002A45A5"/>
    <w:rsid w:val="002A4612"/>
    <w:rsid w:val="002A79D1"/>
    <w:rsid w:val="002B36AA"/>
    <w:rsid w:val="002B3AAF"/>
    <w:rsid w:val="002B4680"/>
    <w:rsid w:val="002C1B9B"/>
    <w:rsid w:val="002C1F8A"/>
    <w:rsid w:val="002C4D65"/>
    <w:rsid w:val="002D6C48"/>
    <w:rsid w:val="002D7648"/>
    <w:rsid w:val="002E5DEA"/>
    <w:rsid w:val="002F195B"/>
    <w:rsid w:val="002F49A9"/>
    <w:rsid w:val="00311C9C"/>
    <w:rsid w:val="0031568E"/>
    <w:rsid w:val="003202E3"/>
    <w:rsid w:val="003300DA"/>
    <w:rsid w:val="00341595"/>
    <w:rsid w:val="00345B5E"/>
    <w:rsid w:val="003550EA"/>
    <w:rsid w:val="00360191"/>
    <w:rsid w:val="00360688"/>
    <w:rsid w:val="00362924"/>
    <w:rsid w:val="0037327E"/>
    <w:rsid w:val="00375D0C"/>
    <w:rsid w:val="00381412"/>
    <w:rsid w:val="00384D63"/>
    <w:rsid w:val="00385E56"/>
    <w:rsid w:val="003904D5"/>
    <w:rsid w:val="00390C2C"/>
    <w:rsid w:val="00395E94"/>
    <w:rsid w:val="003971CC"/>
    <w:rsid w:val="003A38C9"/>
    <w:rsid w:val="003C08CE"/>
    <w:rsid w:val="003C10A4"/>
    <w:rsid w:val="003C20B5"/>
    <w:rsid w:val="003E1908"/>
    <w:rsid w:val="003E26E9"/>
    <w:rsid w:val="003E5AD1"/>
    <w:rsid w:val="003E76EA"/>
    <w:rsid w:val="003E7DDB"/>
    <w:rsid w:val="003F1628"/>
    <w:rsid w:val="003F458A"/>
    <w:rsid w:val="004027A5"/>
    <w:rsid w:val="0040557C"/>
    <w:rsid w:val="00405CEA"/>
    <w:rsid w:val="00407CC6"/>
    <w:rsid w:val="004124E8"/>
    <w:rsid w:val="00416031"/>
    <w:rsid w:val="00434012"/>
    <w:rsid w:val="00437AE5"/>
    <w:rsid w:val="0044027D"/>
    <w:rsid w:val="00450FE6"/>
    <w:rsid w:val="004616B2"/>
    <w:rsid w:val="00461990"/>
    <w:rsid w:val="00461EB2"/>
    <w:rsid w:val="00471090"/>
    <w:rsid w:val="00474EFB"/>
    <w:rsid w:val="00475B0E"/>
    <w:rsid w:val="0047790F"/>
    <w:rsid w:val="00480C8C"/>
    <w:rsid w:val="00481059"/>
    <w:rsid w:val="00483CA6"/>
    <w:rsid w:val="00491414"/>
    <w:rsid w:val="004A0EB5"/>
    <w:rsid w:val="004A60D4"/>
    <w:rsid w:val="004A7D3E"/>
    <w:rsid w:val="004B2C49"/>
    <w:rsid w:val="004B4E1D"/>
    <w:rsid w:val="004B5711"/>
    <w:rsid w:val="004B6E80"/>
    <w:rsid w:val="004C0089"/>
    <w:rsid w:val="004C351C"/>
    <w:rsid w:val="004C633C"/>
    <w:rsid w:val="004C7491"/>
    <w:rsid w:val="004D4D7E"/>
    <w:rsid w:val="004D7D80"/>
    <w:rsid w:val="004E55D0"/>
    <w:rsid w:val="004F3ED9"/>
    <w:rsid w:val="004F4A23"/>
    <w:rsid w:val="005168DA"/>
    <w:rsid w:val="00520749"/>
    <w:rsid w:val="00524F0E"/>
    <w:rsid w:val="00526079"/>
    <w:rsid w:val="00526EEB"/>
    <w:rsid w:val="005304F0"/>
    <w:rsid w:val="0053349D"/>
    <w:rsid w:val="00534A7B"/>
    <w:rsid w:val="005400B1"/>
    <w:rsid w:val="00540F92"/>
    <w:rsid w:val="00544A56"/>
    <w:rsid w:val="00563D93"/>
    <w:rsid w:val="00577A86"/>
    <w:rsid w:val="00592BF6"/>
    <w:rsid w:val="00593C0C"/>
    <w:rsid w:val="005949B5"/>
    <w:rsid w:val="005965C5"/>
    <w:rsid w:val="00597235"/>
    <w:rsid w:val="005A4816"/>
    <w:rsid w:val="005B28B9"/>
    <w:rsid w:val="005B34F8"/>
    <w:rsid w:val="005B424D"/>
    <w:rsid w:val="005B6BAC"/>
    <w:rsid w:val="005C028B"/>
    <w:rsid w:val="005C5D06"/>
    <w:rsid w:val="005E1F02"/>
    <w:rsid w:val="005E5045"/>
    <w:rsid w:val="005F7E2E"/>
    <w:rsid w:val="00601AAD"/>
    <w:rsid w:val="00604C31"/>
    <w:rsid w:val="0061123D"/>
    <w:rsid w:val="00612515"/>
    <w:rsid w:val="00613D0D"/>
    <w:rsid w:val="00621F37"/>
    <w:rsid w:val="00625492"/>
    <w:rsid w:val="00634FFF"/>
    <w:rsid w:val="0063674C"/>
    <w:rsid w:val="00640082"/>
    <w:rsid w:val="00640C2C"/>
    <w:rsid w:val="00647D81"/>
    <w:rsid w:val="00653102"/>
    <w:rsid w:val="006578F0"/>
    <w:rsid w:val="00662F33"/>
    <w:rsid w:val="0066357D"/>
    <w:rsid w:val="00667C53"/>
    <w:rsid w:val="0067345C"/>
    <w:rsid w:val="00676891"/>
    <w:rsid w:val="00680C8A"/>
    <w:rsid w:val="00683331"/>
    <w:rsid w:val="00683656"/>
    <w:rsid w:val="00686839"/>
    <w:rsid w:val="00687425"/>
    <w:rsid w:val="0068798D"/>
    <w:rsid w:val="00691465"/>
    <w:rsid w:val="006935CF"/>
    <w:rsid w:val="006A64CE"/>
    <w:rsid w:val="006A697C"/>
    <w:rsid w:val="006B152D"/>
    <w:rsid w:val="006B1A7D"/>
    <w:rsid w:val="006B45BC"/>
    <w:rsid w:val="006B6150"/>
    <w:rsid w:val="006C2160"/>
    <w:rsid w:val="006C2A1F"/>
    <w:rsid w:val="006D03EF"/>
    <w:rsid w:val="006E2B69"/>
    <w:rsid w:val="006E3188"/>
    <w:rsid w:val="006E4758"/>
    <w:rsid w:val="006E7CAF"/>
    <w:rsid w:val="006F0E83"/>
    <w:rsid w:val="00701116"/>
    <w:rsid w:val="0070492D"/>
    <w:rsid w:val="00710144"/>
    <w:rsid w:val="00715854"/>
    <w:rsid w:val="007159D9"/>
    <w:rsid w:val="00720D61"/>
    <w:rsid w:val="00722A5C"/>
    <w:rsid w:val="00726F50"/>
    <w:rsid w:val="00734819"/>
    <w:rsid w:val="00741DFE"/>
    <w:rsid w:val="007460AF"/>
    <w:rsid w:val="0075502A"/>
    <w:rsid w:val="00760AE0"/>
    <w:rsid w:val="00760F3F"/>
    <w:rsid w:val="0076580D"/>
    <w:rsid w:val="007677F8"/>
    <w:rsid w:val="0076793F"/>
    <w:rsid w:val="00774F34"/>
    <w:rsid w:val="0077528F"/>
    <w:rsid w:val="00787D60"/>
    <w:rsid w:val="007A1B6C"/>
    <w:rsid w:val="007A6C23"/>
    <w:rsid w:val="007D44E7"/>
    <w:rsid w:val="007D5303"/>
    <w:rsid w:val="007E09EC"/>
    <w:rsid w:val="007E1823"/>
    <w:rsid w:val="007E3394"/>
    <w:rsid w:val="007E381C"/>
    <w:rsid w:val="007F18F6"/>
    <w:rsid w:val="00804463"/>
    <w:rsid w:val="00805EFA"/>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761E0"/>
    <w:rsid w:val="008807C3"/>
    <w:rsid w:val="00883F1D"/>
    <w:rsid w:val="00886C79"/>
    <w:rsid w:val="00890BF1"/>
    <w:rsid w:val="00896E21"/>
    <w:rsid w:val="008A047C"/>
    <w:rsid w:val="008A5963"/>
    <w:rsid w:val="008B4338"/>
    <w:rsid w:val="008B5F57"/>
    <w:rsid w:val="008C0989"/>
    <w:rsid w:val="008C2262"/>
    <w:rsid w:val="008C6072"/>
    <w:rsid w:val="008D1095"/>
    <w:rsid w:val="008D7592"/>
    <w:rsid w:val="008E1A75"/>
    <w:rsid w:val="00900D35"/>
    <w:rsid w:val="00905679"/>
    <w:rsid w:val="00926A1A"/>
    <w:rsid w:val="00934D82"/>
    <w:rsid w:val="009357F5"/>
    <w:rsid w:val="00941318"/>
    <w:rsid w:val="009460C4"/>
    <w:rsid w:val="00960581"/>
    <w:rsid w:val="00964FC4"/>
    <w:rsid w:val="00971602"/>
    <w:rsid w:val="00976173"/>
    <w:rsid w:val="00983E13"/>
    <w:rsid w:val="0099367E"/>
    <w:rsid w:val="009A3949"/>
    <w:rsid w:val="009A7979"/>
    <w:rsid w:val="009B305C"/>
    <w:rsid w:val="009C060E"/>
    <w:rsid w:val="009C1DC1"/>
    <w:rsid w:val="009C6076"/>
    <w:rsid w:val="009D4525"/>
    <w:rsid w:val="009E02E3"/>
    <w:rsid w:val="009E0775"/>
    <w:rsid w:val="009E47CD"/>
    <w:rsid w:val="009E529A"/>
    <w:rsid w:val="009E75D3"/>
    <w:rsid w:val="009F10D6"/>
    <w:rsid w:val="009F6A08"/>
    <w:rsid w:val="009F6D89"/>
    <w:rsid w:val="00A03CF0"/>
    <w:rsid w:val="00A040A9"/>
    <w:rsid w:val="00A1539C"/>
    <w:rsid w:val="00A153B5"/>
    <w:rsid w:val="00A22611"/>
    <w:rsid w:val="00A228F6"/>
    <w:rsid w:val="00A2346C"/>
    <w:rsid w:val="00A307CC"/>
    <w:rsid w:val="00A31E4A"/>
    <w:rsid w:val="00A33B02"/>
    <w:rsid w:val="00A34C68"/>
    <w:rsid w:val="00A35D6B"/>
    <w:rsid w:val="00A47921"/>
    <w:rsid w:val="00A54CF4"/>
    <w:rsid w:val="00A64DCE"/>
    <w:rsid w:val="00A80898"/>
    <w:rsid w:val="00A82E4F"/>
    <w:rsid w:val="00A91354"/>
    <w:rsid w:val="00A91B2A"/>
    <w:rsid w:val="00A92778"/>
    <w:rsid w:val="00A95739"/>
    <w:rsid w:val="00AA0AEF"/>
    <w:rsid w:val="00AC1E9D"/>
    <w:rsid w:val="00AC2315"/>
    <w:rsid w:val="00AC58BD"/>
    <w:rsid w:val="00AC5C3E"/>
    <w:rsid w:val="00AC69BA"/>
    <w:rsid w:val="00AC6E66"/>
    <w:rsid w:val="00AD72A2"/>
    <w:rsid w:val="00AE0188"/>
    <w:rsid w:val="00AE1002"/>
    <w:rsid w:val="00AE1CEA"/>
    <w:rsid w:val="00AE293A"/>
    <w:rsid w:val="00AF14AF"/>
    <w:rsid w:val="00AF1627"/>
    <w:rsid w:val="00AF179B"/>
    <w:rsid w:val="00B00E23"/>
    <w:rsid w:val="00B029ED"/>
    <w:rsid w:val="00B02FE9"/>
    <w:rsid w:val="00B05C3E"/>
    <w:rsid w:val="00B10A6D"/>
    <w:rsid w:val="00B11751"/>
    <w:rsid w:val="00B14571"/>
    <w:rsid w:val="00B16E06"/>
    <w:rsid w:val="00B16F29"/>
    <w:rsid w:val="00B20C62"/>
    <w:rsid w:val="00B30FFD"/>
    <w:rsid w:val="00B4504B"/>
    <w:rsid w:val="00B45071"/>
    <w:rsid w:val="00B50F78"/>
    <w:rsid w:val="00B50F9D"/>
    <w:rsid w:val="00B6400E"/>
    <w:rsid w:val="00B65766"/>
    <w:rsid w:val="00B67C1D"/>
    <w:rsid w:val="00B82872"/>
    <w:rsid w:val="00B85F24"/>
    <w:rsid w:val="00B872BE"/>
    <w:rsid w:val="00B93A7D"/>
    <w:rsid w:val="00B94DE7"/>
    <w:rsid w:val="00BA228C"/>
    <w:rsid w:val="00BA7064"/>
    <w:rsid w:val="00BA71AB"/>
    <w:rsid w:val="00BA746B"/>
    <w:rsid w:val="00BB29A7"/>
    <w:rsid w:val="00BB56F8"/>
    <w:rsid w:val="00BC04A1"/>
    <w:rsid w:val="00BC767A"/>
    <w:rsid w:val="00BE0375"/>
    <w:rsid w:val="00BF3114"/>
    <w:rsid w:val="00C01602"/>
    <w:rsid w:val="00C0425E"/>
    <w:rsid w:val="00C04CAE"/>
    <w:rsid w:val="00C10C96"/>
    <w:rsid w:val="00C13268"/>
    <w:rsid w:val="00C163D5"/>
    <w:rsid w:val="00C17E03"/>
    <w:rsid w:val="00C31A2C"/>
    <w:rsid w:val="00C35605"/>
    <w:rsid w:val="00C401F4"/>
    <w:rsid w:val="00C42CC3"/>
    <w:rsid w:val="00C47A94"/>
    <w:rsid w:val="00C47CD0"/>
    <w:rsid w:val="00C55B65"/>
    <w:rsid w:val="00C62165"/>
    <w:rsid w:val="00C622B9"/>
    <w:rsid w:val="00C74CC2"/>
    <w:rsid w:val="00C805B3"/>
    <w:rsid w:val="00C835DC"/>
    <w:rsid w:val="00C90F41"/>
    <w:rsid w:val="00C92252"/>
    <w:rsid w:val="00CA619B"/>
    <w:rsid w:val="00CA6ACB"/>
    <w:rsid w:val="00CB5BCD"/>
    <w:rsid w:val="00CB5D6E"/>
    <w:rsid w:val="00CB7C09"/>
    <w:rsid w:val="00CC0C47"/>
    <w:rsid w:val="00CC40A9"/>
    <w:rsid w:val="00CC5974"/>
    <w:rsid w:val="00CD3C6C"/>
    <w:rsid w:val="00CE0CD7"/>
    <w:rsid w:val="00CE2519"/>
    <w:rsid w:val="00CE5855"/>
    <w:rsid w:val="00CF5284"/>
    <w:rsid w:val="00CF68F7"/>
    <w:rsid w:val="00CF72D2"/>
    <w:rsid w:val="00D02A34"/>
    <w:rsid w:val="00D03CDC"/>
    <w:rsid w:val="00D052BA"/>
    <w:rsid w:val="00D0604A"/>
    <w:rsid w:val="00D150C6"/>
    <w:rsid w:val="00D15B78"/>
    <w:rsid w:val="00D20CA0"/>
    <w:rsid w:val="00D22DB9"/>
    <w:rsid w:val="00D40FAF"/>
    <w:rsid w:val="00D5380E"/>
    <w:rsid w:val="00D5519E"/>
    <w:rsid w:val="00D5775C"/>
    <w:rsid w:val="00D62F18"/>
    <w:rsid w:val="00D6425B"/>
    <w:rsid w:val="00D6468F"/>
    <w:rsid w:val="00D6657F"/>
    <w:rsid w:val="00D7009D"/>
    <w:rsid w:val="00D71D54"/>
    <w:rsid w:val="00D74DF0"/>
    <w:rsid w:val="00D75076"/>
    <w:rsid w:val="00D75C45"/>
    <w:rsid w:val="00D7664F"/>
    <w:rsid w:val="00D8444B"/>
    <w:rsid w:val="00D91A1D"/>
    <w:rsid w:val="00D95D1E"/>
    <w:rsid w:val="00D965D9"/>
    <w:rsid w:val="00D96D2E"/>
    <w:rsid w:val="00DA6839"/>
    <w:rsid w:val="00DB10DA"/>
    <w:rsid w:val="00DB4B27"/>
    <w:rsid w:val="00DB7C78"/>
    <w:rsid w:val="00DC031E"/>
    <w:rsid w:val="00DC2913"/>
    <w:rsid w:val="00DC2BD0"/>
    <w:rsid w:val="00DD4777"/>
    <w:rsid w:val="00DE4FFA"/>
    <w:rsid w:val="00DF3BED"/>
    <w:rsid w:val="00E00305"/>
    <w:rsid w:val="00E06A01"/>
    <w:rsid w:val="00E06C4E"/>
    <w:rsid w:val="00E07117"/>
    <w:rsid w:val="00E07958"/>
    <w:rsid w:val="00E13A81"/>
    <w:rsid w:val="00E22CB3"/>
    <w:rsid w:val="00E50039"/>
    <w:rsid w:val="00E56622"/>
    <w:rsid w:val="00E60120"/>
    <w:rsid w:val="00E61481"/>
    <w:rsid w:val="00E72A74"/>
    <w:rsid w:val="00E82ADC"/>
    <w:rsid w:val="00E915F9"/>
    <w:rsid w:val="00E91EFC"/>
    <w:rsid w:val="00E9576E"/>
    <w:rsid w:val="00EA07EE"/>
    <w:rsid w:val="00EA6A79"/>
    <w:rsid w:val="00EB0D70"/>
    <w:rsid w:val="00EB3693"/>
    <w:rsid w:val="00EB3B1E"/>
    <w:rsid w:val="00EC4425"/>
    <w:rsid w:val="00EC4EAC"/>
    <w:rsid w:val="00EC69C9"/>
    <w:rsid w:val="00ED17E3"/>
    <w:rsid w:val="00ED3A32"/>
    <w:rsid w:val="00EE1398"/>
    <w:rsid w:val="00EE14DB"/>
    <w:rsid w:val="00EE1935"/>
    <w:rsid w:val="00EE50A7"/>
    <w:rsid w:val="00EF0570"/>
    <w:rsid w:val="00EF2092"/>
    <w:rsid w:val="00EF23F9"/>
    <w:rsid w:val="00EF5F95"/>
    <w:rsid w:val="00EF6FB2"/>
    <w:rsid w:val="00F04FE5"/>
    <w:rsid w:val="00F11992"/>
    <w:rsid w:val="00F16C80"/>
    <w:rsid w:val="00F22730"/>
    <w:rsid w:val="00F23AC2"/>
    <w:rsid w:val="00F30016"/>
    <w:rsid w:val="00F3298C"/>
    <w:rsid w:val="00F355AF"/>
    <w:rsid w:val="00F35837"/>
    <w:rsid w:val="00F37E9C"/>
    <w:rsid w:val="00F45B0F"/>
    <w:rsid w:val="00F45FE3"/>
    <w:rsid w:val="00F51C3A"/>
    <w:rsid w:val="00F60874"/>
    <w:rsid w:val="00F64BAB"/>
    <w:rsid w:val="00F654E1"/>
    <w:rsid w:val="00F657C8"/>
    <w:rsid w:val="00F65E97"/>
    <w:rsid w:val="00F70FB6"/>
    <w:rsid w:val="00F74427"/>
    <w:rsid w:val="00F74B15"/>
    <w:rsid w:val="00F76965"/>
    <w:rsid w:val="00F76B88"/>
    <w:rsid w:val="00F81EE2"/>
    <w:rsid w:val="00F9434D"/>
    <w:rsid w:val="00F9570D"/>
    <w:rsid w:val="00FA24D2"/>
    <w:rsid w:val="00FA4751"/>
    <w:rsid w:val="00FA668E"/>
    <w:rsid w:val="00FB066D"/>
    <w:rsid w:val="00FB1702"/>
    <w:rsid w:val="00FB202C"/>
    <w:rsid w:val="00FB2C3C"/>
    <w:rsid w:val="00FB55A3"/>
    <w:rsid w:val="00FB6952"/>
    <w:rsid w:val="00FB716C"/>
    <w:rsid w:val="00FB75D8"/>
    <w:rsid w:val="00FC59C5"/>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622CECAA-20F6-45C4-8A2B-A49556C6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next w:val="a0"/>
    <w:link w:val="11"/>
    <w:qFormat/>
    <w:locked/>
    <w:rsid w:val="006B1A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semiHidden/>
    <w:unhideWhenUsed/>
    <w:qFormat/>
    <w:locked/>
    <w:rsid w:val="00F70FB6"/>
    <w:pPr>
      <w:keepNext/>
      <w:widowControl w:val="0"/>
      <w:spacing w:before="240" w:after="60"/>
      <w:ind w:firstLine="400"/>
      <w:jc w:val="both"/>
      <w:outlineLvl w:val="1"/>
    </w:pPr>
    <w:rPr>
      <w:rFonts w:ascii="Calibri Light"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lang w:val="ru-RU" w:eastAsia="ru-RU"/>
    </w:rPr>
  </w:style>
  <w:style w:type="character" w:styleId="a8">
    <w:name w:val="page number"/>
    <w:basedOn w:val="a1"/>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semiHidden/>
    <w:locked/>
    <w:rsid w:val="00D75076"/>
    <w:rPr>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basedOn w:val="a1"/>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basedOn w:val="a1"/>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rFonts w:cs="Times New Roman"/>
      <w:color w:val="0000FF"/>
      <w:u w:val="single"/>
    </w:rPr>
  </w:style>
  <w:style w:type="character" w:styleId="af3">
    <w:name w:val="FollowedHyperlink"/>
    <w:basedOn w:val="a1"/>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basedOn w:val="a1"/>
    <w:link w:val="af4"/>
    <w:uiPriority w:val="99"/>
    <w:semiHidden/>
    <w:locked/>
    <w:rsid w:val="00155342"/>
    <w:rPr>
      <w:rFonts w:cs="Times New Roman"/>
      <w:sz w:val="24"/>
      <w:szCs w:val="24"/>
    </w:rPr>
  </w:style>
  <w:style w:type="paragraph" w:styleId="af6">
    <w:name w:val="footnote text"/>
    <w:basedOn w:val="a0"/>
    <w:link w:val="af7"/>
    <w:semiHidden/>
    <w:rsid w:val="00934D82"/>
    <w:rPr>
      <w:sz w:val="20"/>
      <w:szCs w:val="20"/>
    </w:rPr>
  </w:style>
  <w:style w:type="character" w:customStyle="1" w:styleId="af7">
    <w:name w:val="Текст сноски Знак"/>
    <w:basedOn w:val="a1"/>
    <w:link w:val="af6"/>
    <w:semiHidden/>
    <w:locked/>
    <w:rsid w:val="00934D82"/>
    <w:rPr>
      <w:rFonts w:cs="Times New Roman"/>
    </w:rPr>
  </w:style>
  <w:style w:type="character" w:styleId="af8">
    <w:name w:val="footnote reference"/>
    <w:basedOn w:val="a1"/>
    <w:uiPriority w:val="99"/>
    <w:semiHidden/>
    <w:rsid w:val="00934D82"/>
    <w:rPr>
      <w:rFonts w:cs="Times New Roman"/>
      <w:vertAlign w:val="superscript"/>
    </w:rPr>
  </w:style>
  <w:style w:type="character" w:customStyle="1" w:styleId="apple-converted-space">
    <w:name w:val="apple-converted-space"/>
    <w:basedOn w:val="a1"/>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numbering" w:customStyle="1" w:styleId="1">
    <w:name w:val="Список1"/>
    <w:rsid w:val="00F10FD4"/>
    <w:pPr>
      <w:numPr>
        <w:numId w:val="2"/>
      </w:numPr>
    </w:pPr>
  </w:style>
  <w:style w:type="paragraph" w:styleId="21">
    <w:name w:val="Body Text 2"/>
    <w:aliases w:val="Основной текст 2 Знак Знак Знак Знак"/>
    <w:basedOn w:val="a0"/>
    <w:link w:val="22"/>
    <w:rsid w:val="0011556B"/>
    <w:pPr>
      <w:spacing w:after="120" w:line="480" w:lineRule="auto"/>
    </w:pPr>
    <w:rPr>
      <w:lang w:val="x-none" w:eastAsia="x-none"/>
    </w:rPr>
  </w:style>
  <w:style w:type="character" w:customStyle="1" w:styleId="22">
    <w:name w:val="Основной текст 2 Знак"/>
    <w:aliases w:val="Основной текст 2 Знак Знак Знак Знак Знак"/>
    <w:basedOn w:val="a1"/>
    <w:link w:val="21"/>
    <w:rsid w:val="0011556B"/>
    <w:rPr>
      <w:sz w:val="24"/>
      <w:szCs w:val="24"/>
      <w:lang w:val="x-none" w:eastAsia="x-none"/>
    </w:rPr>
  </w:style>
  <w:style w:type="character" w:styleId="af9">
    <w:name w:val="Emphasis"/>
    <w:qFormat/>
    <w:locked/>
    <w:rsid w:val="0011556B"/>
    <w:rPr>
      <w:i/>
      <w:iCs/>
    </w:rPr>
  </w:style>
  <w:style w:type="paragraph" w:customStyle="1" w:styleId="afa">
    <w:name w:val="Стиль"/>
    <w:rsid w:val="00686839"/>
    <w:pPr>
      <w:widowControl w:val="0"/>
      <w:autoSpaceDE w:val="0"/>
      <w:autoSpaceDN w:val="0"/>
      <w:adjustRightInd w:val="0"/>
    </w:pPr>
    <w:rPr>
      <w:sz w:val="24"/>
      <w:szCs w:val="24"/>
    </w:rPr>
  </w:style>
  <w:style w:type="paragraph" w:customStyle="1" w:styleId="12">
    <w:name w:val="Абзац списка1"/>
    <w:basedOn w:val="a0"/>
    <w:rsid w:val="00686839"/>
    <w:pPr>
      <w:spacing w:after="200" w:line="276" w:lineRule="auto"/>
      <w:ind w:left="720"/>
      <w:jc w:val="both"/>
    </w:pPr>
    <w:rPr>
      <w:rFonts w:ascii="Calibri" w:hAnsi="Calibri"/>
      <w:sz w:val="22"/>
      <w:szCs w:val="22"/>
      <w:lang w:eastAsia="en-US"/>
    </w:rPr>
  </w:style>
  <w:style w:type="paragraph" w:styleId="afb">
    <w:name w:val="Body Text Indent"/>
    <w:basedOn w:val="a0"/>
    <w:link w:val="afc"/>
    <w:uiPriority w:val="99"/>
    <w:unhideWhenUsed/>
    <w:rsid w:val="00F70FB6"/>
    <w:pPr>
      <w:spacing w:after="120"/>
      <w:ind w:left="283"/>
    </w:pPr>
  </w:style>
  <w:style w:type="character" w:customStyle="1" w:styleId="afc">
    <w:name w:val="Основной текст с отступом Знак"/>
    <w:basedOn w:val="a1"/>
    <w:link w:val="afb"/>
    <w:uiPriority w:val="99"/>
    <w:rsid w:val="00F70FB6"/>
    <w:rPr>
      <w:sz w:val="24"/>
      <w:szCs w:val="24"/>
    </w:rPr>
  </w:style>
  <w:style w:type="character" w:customStyle="1" w:styleId="20">
    <w:name w:val="Заголовок 2 Знак"/>
    <w:basedOn w:val="a1"/>
    <w:link w:val="2"/>
    <w:semiHidden/>
    <w:rsid w:val="00F70FB6"/>
    <w:rPr>
      <w:rFonts w:ascii="Calibri Light" w:hAnsi="Calibri Light"/>
      <w:b/>
      <w:bCs/>
      <w:i/>
      <w:iCs/>
      <w:sz w:val="28"/>
      <w:szCs w:val="28"/>
    </w:rPr>
  </w:style>
  <w:style w:type="character" w:customStyle="1" w:styleId="modern-tab-dropdown-text">
    <w:name w:val="modern-tab-dropdown-text"/>
    <w:rsid w:val="00F70FB6"/>
  </w:style>
  <w:style w:type="character" w:customStyle="1" w:styleId="11">
    <w:name w:val="Заголовок 1 Знак"/>
    <w:basedOn w:val="a1"/>
    <w:link w:val="10"/>
    <w:rsid w:val="006B1A7D"/>
    <w:rPr>
      <w:rFonts w:asciiTheme="majorHAnsi" w:eastAsiaTheme="majorEastAsia" w:hAnsiTheme="majorHAnsi" w:cstheme="majorBidi"/>
      <w:color w:val="365F91" w:themeColor="accent1" w:themeShade="BF"/>
      <w:sz w:val="32"/>
      <w:szCs w:val="32"/>
    </w:rPr>
  </w:style>
  <w:style w:type="paragraph" w:customStyle="1" w:styleId="book-authors">
    <w:name w:val="book-authors"/>
    <w:basedOn w:val="a0"/>
    <w:rsid w:val="006B1A7D"/>
    <w:pPr>
      <w:spacing w:before="100" w:beforeAutospacing="1" w:after="100" w:afterAutospacing="1"/>
    </w:pPr>
  </w:style>
  <w:style w:type="paragraph" w:customStyle="1" w:styleId="book-summary">
    <w:name w:val="book-summary"/>
    <w:basedOn w:val="a0"/>
    <w:rsid w:val="006B1A7D"/>
    <w:pPr>
      <w:spacing w:before="100" w:beforeAutospacing="1" w:after="100" w:afterAutospacing="1"/>
    </w:pPr>
  </w:style>
  <w:style w:type="character" w:customStyle="1" w:styleId="23">
    <w:name w:val="Основной текст (2)_"/>
    <w:basedOn w:val="a1"/>
    <w:link w:val="24"/>
    <w:rsid w:val="004B2C49"/>
    <w:rPr>
      <w:sz w:val="28"/>
      <w:szCs w:val="28"/>
      <w:shd w:val="clear" w:color="auto" w:fill="FFFFFF"/>
    </w:rPr>
  </w:style>
  <w:style w:type="paragraph" w:customStyle="1" w:styleId="24">
    <w:name w:val="Основной текст (2)"/>
    <w:basedOn w:val="a0"/>
    <w:link w:val="23"/>
    <w:rsid w:val="004B2C49"/>
    <w:pPr>
      <w:widowControl w:val="0"/>
      <w:shd w:val="clear" w:color="auto" w:fill="FFFFFF"/>
      <w:spacing w:line="0" w:lineRule="atLeast"/>
    </w:pPr>
    <w:rPr>
      <w:sz w:val="28"/>
      <w:szCs w:val="28"/>
    </w:rPr>
  </w:style>
  <w:style w:type="character" w:customStyle="1" w:styleId="100">
    <w:name w:val="Основной текст (10)_"/>
    <w:basedOn w:val="a1"/>
    <w:link w:val="101"/>
    <w:rsid w:val="004B2C49"/>
    <w:rPr>
      <w:b/>
      <w:bCs/>
      <w:i/>
      <w:iCs/>
      <w:sz w:val="17"/>
      <w:szCs w:val="17"/>
      <w:shd w:val="clear" w:color="auto" w:fill="FFFFFF"/>
    </w:rPr>
  </w:style>
  <w:style w:type="character" w:customStyle="1" w:styleId="1011pt">
    <w:name w:val="Основной текст (10) + 11 pt;Не курсив"/>
    <w:basedOn w:val="100"/>
    <w:rsid w:val="004B2C49"/>
    <w:rPr>
      <w:b/>
      <w:bCs/>
      <w:i/>
      <w:iCs/>
      <w:color w:val="000000"/>
      <w:spacing w:val="0"/>
      <w:w w:val="100"/>
      <w:position w:val="0"/>
      <w:sz w:val="22"/>
      <w:szCs w:val="22"/>
      <w:shd w:val="clear" w:color="auto" w:fill="FFFFFF"/>
      <w:lang w:val="ru-RU" w:eastAsia="ru-RU" w:bidi="ru-RU"/>
    </w:rPr>
  </w:style>
  <w:style w:type="paragraph" w:customStyle="1" w:styleId="101">
    <w:name w:val="Основной текст (10)"/>
    <w:basedOn w:val="a0"/>
    <w:link w:val="100"/>
    <w:rsid w:val="004B2C49"/>
    <w:pPr>
      <w:widowControl w:val="0"/>
      <w:shd w:val="clear" w:color="auto" w:fill="FFFFFF"/>
      <w:spacing w:before="60" w:after="300" w:line="0" w:lineRule="atLeast"/>
      <w:jc w:val="both"/>
    </w:pPr>
    <w:rPr>
      <w:b/>
      <w:bCs/>
      <w:i/>
      <w:iCs/>
      <w:sz w:val="17"/>
      <w:szCs w:val="17"/>
    </w:rPr>
  </w:style>
  <w:style w:type="character" w:customStyle="1" w:styleId="9">
    <w:name w:val="Основной текст (9)_"/>
    <w:basedOn w:val="a1"/>
    <w:link w:val="90"/>
    <w:rsid w:val="004B2C49"/>
    <w:rPr>
      <w:b/>
      <w:bCs/>
      <w:sz w:val="28"/>
      <w:szCs w:val="28"/>
      <w:shd w:val="clear" w:color="auto" w:fill="FFFFFF"/>
    </w:rPr>
  </w:style>
  <w:style w:type="paragraph" w:customStyle="1" w:styleId="90">
    <w:name w:val="Основной текст (9)"/>
    <w:basedOn w:val="a0"/>
    <w:link w:val="9"/>
    <w:rsid w:val="004B2C49"/>
    <w:pPr>
      <w:widowControl w:val="0"/>
      <w:shd w:val="clear" w:color="auto" w:fill="FFFFFF"/>
      <w:spacing w:after="360" w:line="0" w:lineRule="atLeast"/>
      <w:jc w:val="center"/>
    </w:pPr>
    <w:rPr>
      <w:b/>
      <w:bCs/>
      <w:sz w:val="28"/>
      <w:szCs w:val="28"/>
    </w:rPr>
  </w:style>
  <w:style w:type="character" w:customStyle="1" w:styleId="25">
    <w:name w:val="Основной текст (2) + Полужирный"/>
    <w:basedOn w:val="23"/>
    <w:rsid w:val="004B2C4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7">
    <w:name w:val="Основной текст (7)_"/>
    <w:basedOn w:val="a1"/>
    <w:link w:val="70"/>
    <w:rsid w:val="00EF2092"/>
    <w:rPr>
      <w:b/>
      <w:bCs/>
      <w:shd w:val="clear" w:color="auto" w:fill="FFFFFF"/>
    </w:rPr>
  </w:style>
  <w:style w:type="paragraph" w:customStyle="1" w:styleId="70">
    <w:name w:val="Основной текст (7)"/>
    <w:basedOn w:val="a0"/>
    <w:link w:val="7"/>
    <w:rsid w:val="00EF2092"/>
    <w:pPr>
      <w:widowControl w:val="0"/>
      <w:shd w:val="clear" w:color="auto" w:fill="FFFFFF"/>
      <w:spacing w:line="288" w:lineRule="exact"/>
      <w:ind w:hanging="420"/>
      <w:jc w:val="center"/>
    </w:pPr>
    <w:rPr>
      <w:b/>
      <w:bCs/>
      <w:sz w:val="22"/>
      <w:szCs w:val="22"/>
    </w:rPr>
  </w:style>
  <w:style w:type="character" w:customStyle="1" w:styleId="5">
    <w:name w:val="Основной текст (5)_"/>
    <w:basedOn w:val="a1"/>
    <w:link w:val="50"/>
    <w:rsid w:val="00EF2092"/>
    <w:rPr>
      <w:i/>
      <w:iCs/>
      <w:sz w:val="23"/>
      <w:szCs w:val="23"/>
      <w:shd w:val="clear" w:color="auto" w:fill="FFFFFF"/>
    </w:rPr>
  </w:style>
  <w:style w:type="paragraph" w:customStyle="1" w:styleId="50">
    <w:name w:val="Основной текст (5)"/>
    <w:basedOn w:val="a0"/>
    <w:link w:val="5"/>
    <w:rsid w:val="00EF2092"/>
    <w:pPr>
      <w:widowControl w:val="0"/>
      <w:shd w:val="clear" w:color="auto" w:fill="FFFFFF"/>
      <w:spacing w:before="360" w:line="0" w:lineRule="atLeast"/>
      <w:jc w:val="right"/>
    </w:pPr>
    <w:rPr>
      <w:i/>
      <w:iCs/>
      <w:sz w:val="23"/>
      <w:szCs w:val="23"/>
    </w:rPr>
  </w:style>
  <w:style w:type="character" w:customStyle="1" w:styleId="110">
    <w:name w:val="Основной текст (11)_"/>
    <w:link w:val="111"/>
    <w:rsid w:val="006578F0"/>
    <w:rPr>
      <w:b/>
      <w:bCs/>
      <w:i/>
      <w:iCs/>
      <w:shd w:val="clear" w:color="auto" w:fill="FFFFFF"/>
    </w:rPr>
  </w:style>
  <w:style w:type="paragraph" w:customStyle="1" w:styleId="111">
    <w:name w:val="Основной текст (11)"/>
    <w:basedOn w:val="a0"/>
    <w:link w:val="110"/>
    <w:rsid w:val="006578F0"/>
    <w:pPr>
      <w:widowControl w:val="0"/>
      <w:shd w:val="clear" w:color="auto" w:fill="FFFFFF"/>
      <w:spacing w:before="240" w:after="60" w:line="0" w:lineRule="atLeast"/>
      <w:jc w:val="both"/>
    </w:pPr>
    <w:rPr>
      <w:b/>
      <w:bCs/>
      <w:i/>
      <w:iCs/>
      <w:sz w:val="22"/>
      <w:szCs w:val="22"/>
    </w:rPr>
  </w:style>
  <w:style w:type="character" w:customStyle="1" w:styleId="31">
    <w:name w:val="Заголовок №3_"/>
    <w:link w:val="32"/>
    <w:rsid w:val="006578F0"/>
    <w:rPr>
      <w:b/>
      <w:bCs/>
      <w:shd w:val="clear" w:color="auto" w:fill="FFFFFF"/>
    </w:rPr>
  </w:style>
  <w:style w:type="paragraph" w:customStyle="1" w:styleId="32">
    <w:name w:val="Заголовок №3"/>
    <w:basedOn w:val="a0"/>
    <w:link w:val="31"/>
    <w:rsid w:val="006578F0"/>
    <w:pPr>
      <w:widowControl w:val="0"/>
      <w:shd w:val="clear" w:color="auto" w:fill="FFFFFF"/>
      <w:spacing w:after="240" w:line="0" w:lineRule="atLeast"/>
      <w:ind w:hanging="760"/>
      <w:jc w:val="both"/>
      <w:outlineLvl w:val="2"/>
    </w:pPr>
    <w:rPr>
      <w:b/>
      <w:bCs/>
      <w:sz w:val="22"/>
      <w:szCs w:val="22"/>
    </w:rPr>
  </w:style>
  <w:style w:type="numbering" w:customStyle="1" w:styleId="112">
    <w:name w:val="Список11"/>
    <w:rsid w:val="0011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310">
      <w:bodyDiv w:val="1"/>
      <w:marLeft w:val="0"/>
      <w:marRight w:val="0"/>
      <w:marTop w:val="0"/>
      <w:marBottom w:val="0"/>
      <w:divBdr>
        <w:top w:val="none" w:sz="0" w:space="0" w:color="auto"/>
        <w:left w:val="none" w:sz="0" w:space="0" w:color="auto"/>
        <w:bottom w:val="none" w:sz="0" w:space="0" w:color="auto"/>
        <w:right w:val="none" w:sz="0" w:space="0" w:color="auto"/>
      </w:divBdr>
    </w:div>
    <w:div w:id="71321778">
      <w:bodyDiv w:val="1"/>
      <w:marLeft w:val="0"/>
      <w:marRight w:val="0"/>
      <w:marTop w:val="0"/>
      <w:marBottom w:val="0"/>
      <w:divBdr>
        <w:top w:val="none" w:sz="0" w:space="0" w:color="auto"/>
        <w:left w:val="none" w:sz="0" w:space="0" w:color="auto"/>
        <w:bottom w:val="none" w:sz="0" w:space="0" w:color="auto"/>
        <w:right w:val="none" w:sz="0" w:space="0" w:color="auto"/>
      </w:divBdr>
    </w:div>
    <w:div w:id="93602170">
      <w:bodyDiv w:val="1"/>
      <w:marLeft w:val="0"/>
      <w:marRight w:val="0"/>
      <w:marTop w:val="0"/>
      <w:marBottom w:val="0"/>
      <w:divBdr>
        <w:top w:val="none" w:sz="0" w:space="0" w:color="auto"/>
        <w:left w:val="none" w:sz="0" w:space="0" w:color="auto"/>
        <w:bottom w:val="none" w:sz="0" w:space="0" w:color="auto"/>
        <w:right w:val="none" w:sz="0" w:space="0" w:color="auto"/>
      </w:divBdr>
    </w:div>
    <w:div w:id="99883593">
      <w:bodyDiv w:val="1"/>
      <w:marLeft w:val="0"/>
      <w:marRight w:val="0"/>
      <w:marTop w:val="0"/>
      <w:marBottom w:val="0"/>
      <w:divBdr>
        <w:top w:val="none" w:sz="0" w:space="0" w:color="auto"/>
        <w:left w:val="none" w:sz="0" w:space="0" w:color="auto"/>
        <w:bottom w:val="none" w:sz="0" w:space="0" w:color="auto"/>
        <w:right w:val="none" w:sz="0" w:space="0" w:color="auto"/>
      </w:divBdr>
    </w:div>
    <w:div w:id="224486689">
      <w:bodyDiv w:val="1"/>
      <w:marLeft w:val="0"/>
      <w:marRight w:val="0"/>
      <w:marTop w:val="0"/>
      <w:marBottom w:val="0"/>
      <w:divBdr>
        <w:top w:val="none" w:sz="0" w:space="0" w:color="auto"/>
        <w:left w:val="none" w:sz="0" w:space="0" w:color="auto"/>
        <w:bottom w:val="none" w:sz="0" w:space="0" w:color="auto"/>
        <w:right w:val="none" w:sz="0" w:space="0" w:color="auto"/>
      </w:divBdr>
    </w:div>
    <w:div w:id="243497681">
      <w:bodyDiv w:val="1"/>
      <w:marLeft w:val="0"/>
      <w:marRight w:val="0"/>
      <w:marTop w:val="0"/>
      <w:marBottom w:val="0"/>
      <w:divBdr>
        <w:top w:val="none" w:sz="0" w:space="0" w:color="auto"/>
        <w:left w:val="none" w:sz="0" w:space="0" w:color="auto"/>
        <w:bottom w:val="none" w:sz="0" w:space="0" w:color="auto"/>
        <w:right w:val="none" w:sz="0" w:space="0" w:color="auto"/>
      </w:divBdr>
    </w:div>
    <w:div w:id="388304211">
      <w:bodyDiv w:val="1"/>
      <w:marLeft w:val="0"/>
      <w:marRight w:val="0"/>
      <w:marTop w:val="0"/>
      <w:marBottom w:val="0"/>
      <w:divBdr>
        <w:top w:val="none" w:sz="0" w:space="0" w:color="auto"/>
        <w:left w:val="none" w:sz="0" w:space="0" w:color="auto"/>
        <w:bottom w:val="none" w:sz="0" w:space="0" w:color="auto"/>
        <w:right w:val="none" w:sz="0" w:space="0" w:color="auto"/>
      </w:divBdr>
    </w:div>
    <w:div w:id="393162508">
      <w:bodyDiv w:val="1"/>
      <w:marLeft w:val="0"/>
      <w:marRight w:val="0"/>
      <w:marTop w:val="0"/>
      <w:marBottom w:val="0"/>
      <w:divBdr>
        <w:top w:val="none" w:sz="0" w:space="0" w:color="auto"/>
        <w:left w:val="none" w:sz="0" w:space="0" w:color="auto"/>
        <w:bottom w:val="none" w:sz="0" w:space="0" w:color="auto"/>
        <w:right w:val="none" w:sz="0" w:space="0" w:color="auto"/>
      </w:divBdr>
    </w:div>
    <w:div w:id="485516438">
      <w:bodyDiv w:val="1"/>
      <w:marLeft w:val="0"/>
      <w:marRight w:val="0"/>
      <w:marTop w:val="0"/>
      <w:marBottom w:val="0"/>
      <w:divBdr>
        <w:top w:val="none" w:sz="0" w:space="0" w:color="auto"/>
        <w:left w:val="none" w:sz="0" w:space="0" w:color="auto"/>
        <w:bottom w:val="none" w:sz="0" w:space="0" w:color="auto"/>
        <w:right w:val="none" w:sz="0" w:space="0" w:color="auto"/>
      </w:divBdr>
    </w:div>
    <w:div w:id="517424222">
      <w:bodyDiv w:val="1"/>
      <w:marLeft w:val="0"/>
      <w:marRight w:val="0"/>
      <w:marTop w:val="0"/>
      <w:marBottom w:val="0"/>
      <w:divBdr>
        <w:top w:val="none" w:sz="0" w:space="0" w:color="auto"/>
        <w:left w:val="none" w:sz="0" w:space="0" w:color="auto"/>
        <w:bottom w:val="none" w:sz="0" w:space="0" w:color="auto"/>
        <w:right w:val="none" w:sz="0" w:space="0" w:color="auto"/>
      </w:divBdr>
    </w:div>
    <w:div w:id="549389187">
      <w:bodyDiv w:val="1"/>
      <w:marLeft w:val="0"/>
      <w:marRight w:val="0"/>
      <w:marTop w:val="0"/>
      <w:marBottom w:val="0"/>
      <w:divBdr>
        <w:top w:val="none" w:sz="0" w:space="0" w:color="auto"/>
        <w:left w:val="none" w:sz="0" w:space="0" w:color="auto"/>
        <w:bottom w:val="none" w:sz="0" w:space="0" w:color="auto"/>
        <w:right w:val="none" w:sz="0" w:space="0" w:color="auto"/>
      </w:divBdr>
    </w:div>
    <w:div w:id="656955223">
      <w:bodyDiv w:val="1"/>
      <w:marLeft w:val="0"/>
      <w:marRight w:val="0"/>
      <w:marTop w:val="0"/>
      <w:marBottom w:val="0"/>
      <w:divBdr>
        <w:top w:val="none" w:sz="0" w:space="0" w:color="auto"/>
        <w:left w:val="none" w:sz="0" w:space="0" w:color="auto"/>
        <w:bottom w:val="none" w:sz="0" w:space="0" w:color="auto"/>
        <w:right w:val="none" w:sz="0" w:space="0" w:color="auto"/>
      </w:divBdr>
    </w:div>
    <w:div w:id="943148540">
      <w:bodyDiv w:val="1"/>
      <w:marLeft w:val="0"/>
      <w:marRight w:val="0"/>
      <w:marTop w:val="0"/>
      <w:marBottom w:val="0"/>
      <w:divBdr>
        <w:top w:val="none" w:sz="0" w:space="0" w:color="auto"/>
        <w:left w:val="none" w:sz="0" w:space="0" w:color="auto"/>
        <w:bottom w:val="none" w:sz="0" w:space="0" w:color="auto"/>
        <w:right w:val="none" w:sz="0" w:space="0" w:color="auto"/>
      </w:divBdr>
    </w:div>
    <w:div w:id="960378222">
      <w:bodyDiv w:val="1"/>
      <w:marLeft w:val="0"/>
      <w:marRight w:val="0"/>
      <w:marTop w:val="0"/>
      <w:marBottom w:val="0"/>
      <w:divBdr>
        <w:top w:val="none" w:sz="0" w:space="0" w:color="auto"/>
        <w:left w:val="none" w:sz="0" w:space="0" w:color="auto"/>
        <w:bottom w:val="none" w:sz="0" w:space="0" w:color="auto"/>
        <w:right w:val="none" w:sz="0" w:space="0" w:color="auto"/>
      </w:divBdr>
    </w:div>
    <w:div w:id="1072236190">
      <w:bodyDiv w:val="1"/>
      <w:marLeft w:val="0"/>
      <w:marRight w:val="0"/>
      <w:marTop w:val="0"/>
      <w:marBottom w:val="0"/>
      <w:divBdr>
        <w:top w:val="none" w:sz="0" w:space="0" w:color="auto"/>
        <w:left w:val="none" w:sz="0" w:space="0" w:color="auto"/>
        <w:bottom w:val="none" w:sz="0" w:space="0" w:color="auto"/>
        <w:right w:val="none" w:sz="0" w:space="0" w:color="auto"/>
      </w:divBdr>
    </w:div>
    <w:div w:id="1137257772">
      <w:bodyDiv w:val="1"/>
      <w:marLeft w:val="0"/>
      <w:marRight w:val="0"/>
      <w:marTop w:val="0"/>
      <w:marBottom w:val="0"/>
      <w:divBdr>
        <w:top w:val="none" w:sz="0" w:space="0" w:color="auto"/>
        <w:left w:val="none" w:sz="0" w:space="0" w:color="auto"/>
        <w:bottom w:val="none" w:sz="0" w:space="0" w:color="auto"/>
        <w:right w:val="none" w:sz="0" w:space="0" w:color="auto"/>
      </w:divBdr>
    </w:div>
    <w:div w:id="1323778376">
      <w:bodyDiv w:val="1"/>
      <w:marLeft w:val="0"/>
      <w:marRight w:val="0"/>
      <w:marTop w:val="0"/>
      <w:marBottom w:val="0"/>
      <w:divBdr>
        <w:top w:val="none" w:sz="0" w:space="0" w:color="auto"/>
        <w:left w:val="none" w:sz="0" w:space="0" w:color="auto"/>
        <w:bottom w:val="none" w:sz="0" w:space="0" w:color="auto"/>
        <w:right w:val="none" w:sz="0" w:space="0" w:color="auto"/>
      </w:divBdr>
    </w:div>
    <w:div w:id="1417552176">
      <w:bodyDiv w:val="1"/>
      <w:marLeft w:val="0"/>
      <w:marRight w:val="0"/>
      <w:marTop w:val="0"/>
      <w:marBottom w:val="0"/>
      <w:divBdr>
        <w:top w:val="none" w:sz="0" w:space="0" w:color="auto"/>
        <w:left w:val="none" w:sz="0" w:space="0" w:color="auto"/>
        <w:bottom w:val="none" w:sz="0" w:space="0" w:color="auto"/>
        <w:right w:val="none" w:sz="0" w:space="0" w:color="auto"/>
      </w:divBdr>
    </w:div>
    <w:div w:id="1537768431">
      <w:bodyDiv w:val="1"/>
      <w:marLeft w:val="0"/>
      <w:marRight w:val="0"/>
      <w:marTop w:val="0"/>
      <w:marBottom w:val="0"/>
      <w:divBdr>
        <w:top w:val="none" w:sz="0" w:space="0" w:color="auto"/>
        <w:left w:val="none" w:sz="0" w:space="0" w:color="auto"/>
        <w:bottom w:val="none" w:sz="0" w:space="0" w:color="auto"/>
        <w:right w:val="none" w:sz="0" w:space="0" w:color="auto"/>
      </w:divBdr>
    </w:div>
    <w:div w:id="1583029361">
      <w:bodyDiv w:val="1"/>
      <w:marLeft w:val="0"/>
      <w:marRight w:val="0"/>
      <w:marTop w:val="0"/>
      <w:marBottom w:val="0"/>
      <w:divBdr>
        <w:top w:val="none" w:sz="0" w:space="0" w:color="auto"/>
        <w:left w:val="none" w:sz="0" w:space="0" w:color="auto"/>
        <w:bottom w:val="none" w:sz="0" w:space="0" w:color="auto"/>
        <w:right w:val="none" w:sz="0" w:space="0" w:color="auto"/>
      </w:divBdr>
    </w:div>
    <w:div w:id="1630431159">
      <w:bodyDiv w:val="1"/>
      <w:marLeft w:val="0"/>
      <w:marRight w:val="0"/>
      <w:marTop w:val="0"/>
      <w:marBottom w:val="0"/>
      <w:divBdr>
        <w:top w:val="none" w:sz="0" w:space="0" w:color="auto"/>
        <w:left w:val="none" w:sz="0" w:space="0" w:color="auto"/>
        <w:bottom w:val="none" w:sz="0" w:space="0" w:color="auto"/>
        <w:right w:val="none" w:sz="0" w:space="0" w:color="auto"/>
      </w:divBdr>
    </w:div>
    <w:div w:id="1641615054">
      <w:bodyDiv w:val="1"/>
      <w:marLeft w:val="0"/>
      <w:marRight w:val="0"/>
      <w:marTop w:val="0"/>
      <w:marBottom w:val="0"/>
      <w:divBdr>
        <w:top w:val="none" w:sz="0" w:space="0" w:color="auto"/>
        <w:left w:val="none" w:sz="0" w:space="0" w:color="auto"/>
        <w:bottom w:val="none" w:sz="0" w:space="0" w:color="auto"/>
        <w:right w:val="none" w:sz="0" w:space="0" w:color="auto"/>
      </w:divBdr>
    </w:div>
    <w:div w:id="1939287034">
      <w:bodyDiv w:val="1"/>
      <w:marLeft w:val="0"/>
      <w:marRight w:val="0"/>
      <w:marTop w:val="0"/>
      <w:marBottom w:val="0"/>
      <w:divBdr>
        <w:top w:val="none" w:sz="0" w:space="0" w:color="auto"/>
        <w:left w:val="none" w:sz="0" w:space="0" w:color="auto"/>
        <w:bottom w:val="none" w:sz="0" w:space="0" w:color="auto"/>
        <w:right w:val="none" w:sz="0" w:space="0" w:color="auto"/>
      </w:divBdr>
    </w:div>
    <w:div w:id="20335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rstnw.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www.rostourunion.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ussiatourism.ru/" TargetMode="External"/><Relationship Id="rId20"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_red&amp;id=134538&amp;sr=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lpfederation.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hyperlink" Target="http://biblioclub.ru" TargetMode="Externa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tssr.r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E946-457E-4F8A-9C36-34CF5389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2370</Words>
  <Characters>13513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user</cp:lastModifiedBy>
  <cp:revision>64</cp:revision>
  <cp:lastPrinted>2016-03-21T10:31:00Z</cp:lastPrinted>
  <dcterms:created xsi:type="dcterms:W3CDTF">2016-03-21T11:43:00Z</dcterms:created>
  <dcterms:modified xsi:type="dcterms:W3CDTF">2018-12-28T08:18:00Z</dcterms:modified>
</cp:coreProperties>
</file>