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412"/>
      </w:tblGrid>
      <w:tr w:rsidR="00DA10A6" w:rsidRPr="00332187" w14:paraId="657B9FA7" w14:textId="77777777" w:rsidTr="009C2753">
        <w:trPr>
          <w:trHeight w:val="12774"/>
        </w:trPr>
        <w:tc>
          <w:tcPr>
            <w:tcW w:w="9412" w:type="dxa"/>
          </w:tcPr>
          <w:p w14:paraId="2A536366" w14:textId="77777777" w:rsidR="00AC359F" w:rsidRDefault="00AC359F" w:rsidP="00AC359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5C1909DC" w14:textId="77777777" w:rsidR="00AC359F" w:rsidRPr="00D116C5" w:rsidRDefault="00AC359F" w:rsidP="00AC359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79C138A" w14:textId="77777777" w:rsidR="00AC359F" w:rsidRPr="00D116C5" w:rsidRDefault="00AC359F" w:rsidP="00AC359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D116C5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49A66E13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 xml:space="preserve">ИМЕНИ </w:t>
            </w:r>
            <w:r w:rsidRPr="00D116C5">
              <w:rPr>
                <w:b/>
                <w:kern w:val="1"/>
                <w:lang w:eastAsia="zh-CN"/>
              </w:rPr>
              <w:t>А.С. ПУШКИНА»</w:t>
            </w:r>
          </w:p>
          <w:p w14:paraId="10D999AF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06E98CB2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8C72C08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BF0FE8F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453"/>
              <w:jc w:val="both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>УТВЕРЖДАЮ</w:t>
            </w:r>
          </w:p>
          <w:p w14:paraId="07626AA7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453"/>
              <w:jc w:val="both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>Проректор по учебно-методической</w:t>
            </w:r>
          </w:p>
          <w:p w14:paraId="65A22CB5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453"/>
              <w:jc w:val="both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 xml:space="preserve">работе </w:t>
            </w:r>
          </w:p>
          <w:p w14:paraId="199A03C2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453"/>
              <w:jc w:val="both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 xml:space="preserve">____________ </w:t>
            </w:r>
            <w:proofErr w:type="spellStart"/>
            <w:r w:rsidRPr="00D116C5">
              <w:rPr>
                <w:kern w:val="1"/>
                <w:lang w:eastAsia="zh-CN"/>
              </w:rPr>
              <w:t>С.Н.Большаков</w:t>
            </w:r>
            <w:proofErr w:type="spellEnd"/>
          </w:p>
          <w:p w14:paraId="448EE173" w14:textId="77777777" w:rsidR="00AC359F" w:rsidRPr="00D116C5" w:rsidRDefault="00AC359F" w:rsidP="00AC359F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386BC68E" w14:textId="77777777" w:rsidR="00AC359F" w:rsidRPr="00D116C5" w:rsidRDefault="00AC359F" w:rsidP="00AC359F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19ACFDE5" w14:textId="77777777" w:rsidR="00AC359F" w:rsidRPr="00D116C5" w:rsidRDefault="00AC359F" w:rsidP="00AC359F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1C94F889" w14:textId="77777777" w:rsidR="00AC359F" w:rsidRPr="00D116C5" w:rsidRDefault="00AC359F" w:rsidP="00AC359F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1A0F580B" w14:textId="77777777" w:rsidR="00AC359F" w:rsidRPr="00D116C5" w:rsidRDefault="00AC359F" w:rsidP="00AC359F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  <w:r w:rsidRPr="00D116C5">
              <w:rPr>
                <w:caps/>
                <w:kern w:val="1"/>
                <w:lang w:eastAsia="zh-CN"/>
              </w:rPr>
              <w:t>РАБОЧАЯ ПРОГРАММА</w:t>
            </w:r>
          </w:p>
          <w:p w14:paraId="59B16148" w14:textId="77777777" w:rsidR="00AC359F" w:rsidRPr="00D116C5" w:rsidRDefault="00AC359F" w:rsidP="00AC359F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>дисциплины</w:t>
            </w:r>
          </w:p>
          <w:p w14:paraId="04EDE558" w14:textId="77777777" w:rsidR="00AC359F" w:rsidRPr="00D116C5" w:rsidRDefault="00AC359F" w:rsidP="00AC359F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358420CF" w14:textId="77777777" w:rsidR="00AC359F" w:rsidRPr="00D116C5" w:rsidRDefault="00AC359F" w:rsidP="00AC359F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28EB75C0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6C110457" w14:textId="77777777" w:rsidR="00AC359F" w:rsidRPr="00AC359F" w:rsidRDefault="00AC359F" w:rsidP="00AC359F">
            <w:pPr>
              <w:widowControl w:val="0"/>
              <w:tabs>
                <w:tab w:val="left" w:pos="788"/>
              </w:tabs>
              <w:suppressAutoHyphens/>
              <w:ind w:hanging="40"/>
              <w:jc w:val="center"/>
              <w:rPr>
                <w:b/>
                <w:color w:val="000000"/>
                <w:kern w:val="1"/>
                <w:lang w:eastAsia="zh-CN"/>
              </w:rPr>
            </w:pPr>
            <w:r w:rsidRPr="00AC359F">
              <w:rPr>
                <w:b/>
                <w:color w:val="000000"/>
                <w:kern w:val="1"/>
                <w:lang w:eastAsia="zh-CN"/>
              </w:rPr>
              <w:t xml:space="preserve">Б 1.В.02.02 </w:t>
            </w:r>
            <w:r w:rsidR="004B4F36">
              <w:rPr>
                <w:b/>
                <w:color w:val="000000"/>
                <w:kern w:val="1"/>
                <w:lang w:eastAsia="zh-CN"/>
              </w:rPr>
              <w:t>МУЗЫКАЛЬНОЕ</w:t>
            </w:r>
            <w:r w:rsidRPr="00AC359F">
              <w:rPr>
                <w:b/>
                <w:color w:val="000000"/>
                <w:kern w:val="1"/>
                <w:lang w:eastAsia="zh-CN"/>
              </w:rPr>
              <w:t xml:space="preserve"> </w:t>
            </w:r>
            <w:r w:rsidR="004B4F36">
              <w:rPr>
                <w:b/>
                <w:color w:val="000000"/>
                <w:kern w:val="1"/>
                <w:lang w:eastAsia="zh-CN"/>
              </w:rPr>
              <w:t>ИСКУССТВО</w:t>
            </w:r>
            <w:r w:rsidRPr="00AC359F">
              <w:rPr>
                <w:b/>
                <w:color w:val="000000"/>
                <w:kern w:val="1"/>
                <w:lang w:eastAsia="zh-CN"/>
              </w:rPr>
              <w:t xml:space="preserve"> </w:t>
            </w:r>
            <w:r w:rsidR="004B4F36">
              <w:rPr>
                <w:b/>
                <w:color w:val="000000"/>
                <w:kern w:val="1"/>
                <w:lang w:eastAsia="zh-CN"/>
              </w:rPr>
              <w:t>В КОНТЕКСТЕ</w:t>
            </w:r>
            <w:r w:rsidRPr="00AC359F">
              <w:rPr>
                <w:b/>
                <w:color w:val="000000"/>
                <w:kern w:val="1"/>
                <w:lang w:eastAsia="zh-CN"/>
              </w:rPr>
              <w:t xml:space="preserve"> </w:t>
            </w:r>
            <w:r w:rsidR="004B4F36">
              <w:rPr>
                <w:b/>
                <w:color w:val="000000"/>
                <w:kern w:val="1"/>
                <w:lang w:eastAsia="zh-CN"/>
              </w:rPr>
              <w:t>ХУДОЖЕСТВЕННОЙ КУЛЬТУРЫ</w:t>
            </w:r>
            <w:r w:rsidRPr="00AC359F">
              <w:rPr>
                <w:b/>
                <w:color w:val="000000"/>
                <w:kern w:val="1"/>
                <w:lang w:eastAsia="zh-CN"/>
              </w:rPr>
              <w:t xml:space="preserve"> </w:t>
            </w:r>
          </w:p>
          <w:p w14:paraId="63E06348" w14:textId="77777777" w:rsidR="00AC359F" w:rsidRPr="00AC359F" w:rsidRDefault="00AC359F" w:rsidP="00AC359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both"/>
              <w:rPr>
                <w:b/>
                <w:color w:val="000000"/>
                <w:kern w:val="1"/>
                <w:lang w:eastAsia="zh-CN"/>
              </w:rPr>
            </w:pPr>
          </w:p>
          <w:p w14:paraId="324DADBA" w14:textId="77777777" w:rsidR="00AC359F" w:rsidRPr="00D116C5" w:rsidRDefault="00AC359F" w:rsidP="00AC359F">
            <w:pPr>
              <w:widowControl w:val="0"/>
              <w:tabs>
                <w:tab w:val="left" w:pos="788"/>
                <w:tab w:val="right" w:leader="underscore" w:pos="8505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>Направление подготовки</w:t>
            </w:r>
            <w:r w:rsidRPr="00D116C5">
              <w:rPr>
                <w:b/>
                <w:kern w:val="1"/>
                <w:lang w:eastAsia="zh-CN"/>
              </w:rPr>
              <w:t xml:space="preserve"> 44.0</w:t>
            </w:r>
            <w:r>
              <w:rPr>
                <w:b/>
                <w:kern w:val="1"/>
                <w:lang w:eastAsia="zh-CN"/>
              </w:rPr>
              <w:t>4</w:t>
            </w:r>
            <w:r w:rsidRPr="00D116C5">
              <w:rPr>
                <w:b/>
                <w:kern w:val="1"/>
                <w:lang w:eastAsia="zh-CN"/>
              </w:rPr>
              <w:t>.01 Педагогическое образование</w:t>
            </w:r>
          </w:p>
          <w:p w14:paraId="690E99FA" w14:textId="77777777" w:rsidR="00AC359F" w:rsidRDefault="00AC359F" w:rsidP="00AC359F">
            <w:pPr>
              <w:widowControl w:val="0"/>
              <w:tabs>
                <w:tab w:val="left" w:pos="788"/>
                <w:tab w:val="right" w:leader="underscore" w:pos="8505"/>
              </w:tabs>
              <w:suppressAutoHyphens/>
              <w:jc w:val="center"/>
              <w:rPr>
                <w:b/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 xml:space="preserve">Направленность (профиль) </w:t>
            </w:r>
            <w:r w:rsidRPr="00D116C5">
              <w:rPr>
                <w:b/>
                <w:kern w:val="1"/>
                <w:lang w:eastAsia="zh-CN"/>
              </w:rPr>
              <w:t>Музыка</w:t>
            </w:r>
          </w:p>
          <w:p w14:paraId="7035EAC0" w14:textId="77777777" w:rsidR="00917892" w:rsidRPr="00D116C5" w:rsidRDefault="00917892" w:rsidP="00AC359F">
            <w:pPr>
              <w:widowControl w:val="0"/>
              <w:tabs>
                <w:tab w:val="left" w:pos="788"/>
                <w:tab w:val="right" w:leader="underscore" w:pos="8505"/>
              </w:tabs>
              <w:suppressAutoHyphens/>
              <w:jc w:val="center"/>
              <w:rPr>
                <w:kern w:val="1"/>
                <w:lang w:eastAsia="zh-CN"/>
              </w:rPr>
            </w:pPr>
          </w:p>
          <w:p w14:paraId="5F7BCD45" w14:textId="01069CA2" w:rsidR="00AC359F" w:rsidRPr="00D116C5" w:rsidRDefault="00AC359F" w:rsidP="00AC359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 xml:space="preserve">(год начала подготовки </w:t>
            </w:r>
            <w:r w:rsidR="00DA240E">
              <w:rPr>
                <w:bCs/>
                <w:kern w:val="1"/>
                <w:lang w:eastAsia="zh-CN"/>
              </w:rPr>
              <w:t>202</w:t>
            </w:r>
            <w:r w:rsidR="00A36F3C">
              <w:rPr>
                <w:bCs/>
                <w:kern w:val="1"/>
                <w:lang w:eastAsia="zh-CN"/>
              </w:rPr>
              <w:t>2</w:t>
            </w:r>
            <w:r>
              <w:rPr>
                <w:bCs/>
                <w:kern w:val="1"/>
                <w:lang w:eastAsia="zh-CN"/>
              </w:rPr>
              <w:t>)</w:t>
            </w:r>
          </w:p>
          <w:p w14:paraId="2B7EC448" w14:textId="77777777" w:rsidR="00AC359F" w:rsidRPr="00D116C5" w:rsidRDefault="00AC359F" w:rsidP="00AC359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</w:p>
          <w:p w14:paraId="393CCD6E" w14:textId="77777777" w:rsidR="006E4F50" w:rsidRPr="00332187" w:rsidRDefault="006E4F50" w:rsidP="006E4F50">
            <w:pPr>
              <w:rPr>
                <w:caps/>
                <w:sz w:val="28"/>
                <w:szCs w:val="28"/>
              </w:rPr>
            </w:pPr>
          </w:p>
          <w:p w14:paraId="6CA1D58B" w14:textId="77777777" w:rsidR="009C2753" w:rsidRPr="00332187" w:rsidRDefault="009C2753" w:rsidP="009C2753">
            <w:pPr>
              <w:jc w:val="center"/>
              <w:rPr>
                <w:sz w:val="28"/>
                <w:szCs w:val="28"/>
              </w:rPr>
            </w:pPr>
          </w:p>
          <w:p w14:paraId="178A1482" w14:textId="77777777" w:rsidR="009C2753" w:rsidRPr="00332187" w:rsidRDefault="009C2753" w:rsidP="009C2753">
            <w:pPr>
              <w:rPr>
                <w:sz w:val="28"/>
                <w:szCs w:val="28"/>
              </w:rPr>
            </w:pPr>
          </w:p>
          <w:p w14:paraId="27417EFE" w14:textId="77777777" w:rsidR="009C2753" w:rsidRPr="00332187" w:rsidRDefault="009C2753" w:rsidP="009C2753">
            <w:pPr>
              <w:jc w:val="center"/>
              <w:rPr>
                <w:sz w:val="28"/>
                <w:szCs w:val="28"/>
              </w:rPr>
            </w:pPr>
          </w:p>
          <w:p w14:paraId="16B19FDB" w14:textId="77777777" w:rsidR="009C2753" w:rsidRPr="00332187" w:rsidRDefault="009C2753" w:rsidP="009C2753">
            <w:pPr>
              <w:jc w:val="center"/>
              <w:rPr>
                <w:sz w:val="28"/>
                <w:szCs w:val="28"/>
              </w:rPr>
            </w:pPr>
          </w:p>
          <w:p w14:paraId="374E5646" w14:textId="77777777" w:rsidR="009C2753" w:rsidRPr="00332187" w:rsidRDefault="009C2753" w:rsidP="009C2753">
            <w:pPr>
              <w:jc w:val="center"/>
              <w:rPr>
                <w:sz w:val="28"/>
                <w:szCs w:val="28"/>
              </w:rPr>
            </w:pPr>
          </w:p>
          <w:p w14:paraId="53507A5E" w14:textId="77777777" w:rsidR="009C2753" w:rsidRPr="00332187" w:rsidRDefault="009C2753" w:rsidP="009C2753">
            <w:pPr>
              <w:jc w:val="center"/>
              <w:rPr>
                <w:sz w:val="28"/>
                <w:szCs w:val="28"/>
              </w:rPr>
            </w:pPr>
          </w:p>
          <w:p w14:paraId="5173582A" w14:textId="77777777" w:rsidR="009C2753" w:rsidRPr="00332187" w:rsidRDefault="009C2753" w:rsidP="009C2753">
            <w:pPr>
              <w:jc w:val="center"/>
              <w:rPr>
                <w:sz w:val="28"/>
                <w:szCs w:val="28"/>
              </w:rPr>
            </w:pPr>
          </w:p>
          <w:p w14:paraId="510A324D" w14:textId="77777777" w:rsidR="00A970F7" w:rsidRPr="00332187" w:rsidRDefault="00A970F7" w:rsidP="009C2753">
            <w:pPr>
              <w:jc w:val="center"/>
              <w:rPr>
                <w:sz w:val="28"/>
                <w:szCs w:val="28"/>
              </w:rPr>
            </w:pPr>
          </w:p>
          <w:p w14:paraId="0F389528" w14:textId="77777777" w:rsidR="00A970F7" w:rsidRDefault="00A970F7" w:rsidP="009C2753">
            <w:pPr>
              <w:jc w:val="center"/>
              <w:rPr>
                <w:sz w:val="28"/>
                <w:szCs w:val="28"/>
              </w:rPr>
            </w:pPr>
          </w:p>
          <w:p w14:paraId="08BEE990" w14:textId="77777777" w:rsidR="00DA240E" w:rsidRDefault="00DA240E" w:rsidP="009C2753">
            <w:pPr>
              <w:jc w:val="center"/>
              <w:rPr>
                <w:sz w:val="28"/>
                <w:szCs w:val="28"/>
              </w:rPr>
            </w:pPr>
          </w:p>
          <w:p w14:paraId="1F12FE79" w14:textId="77777777" w:rsidR="00DA240E" w:rsidRDefault="00DA240E" w:rsidP="009C2753">
            <w:pPr>
              <w:jc w:val="center"/>
              <w:rPr>
                <w:sz w:val="28"/>
                <w:szCs w:val="28"/>
              </w:rPr>
            </w:pPr>
          </w:p>
          <w:p w14:paraId="36B93489" w14:textId="77777777" w:rsidR="00DA240E" w:rsidRDefault="00DA240E" w:rsidP="009C2753">
            <w:pPr>
              <w:jc w:val="center"/>
              <w:rPr>
                <w:sz w:val="28"/>
                <w:szCs w:val="28"/>
              </w:rPr>
            </w:pPr>
          </w:p>
          <w:p w14:paraId="7A2137AB" w14:textId="77777777" w:rsidR="00DA240E" w:rsidRDefault="00DA240E" w:rsidP="009C2753">
            <w:pPr>
              <w:jc w:val="center"/>
              <w:rPr>
                <w:sz w:val="28"/>
                <w:szCs w:val="28"/>
              </w:rPr>
            </w:pPr>
          </w:p>
          <w:p w14:paraId="67619B65" w14:textId="77777777" w:rsidR="00DA240E" w:rsidRDefault="00DA240E" w:rsidP="009C2753">
            <w:pPr>
              <w:jc w:val="center"/>
              <w:rPr>
                <w:sz w:val="28"/>
                <w:szCs w:val="28"/>
              </w:rPr>
            </w:pPr>
          </w:p>
          <w:p w14:paraId="269370B2" w14:textId="77777777" w:rsidR="00DA240E" w:rsidRDefault="00DA240E" w:rsidP="009C2753">
            <w:pPr>
              <w:jc w:val="center"/>
              <w:rPr>
                <w:sz w:val="28"/>
                <w:szCs w:val="28"/>
              </w:rPr>
            </w:pPr>
          </w:p>
          <w:p w14:paraId="015731F0" w14:textId="77777777" w:rsidR="00DA240E" w:rsidRDefault="00DA240E" w:rsidP="009C2753">
            <w:pPr>
              <w:jc w:val="center"/>
              <w:rPr>
                <w:sz w:val="28"/>
                <w:szCs w:val="28"/>
              </w:rPr>
            </w:pPr>
          </w:p>
          <w:p w14:paraId="09236C6D" w14:textId="77777777" w:rsidR="00DA240E" w:rsidRDefault="00DA240E" w:rsidP="009C2753">
            <w:pPr>
              <w:jc w:val="center"/>
              <w:rPr>
                <w:sz w:val="28"/>
                <w:szCs w:val="28"/>
              </w:rPr>
            </w:pPr>
          </w:p>
          <w:p w14:paraId="2F0359D5" w14:textId="77777777" w:rsidR="009C2753" w:rsidRPr="00AC359F" w:rsidRDefault="009C2753" w:rsidP="009C2753">
            <w:pPr>
              <w:jc w:val="center"/>
            </w:pPr>
            <w:r w:rsidRPr="00AC359F">
              <w:t>Санкт-Петербург</w:t>
            </w:r>
          </w:p>
          <w:p w14:paraId="2E9A0341" w14:textId="05F58DBB" w:rsidR="00DA10A6" w:rsidRPr="00332187" w:rsidRDefault="0066341F" w:rsidP="00DA240E">
            <w:pPr>
              <w:jc w:val="center"/>
              <w:rPr>
                <w:sz w:val="28"/>
                <w:szCs w:val="28"/>
              </w:rPr>
            </w:pPr>
            <w:r w:rsidRPr="00AC359F">
              <w:t>202</w:t>
            </w:r>
            <w:r w:rsidR="00A36F3C">
              <w:t>2</w:t>
            </w:r>
          </w:p>
        </w:tc>
      </w:tr>
    </w:tbl>
    <w:p w14:paraId="52A8B35A" w14:textId="77777777" w:rsidR="00AC359F" w:rsidRPr="00D116C5" w:rsidRDefault="00AC359F" w:rsidP="00AC359F">
      <w:pPr>
        <w:spacing w:line="360" w:lineRule="auto"/>
        <w:jc w:val="both"/>
        <w:rPr>
          <w:b/>
          <w:bCs/>
        </w:rPr>
      </w:pPr>
      <w:r w:rsidRPr="00D116C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CF57896" w14:textId="77777777" w:rsidR="00AC359F" w:rsidRDefault="00AC359F" w:rsidP="00AC359F">
      <w:pPr>
        <w:tabs>
          <w:tab w:val="num" w:pos="756"/>
        </w:tabs>
        <w:spacing w:line="360" w:lineRule="auto"/>
        <w:ind w:firstLine="709"/>
        <w:jc w:val="both"/>
      </w:pPr>
      <w:r w:rsidRPr="00D116C5">
        <w:t>Процесс изучения дисциплины направлен на формирование следующих компетенций:</w:t>
      </w: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07"/>
        <w:gridCol w:w="4840"/>
      </w:tblGrid>
      <w:tr w:rsidR="00AC359F" w:rsidRPr="00D07B46" w14:paraId="21868210" w14:textId="77777777" w:rsidTr="00FA62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1FD3C1" w14:textId="77777777" w:rsidR="00AC359F" w:rsidRPr="00D07B46" w:rsidRDefault="00AC359F" w:rsidP="00FA6264">
            <w:pPr>
              <w:jc w:val="both"/>
              <w:rPr>
                <w:bCs/>
                <w:i/>
                <w:iCs/>
              </w:rPr>
            </w:pPr>
            <w:r w:rsidRPr="00D07B46">
              <w:rPr>
                <w:bCs/>
              </w:rPr>
              <w:t>Индекс компетенции</w:t>
            </w:r>
          </w:p>
        </w:tc>
        <w:tc>
          <w:tcPr>
            <w:tcW w:w="38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0B74F8" w14:textId="77777777" w:rsidR="00AC359F" w:rsidRPr="00D07B46" w:rsidRDefault="00AC359F" w:rsidP="00FA6264">
            <w:pPr>
              <w:jc w:val="both"/>
              <w:rPr>
                <w:bCs/>
              </w:rPr>
            </w:pPr>
            <w:r w:rsidRPr="00D07B46">
              <w:rPr>
                <w:bCs/>
              </w:rPr>
              <w:t xml:space="preserve">Содержание компетенции </w:t>
            </w:r>
          </w:p>
          <w:p w14:paraId="1293307A" w14:textId="77777777" w:rsidR="00AC359F" w:rsidRPr="00D07B46" w:rsidRDefault="00AC359F" w:rsidP="00FA6264">
            <w:pPr>
              <w:jc w:val="both"/>
              <w:rPr>
                <w:bCs/>
              </w:rPr>
            </w:pPr>
            <w:r w:rsidRPr="00D07B46">
              <w:rPr>
                <w:bCs/>
              </w:rPr>
              <w:t>(или ее части)</w:t>
            </w:r>
          </w:p>
        </w:tc>
        <w:tc>
          <w:tcPr>
            <w:tcW w:w="484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B77EC1" w14:textId="77777777" w:rsidR="00AC359F" w:rsidRPr="00D07B46" w:rsidRDefault="00AC359F" w:rsidP="00FA6264">
            <w:pPr>
              <w:jc w:val="both"/>
              <w:rPr>
                <w:bCs/>
              </w:rPr>
            </w:pPr>
            <w:r w:rsidRPr="00D07B46">
              <w:rPr>
                <w:bCs/>
              </w:rPr>
              <w:t>Индикаторы компетенций (код и содержание)</w:t>
            </w:r>
          </w:p>
        </w:tc>
      </w:tr>
      <w:tr w:rsidR="00AC359F" w:rsidRPr="007A5C4A" w14:paraId="7914CAA5" w14:textId="77777777" w:rsidTr="00FA6264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387262" w14:textId="77777777" w:rsidR="00AC359F" w:rsidRPr="00CC7E74" w:rsidRDefault="00AC359F" w:rsidP="00AC359F">
            <w:r w:rsidRPr="00CC7E74">
              <w:t>УК-5</w:t>
            </w:r>
            <w:r>
              <w:t>.</w:t>
            </w:r>
            <w:r w:rsidRPr="00CC7E74">
              <w:t xml:space="preserve"> </w:t>
            </w:r>
          </w:p>
          <w:p w14:paraId="5088F9E2" w14:textId="77777777" w:rsidR="00AC359F" w:rsidRPr="003F077C" w:rsidRDefault="00AC359F" w:rsidP="00FA6264"/>
        </w:tc>
        <w:tc>
          <w:tcPr>
            <w:tcW w:w="3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E73C9A" w14:textId="77777777" w:rsidR="00AC359F" w:rsidRPr="00D116C5" w:rsidRDefault="00AC359F" w:rsidP="004B4F36">
            <w:pPr>
              <w:pStyle w:val="a5"/>
              <w:jc w:val="both"/>
            </w:pPr>
            <w:r w:rsidRPr="00CC7E74"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0CB032" w14:textId="77777777" w:rsidR="00AC359F" w:rsidRDefault="00AC359F" w:rsidP="004B4F36">
            <w:pPr>
              <w:jc w:val="both"/>
            </w:pPr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14:paraId="74D0363E" w14:textId="77777777" w:rsidR="00AC359F" w:rsidRDefault="00AC359F" w:rsidP="004B4F36">
            <w:pPr>
              <w:jc w:val="both"/>
            </w:pPr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14:paraId="72BDDEAF" w14:textId="77777777" w:rsidR="00AC359F" w:rsidRPr="007A5C4A" w:rsidRDefault="00AC359F" w:rsidP="004B4F36">
            <w:pPr>
              <w:jc w:val="both"/>
              <w:rPr>
                <w:bCs/>
              </w:rPr>
            </w:pPr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DA240E" w:rsidRPr="007A5C4A" w14:paraId="10258C60" w14:textId="77777777" w:rsidTr="00AD4A51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AF0B83" w14:textId="77777777" w:rsidR="00DA240E" w:rsidRPr="00B7151B" w:rsidRDefault="00DA240E" w:rsidP="004B639D">
            <w:pPr>
              <w:rPr>
                <w:color w:val="000000"/>
              </w:rPr>
            </w:pPr>
            <w:r w:rsidRPr="00B7151B">
              <w:rPr>
                <w:color w:val="000000"/>
              </w:rPr>
              <w:t>ПК-5</w:t>
            </w:r>
          </w:p>
        </w:tc>
        <w:tc>
          <w:tcPr>
            <w:tcW w:w="3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5965E6" w14:textId="77777777" w:rsidR="00DA240E" w:rsidRPr="00B7151B" w:rsidRDefault="00DA240E" w:rsidP="004B639D">
            <w:pPr>
              <w:rPr>
                <w:color w:val="000000"/>
              </w:rPr>
            </w:pPr>
            <w:r w:rsidRPr="00B7151B">
              <w:rPr>
                <w:color w:val="000000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3A70312" w14:textId="77777777" w:rsidR="00DA240E" w:rsidRPr="00B7151B" w:rsidRDefault="00DA240E" w:rsidP="004B639D">
            <w:pPr>
              <w:snapToGrid w:val="0"/>
            </w:pPr>
            <w:r>
              <w:t>И</w:t>
            </w:r>
            <w:r w:rsidRPr="00B7151B">
              <w:t>ПК-5.1. Знает: компоненты</w:t>
            </w:r>
          </w:p>
          <w:p w14:paraId="092D8D34" w14:textId="77777777" w:rsidR="00DA240E" w:rsidRPr="00B7151B" w:rsidRDefault="00DA240E" w:rsidP="004B639D">
            <w:pPr>
              <w:snapToGrid w:val="0"/>
            </w:pPr>
            <w:r w:rsidRPr="00B7151B">
              <w:t>образовательной среды и их</w:t>
            </w:r>
          </w:p>
          <w:p w14:paraId="338EB831" w14:textId="77777777" w:rsidR="00DA240E" w:rsidRPr="00B7151B" w:rsidRDefault="00DA240E" w:rsidP="004B639D">
            <w:pPr>
              <w:snapToGrid w:val="0"/>
            </w:pPr>
            <w:r w:rsidRPr="00B7151B">
              <w:t>дидактические возможности;</w:t>
            </w:r>
          </w:p>
          <w:p w14:paraId="053D0167" w14:textId="77777777" w:rsidR="00DA240E" w:rsidRPr="00B7151B" w:rsidRDefault="00DA240E" w:rsidP="004B639D">
            <w:pPr>
              <w:snapToGrid w:val="0"/>
            </w:pPr>
            <w:r w:rsidRPr="00B7151B">
              <w:t>принципы и подходы к организации предметной среды музыкального образования и воспитания;</w:t>
            </w:r>
          </w:p>
          <w:p w14:paraId="106B787B" w14:textId="77777777" w:rsidR="00DA240E" w:rsidRPr="00B7151B" w:rsidRDefault="00DA240E" w:rsidP="004B639D">
            <w:pPr>
              <w:snapToGrid w:val="0"/>
            </w:pPr>
            <w:r w:rsidRPr="00B7151B">
              <w:t>историко-культурное своеобразие конкретного региона, где осуществляется образовательная деятельность</w:t>
            </w:r>
          </w:p>
          <w:p w14:paraId="05F9B2AC" w14:textId="77777777" w:rsidR="00DA240E" w:rsidRPr="00B7151B" w:rsidRDefault="00DA240E" w:rsidP="004B639D">
            <w:pPr>
              <w:snapToGrid w:val="0"/>
            </w:pPr>
            <w:r>
              <w:t>И</w:t>
            </w:r>
            <w:r w:rsidRPr="00B7151B">
              <w:t>ПК-5.2. Умеет: обосновывать и</w:t>
            </w:r>
          </w:p>
          <w:p w14:paraId="5748157F" w14:textId="77777777" w:rsidR="00DA240E" w:rsidRPr="00B7151B" w:rsidRDefault="00DA240E" w:rsidP="004B639D">
            <w:pPr>
              <w:snapToGrid w:val="0"/>
            </w:pPr>
            <w:r w:rsidRPr="00B7151B">
              <w:t>включать историко-культурные</w:t>
            </w:r>
          </w:p>
          <w:p w14:paraId="036D9F01" w14:textId="77777777" w:rsidR="00DA240E" w:rsidRPr="00B7151B" w:rsidRDefault="00DA240E" w:rsidP="004B639D">
            <w:pPr>
              <w:snapToGrid w:val="0"/>
            </w:pPr>
            <w:r w:rsidRPr="00B7151B">
              <w:t>объекты в образовательную среду и процесс обучения музыке;</w:t>
            </w:r>
          </w:p>
          <w:p w14:paraId="1F799220" w14:textId="77777777" w:rsidR="00DA240E" w:rsidRPr="00B7151B" w:rsidRDefault="00DA240E" w:rsidP="004B639D">
            <w:pPr>
              <w:snapToGrid w:val="0"/>
            </w:pPr>
            <w:r w:rsidRPr="00B7151B">
              <w:t>использовать возможности</w:t>
            </w:r>
          </w:p>
          <w:p w14:paraId="15E7A846" w14:textId="77777777" w:rsidR="00DA240E" w:rsidRPr="00B7151B" w:rsidRDefault="00DA240E" w:rsidP="004B639D">
            <w:pPr>
              <w:snapToGrid w:val="0"/>
            </w:pPr>
            <w:r w:rsidRPr="00B7151B">
              <w:t>социокультурной среды региона в целях достижения результатов обучения изобразительному искусству</w:t>
            </w:r>
          </w:p>
          <w:p w14:paraId="732F4651" w14:textId="77777777" w:rsidR="00DA240E" w:rsidRPr="00B7151B" w:rsidRDefault="00DA240E" w:rsidP="004B639D">
            <w:pPr>
              <w:snapToGrid w:val="0"/>
            </w:pPr>
            <w:r>
              <w:t>И</w:t>
            </w:r>
            <w:r w:rsidRPr="00B7151B">
              <w:t>ПК-5.3. Владеет: умениями по</w:t>
            </w:r>
          </w:p>
          <w:p w14:paraId="77A976CD" w14:textId="77777777" w:rsidR="00DA240E" w:rsidRPr="00B7151B" w:rsidRDefault="00DA240E" w:rsidP="004B639D">
            <w:pPr>
              <w:snapToGrid w:val="0"/>
            </w:pPr>
            <w:r w:rsidRPr="00B7151B">
              <w:t>проектированию элементов</w:t>
            </w:r>
          </w:p>
          <w:p w14:paraId="3B3F8D89" w14:textId="77777777" w:rsidR="00DA240E" w:rsidRPr="00B7151B" w:rsidRDefault="00DA240E" w:rsidP="004B639D">
            <w:pPr>
              <w:rPr>
                <w:color w:val="000000"/>
              </w:rPr>
            </w:pPr>
            <w:r w:rsidRPr="00B7151B">
              <w:t>образовательной среды музыкального образования и воспитания в образовательном учреждении на основе учета возможностей конкретного региона</w:t>
            </w:r>
          </w:p>
        </w:tc>
      </w:tr>
      <w:tr w:rsidR="00DA240E" w:rsidRPr="007A5C4A" w14:paraId="5F6E12F2" w14:textId="77777777" w:rsidTr="00AD4A51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86FCEB" w14:textId="77777777" w:rsidR="00DA240E" w:rsidRPr="00B7151B" w:rsidRDefault="00DA240E" w:rsidP="004B639D">
            <w:pPr>
              <w:rPr>
                <w:color w:val="000000"/>
              </w:rPr>
            </w:pPr>
            <w:r w:rsidRPr="00B7151B">
              <w:rPr>
                <w:color w:val="000000"/>
              </w:rPr>
              <w:lastRenderedPageBreak/>
              <w:t>ПК-6</w:t>
            </w:r>
          </w:p>
        </w:tc>
        <w:tc>
          <w:tcPr>
            <w:tcW w:w="3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A18622" w14:textId="77777777" w:rsidR="00DA240E" w:rsidRPr="00B7151B" w:rsidRDefault="00DA240E" w:rsidP="004B639D">
            <w:pPr>
              <w:rPr>
                <w:color w:val="000000"/>
              </w:rPr>
            </w:pPr>
            <w:r w:rsidRPr="00B7151B">
              <w:rPr>
                <w:color w:val="000000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4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3A39A1F" w14:textId="77777777" w:rsidR="00DA240E" w:rsidRPr="00052F31" w:rsidRDefault="00DA240E" w:rsidP="004B639D">
            <w:r w:rsidRPr="00B7151B">
              <w:t>ИПК-6.1. Знает</w:t>
            </w:r>
            <w:r w:rsidRPr="00052F31">
              <w:t>: возможности</w:t>
            </w:r>
          </w:p>
          <w:p w14:paraId="465C73F3" w14:textId="77777777" w:rsidR="00DA240E" w:rsidRPr="00052F31" w:rsidRDefault="00DA240E" w:rsidP="004B639D">
            <w:r w:rsidRPr="00052F31">
              <w:t>использования готового контента МЭШ.</w:t>
            </w:r>
          </w:p>
          <w:p w14:paraId="63D8FF33" w14:textId="77777777" w:rsidR="00DA240E" w:rsidRPr="00052F31" w:rsidRDefault="00DA240E" w:rsidP="004B639D">
            <w:r w:rsidRPr="00B7151B">
              <w:t>ИПК-6.2. Умеет</w:t>
            </w:r>
            <w:r w:rsidRPr="00052F31">
              <w:t xml:space="preserve">: пользоваться готовыми сценариями </w:t>
            </w:r>
          </w:p>
          <w:p w14:paraId="16C34423" w14:textId="77777777" w:rsidR="00DA240E" w:rsidRPr="00052F31" w:rsidRDefault="00DA240E" w:rsidP="004B639D">
            <w:r w:rsidRPr="00052F31">
              <w:t xml:space="preserve">уроков, приложениями и другими электронными образовательными материалами </w:t>
            </w:r>
          </w:p>
          <w:p w14:paraId="5C19A8D0" w14:textId="77777777" w:rsidR="00DA240E" w:rsidRPr="00B7151B" w:rsidRDefault="00DA240E" w:rsidP="004B639D">
            <w:r w:rsidRPr="00052F31">
              <w:t>(ЭОМ) МЭШ</w:t>
            </w:r>
            <w:r>
              <w:t xml:space="preserve"> </w:t>
            </w:r>
            <w:r w:rsidRPr="00052F31">
              <w:t xml:space="preserve">на учебных занятиях </w:t>
            </w:r>
          </w:p>
        </w:tc>
      </w:tr>
    </w:tbl>
    <w:p w14:paraId="1CD9B086" w14:textId="77777777" w:rsidR="00AC359F" w:rsidRDefault="00AC359F" w:rsidP="0027119F">
      <w:pPr>
        <w:rPr>
          <w:b/>
          <w:bCs/>
        </w:rPr>
      </w:pPr>
    </w:p>
    <w:p w14:paraId="6655B9A7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01C0259F" w14:textId="77777777" w:rsidR="007D52AE" w:rsidRPr="00A5489A" w:rsidRDefault="00B71438" w:rsidP="00A5489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A240E">
        <w:rPr>
          <w:sz w:val="24"/>
          <w:szCs w:val="24"/>
          <w:u w:val="single"/>
        </w:rPr>
        <w:t>Цель дисциплины</w:t>
      </w:r>
      <w:r w:rsidR="000C5509" w:rsidRPr="00DA240E">
        <w:rPr>
          <w:sz w:val="24"/>
          <w:szCs w:val="24"/>
        </w:rPr>
        <w:t xml:space="preserve">: </w:t>
      </w:r>
      <w:r w:rsidR="00A5489A" w:rsidRPr="00A5489A">
        <w:rPr>
          <w:sz w:val="24"/>
          <w:szCs w:val="24"/>
        </w:rPr>
        <w:t>изучение</w:t>
      </w:r>
      <w:r w:rsidR="00E93AA2">
        <w:rPr>
          <w:sz w:val="24"/>
          <w:szCs w:val="24"/>
        </w:rPr>
        <w:t xml:space="preserve"> </w:t>
      </w:r>
      <w:r w:rsidR="008E4DE3">
        <w:rPr>
          <w:sz w:val="24"/>
          <w:szCs w:val="24"/>
        </w:rPr>
        <w:t>музыкального искусства в контексте художественной культуры</w:t>
      </w:r>
    </w:p>
    <w:p w14:paraId="436FF218" w14:textId="77777777" w:rsidR="00744A98" w:rsidRPr="00DA240E" w:rsidRDefault="00744A98" w:rsidP="00811CC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DA240E">
        <w:rPr>
          <w:sz w:val="24"/>
          <w:szCs w:val="24"/>
          <w:u w:val="single"/>
        </w:rPr>
        <w:t>Задачи дисциплины:</w:t>
      </w:r>
    </w:p>
    <w:p w14:paraId="38A75871" w14:textId="77777777" w:rsidR="00AC359F" w:rsidRDefault="00304E1E" w:rsidP="009C138B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FreeSerif" w:hAnsi="Times New Roman" w:cs="Times New Roman"/>
          <w:sz w:val="24"/>
          <w:szCs w:val="24"/>
        </w:rPr>
      </w:pPr>
      <w:r w:rsidRPr="00EA0290">
        <w:rPr>
          <w:rFonts w:ascii="Times New Roman" w:eastAsia="FreeSerifBold" w:hAnsi="Times New Roman" w:cs="Times New Roman"/>
          <w:bCs/>
          <w:sz w:val="24"/>
          <w:szCs w:val="24"/>
        </w:rPr>
        <w:t>з</w:t>
      </w:r>
      <w:r w:rsidR="007D52AE" w:rsidRPr="00EA0290">
        <w:rPr>
          <w:rFonts w:ascii="Times New Roman" w:eastAsia="FreeSerifBold" w:hAnsi="Times New Roman" w:cs="Times New Roman"/>
          <w:bCs/>
          <w:sz w:val="24"/>
          <w:szCs w:val="24"/>
        </w:rPr>
        <w:t>нать</w:t>
      </w:r>
      <w:r w:rsidR="00540641" w:rsidRPr="00EA0290">
        <w:rPr>
          <w:rFonts w:ascii="Times New Roman" w:eastAsia="FreeSerifBold" w:hAnsi="Times New Roman" w:cs="Times New Roman"/>
          <w:bCs/>
          <w:sz w:val="24"/>
          <w:szCs w:val="24"/>
        </w:rPr>
        <w:t xml:space="preserve"> </w:t>
      </w:r>
      <w:r w:rsidR="007D52AE" w:rsidRPr="00EA0290">
        <w:rPr>
          <w:rFonts w:ascii="Times New Roman" w:eastAsia="FreeSerif" w:hAnsi="Times New Roman" w:cs="Times New Roman"/>
          <w:sz w:val="24"/>
          <w:szCs w:val="24"/>
        </w:rPr>
        <w:t xml:space="preserve">основные теоретические </w:t>
      </w:r>
      <w:r w:rsidR="00540641" w:rsidRPr="00EA0290">
        <w:rPr>
          <w:rFonts w:ascii="Times New Roman" w:eastAsia="FreeSerif" w:hAnsi="Times New Roman" w:cs="Times New Roman"/>
          <w:sz w:val="24"/>
          <w:szCs w:val="24"/>
        </w:rPr>
        <w:t xml:space="preserve">и практические </w:t>
      </w:r>
      <w:r w:rsidR="007D52AE" w:rsidRPr="00EA0290">
        <w:rPr>
          <w:rFonts w:ascii="Times New Roman" w:eastAsia="FreeSerif" w:hAnsi="Times New Roman" w:cs="Times New Roman"/>
          <w:sz w:val="24"/>
          <w:szCs w:val="24"/>
        </w:rPr>
        <w:t xml:space="preserve">подходы к </w:t>
      </w:r>
      <w:r w:rsidR="008E4DE3">
        <w:rPr>
          <w:rFonts w:ascii="Times New Roman" w:eastAsia="FreeSerif" w:hAnsi="Times New Roman" w:cs="Times New Roman"/>
          <w:sz w:val="24"/>
          <w:szCs w:val="24"/>
        </w:rPr>
        <w:t xml:space="preserve">изучению </w:t>
      </w:r>
      <w:proofErr w:type="gramStart"/>
      <w:r w:rsidR="008E4DE3">
        <w:rPr>
          <w:rFonts w:ascii="Times New Roman" w:eastAsia="FreeSerif" w:hAnsi="Times New Roman" w:cs="Times New Roman"/>
          <w:sz w:val="24"/>
          <w:szCs w:val="24"/>
        </w:rPr>
        <w:t>музыки  в</w:t>
      </w:r>
      <w:proofErr w:type="gramEnd"/>
      <w:r w:rsidR="008E4DE3">
        <w:rPr>
          <w:rFonts w:ascii="Times New Roman" w:eastAsia="FreeSerif" w:hAnsi="Times New Roman" w:cs="Times New Roman"/>
          <w:sz w:val="24"/>
          <w:szCs w:val="24"/>
        </w:rPr>
        <w:t xml:space="preserve"> художественно-культурном контексте; место музыки в системе искусств; музыка как временное искусство; пространственные искусства</w:t>
      </w:r>
      <w:r w:rsidR="00AC359F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="008E4DE3">
        <w:rPr>
          <w:rFonts w:ascii="Times New Roman" w:eastAsia="FreeSerif" w:hAnsi="Times New Roman" w:cs="Times New Roman"/>
          <w:sz w:val="24"/>
          <w:szCs w:val="24"/>
        </w:rPr>
        <w:t>(живопись, графика,</w:t>
      </w:r>
      <w:r w:rsidR="00E93AA2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="008E4DE3">
        <w:rPr>
          <w:rFonts w:ascii="Times New Roman" w:eastAsia="FreeSerif" w:hAnsi="Times New Roman" w:cs="Times New Roman"/>
          <w:sz w:val="24"/>
          <w:szCs w:val="24"/>
        </w:rPr>
        <w:t>скульптура, архитектура, дизайн, прикладные искусства, фотография); пространственно-временные искусства</w:t>
      </w:r>
      <w:r w:rsidR="00AC359F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="008E4DE3">
        <w:rPr>
          <w:rFonts w:ascii="Times New Roman" w:eastAsia="FreeSerif" w:hAnsi="Times New Roman" w:cs="Times New Roman"/>
          <w:sz w:val="24"/>
          <w:szCs w:val="24"/>
        </w:rPr>
        <w:t>(танец,</w:t>
      </w:r>
      <w:r w:rsidR="00AC359F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="008E4DE3">
        <w:rPr>
          <w:rFonts w:ascii="Times New Roman" w:eastAsia="FreeSerif" w:hAnsi="Times New Roman" w:cs="Times New Roman"/>
          <w:sz w:val="24"/>
          <w:szCs w:val="24"/>
        </w:rPr>
        <w:t>сценические искусства, киноискусства</w:t>
      </w:r>
      <w:r w:rsidR="0068571F">
        <w:rPr>
          <w:rFonts w:ascii="Times New Roman" w:eastAsia="FreeSerif" w:hAnsi="Times New Roman" w:cs="Times New Roman"/>
          <w:sz w:val="24"/>
          <w:szCs w:val="24"/>
        </w:rPr>
        <w:t xml:space="preserve">, художественное телевидение, светомузыка) </w:t>
      </w:r>
    </w:p>
    <w:p w14:paraId="06F8A9BE" w14:textId="77777777" w:rsidR="00AC359F" w:rsidRPr="00AC359F" w:rsidRDefault="007D52AE" w:rsidP="009C138B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</w:pPr>
      <w:r w:rsidRPr="00AC359F">
        <w:rPr>
          <w:rFonts w:ascii="Times New Roman" w:eastAsia="FreeSerifBold" w:hAnsi="Times New Roman" w:cs="Times New Roman"/>
          <w:bCs/>
          <w:sz w:val="24"/>
          <w:szCs w:val="24"/>
        </w:rPr>
        <w:t>уметь</w:t>
      </w:r>
      <w:r w:rsidR="00304E1E" w:rsidRPr="00AC359F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AC359F">
        <w:rPr>
          <w:rFonts w:ascii="Times New Roman" w:eastAsia="FreeSerif" w:hAnsi="Times New Roman" w:cs="Times New Roman"/>
          <w:sz w:val="24"/>
          <w:szCs w:val="24"/>
        </w:rPr>
        <w:t>применять теоретические знания для ан</w:t>
      </w:r>
      <w:r w:rsidR="00540641" w:rsidRPr="00AC359F">
        <w:rPr>
          <w:rFonts w:ascii="Times New Roman" w:eastAsia="FreeSerif" w:hAnsi="Times New Roman" w:cs="Times New Roman"/>
          <w:sz w:val="24"/>
          <w:szCs w:val="24"/>
        </w:rPr>
        <w:t>ализа</w:t>
      </w:r>
      <w:r w:rsidR="009C138B" w:rsidRPr="00AC359F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="00540641" w:rsidRPr="00AC359F">
        <w:rPr>
          <w:rFonts w:ascii="Times New Roman" w:eastAsia="FreeSerif" w:hAnsi="Times New Roman" w:cs="Times New Roman"/>
          <w:sz w:val="24"/>
          <w:szCs w:val="24"/>
        </w:rPr>
        <w:t>содержания</w:t>
      </w:r>
      <w:r w:rsidR="009C138B" w:rsidRPr="00AC359F">
        <w:rPr>
          <w:rFonts w:ascii="Times New Roman" w:eastAsia="FreeSerif" w:hAnsi="Times New Roman" w:cs="Times New Roman"/>
          <w:sz w:val="24"/>
          <w:szCs w:val="24"/>
        </w:rPr>
        <w:t xml:space="preserve"> </w:t>
      </w:r>
      <w:r w:rsidR="0068571F" w:rsidRPr="00AC359F">
        <w:rPr>
          <w:rFonts w:ascii="Times New Roman" w:eastAsia="FreeSerif" w:hAnsi="Times New Roman" w:cs="Times New Roman"/>
          <w:sz w:val="24"/>
          <w:szCs w:val="24"/>
        </w:rPr>
        <w:t>разных видов искусств и их</w:t>
      </w:r>
      <w:r w:rsidR="009C138B" w:rsidRPr="00AC359F">
        <w:rPr>
          <w:rFonts w:ascii="Times New Roman" w:eastAsia="FreeSerif" w:hAnsi="Times New Roman" w:cs="Times New Roman"/>
          <w:sz w:val="24"/>
          <w:szCs w:val="24"/>
        </w:rPr>
        <w:t xml:space="preserve"> специфики;</w:t>
      </w:r>
    </w:p>
    <w:p w14:paraId="0C948477" w14:textId="77777777" w:rsidR="009C138B" w:rsidRPr="00AC359F" w:rsidRDefault="009C138B" w:rsidP="009C138B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FreeSerifBold" w:hAnsi="Times New Roman" w:cs="Times New Roman"/>
          <w:bCs/>
          <w:sz w:val="24"/>
          <w:szCs w:val="24"/>
        </w:rPr>
      </w:pPr>
      <w:r w:rsidRPr="00AC359F">
        <w:rPr>
          <w:rFonts w:ascii="Times New Roman" w:eastAsia="FreeSerifBold" w:hAnsi="Times New Roman" w:cs="Times New Roman"/>
          <w:bCs/>
          <w:sz w:val="24"/>
          <w:szCs w:val="24"/>
        </w:rPr>
        <w:t>в</w:t>
      </w:r>
      <w:r w:rsidR="007D52AE" w:rsidRPr="00AC359F">
        <w:rPr>
          <w:rFonts w:ascii="Times New Roman" w:eastAsia="FreeSerifBold" w:hAnsi="Times New Roman" w:cs="Times New Roman"/>
          <w:bCs/>
          <w:sz w:val="24"/>
          <w:szCs w:val="24"/>
        </w:rPr>
        <w:t>ладеть</w:t>
      </w:r>
      <w:r w:rsidR="00540641" w:rsidRPr="00AC359F">
        <w:rPr>
          <w:rFonts w:ascii="Times New Roman" w:eastAsia="FreeSerifBold" w:hAnsi="Times New Roman" w:cs="Times New Roman"/>
          <w:bCs/>
          <w:sz w:val="24"/>
          <w:szCs w:val="24"/>
        </w:rPr>
        <w:t xml:space="preserve"> </w:t>
      </w:r>
      <w:r w:rsidR="00304E1E" w:rsidRPr="00AC359F">
        <w:rPr>
          <w:rFonts w:ascii="Times New Roman" w:eastAsia="FreeSerifBold" w:hAnsi="Times New Roman" w:cs="Times New Roman"/>
          <w:bCs/>
          <w:sz w:val="24"/>
          <w:szCs w:val="24"/>
        </w:rPr>
        <w:t>методами преподавания</w:t>
      </w:r>
      <w:r w:rsidR="0068571F" w:rsidRPr="00AC359F">
        <w:rPr>
          <w:rFonts w:ascii="Times New Roman" w:eastAsia="FreeSerifBold" w:hAnsi="Times New Roman" w:cs="Times New Roman"/>
          <w:bCs/>
          <w:sz w:val="24"/>
          <w:szCs w:val="24"/>
        </w:rPr>
        <w:t xml:space="preserve"> музыкального искусства в контексте художественной культуры</w:t>
      </w:r>
      <w:r w:rsidR="00304E1E" w:rsidRPr="00AC359F">
        <w:rPr>
          <w:rFonts w:ascii="Times New Roman" w:eastAsia="FreeSerifBold" w:hAnsi="Times New Roman" w:cs="Times New Roman"/>
          <w:bCs/>
          <w:sz w:val="24"/>
          <w:szCs w:val="24"/>
        </w:rPr>
        <w:t xml:space="preserve"> </w:t>
      </w:r>
      <w:r w:rsidR="00EA0290" w:rsidRPr="00AC359F">
        <w:rPr>
          <w:rFonts w:ascii="Times New Roman" w:eastAsia="FreeSerifBold" w:hAnsi="Times New Roman" w:cs="Times New Roman"/>
          <w:bCs/>
          <w:sz w:val="24"/>
          <w:szCs w:val="24"/>
        </w:rPr>
        <w:t xml:space="preserve">как средством формирования </w:t>
      </w:r>
      <w:r w:rsidRPr="00AC359F">
        <w:rPr>
          <w:rFonts w:ascii="Times New Roman" w:eastAsia="FreeSerifBold" w:hAnsi="Times New Roman" w:cs="Times New Roman"/>
          <w:bCs/>
          <w:sz w:val="24"/>
          <w:szCs w:val="24"/>
        </w:rPr>
        <w:t xml:space="preserve">профессиональных знаний у </w:t>
      </w:r>
      <w:r w:rsidR="00304E1E" w:rsidRPr="00AC359F">
        <w:rPr>
          <w:rFonts w:ascii="Times New Roman" w:eastAsia="FreeSerifBold" w:hAnsi="Times New Roman" w:cs="Times New Roman"/>
          <w:bCs/>
          <w:sz w:val="24"/>
          <w:szCs w:val="24"/>
        </w:rPr>
        <w:t>обучающ</w:t>
      </w:r>
      <w:r w:rsidRPr="00AC359F">
        <w:rPr>
          <w:rFonts w:ascii="Times New Roman" w:eastAsia="FreeSerifBold" w:hAnsi="Times New Roman" w:cs="Times New Roman"/>
          <w:bCs/>
          <w:sz w:val="24"/>
          <w:szCs w:val="24"/>
        </w:rPr>
        <w:t>ейся молодёжи</w:t>
      </w:r>
    </w:p>
    <w:p w14:paraId="38AA83AD" w14:textId="77777777" w:rsidR="00DA240E" w:rsidRPr="003C0E55" w:rsidRDefault="00AC359F" w:rsidP="00DA240E">
      <w:pPr>
        <w:ind w:firstLine="527"/>
        <w:jc w:val="both"/>
      </w:pPr>
      <w:r w:rsidRPr="00DA240E">
        <w:rPr>
          <w:u w:val="single"/>
        </w:rPr>
        <w:t>Место дисциплины</w:t>
      </w:r>
      <w:r>
        <w:t xml:space="preserve">: </w:t>
      </w:r>
      <w:r w:rsidR="00DA240E">
        <w:t>д</w:t>
      </w:r>
      <w:r w:rsidR="00DA240E" w:rsidRPr="003C0E55">
        <w:t>исциплина относится к части</w:t>
      </w:r>
      <w:r w:rsidR="00DA240E">
        <w:t>, формируемой участниками образовательных отношений</w:t>
      </w:r>
      <w:r w:rsidR="00DA240E" w:rsidRPr="003C0E55">
        <w:t xml:space="preserve"> программы </w:t>
      </w:r>
      <w:r w:rsidR="00DA240E">
        <w:t>магистратуры (модуль «Искусствоведение»)</w:t>
      </w:r>
      <w:r w:rsidR="00DA240E" w:rsidRPr="003C0E55">
        <w:t>.</w:t>
      </w:r>
    </w:p>
    <w:p w14:paraId="008A5167" w14:textId="77777777" w:rsidR="00DB5F25" w:rsidRPr="009C138B" w:rsidRDefault="00DB5F25" w:rsidP="00DA240E">
      <w:pPr>
        <w:autoSpaceDE w:val="0"/>
        <w:autoSpaceDN w:val="0"/>
        <w:adjustRightInd w:val="0"/>
        <w:ind w:firstLine="708"/>
        <w:jc w:val="both"/>
        <w:rPr>
          <w:u w:val="single"/>
        </w:rPr>
      </w:pPr>
    </w:p>
    <w:p w14:paraId="55618FD1" w14:textId="77777777" w:rsidR="00DA10A6" w:rsidRPr="00D21B15" w:rsidRDefault="00DA10A6" w:rsidP="003A38C9">
      <w:pPr>
        <w:spacing w:line="360" w:lineRule="auto"/>
        <w:rPr>
          <w:b/>
          <w:bCs/>
          <w:u w:val="single"/>
        </w:rPr>
      </w:pPr>
      <w:r w:rsidRPr="00D21B15">
        <w:rPr>
          <w:b/>
          <w:bCs/>
          <w:u w:val="single"/>
        </w:rPr>
        <w:t xml:space="preserve">3. </w:t>
      </w:r>
      <w:r w:rsidRPr="00D21B15">
        <w:rPr>
          <w:b/>
          <w:bCs/>
          <w:caps/>
          <w:u w:val="single"/>
        </w:rPr>
        <w:t>Объем дисциплины и виды учебной работы</w:t>
      </w:r>
    </w:p>
    <w:p w14:paraId="1AD735FF" w14:textId="77777777"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DA240E">
        <w:t>3</w:t>
      </w:r>
      <w:r w:rsidR="00DA240E" w:rsidRPr="003C0E55">
        <w:t xml:space="preserve"> зачетны</w:t>
      </w:r>
      <w:r w:rsidR="00DA240E">
        <w:t>е</w:t>
      </w:r>
      <w:r w:rsidR="00DA240E" w:rsidRPr="003C0E55">
        <w:t xml:space="preserve"> единиц</w:t>
      </w:r>
      <w:r w:rsidR="00DA240E">
        <w:t>ы, 108</w:t>
      </w:r>
      <w:r w:rsidR="00DA240E" w:rsidRPr="003C0E55">
        <w:t xml:space="preserve"> академических час</w:t>
      </w:r>
      <w:r w:rsidR="00DA240E">
        <w:t>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14:paraId="4D3F3A3F" w14:textId="77777777" w:rsidR="00DA10A6" w:rsidRDefault="00DA10A6" w:rsidP="00EC69C9">
      <w:pPr>
        <w:ind w:firstLine="720"/>
        <w:jc w:val="both"/>
      </w:pPr>
    </w:p>
    <w:p w14:paraId="0DAA6F16" w14:textId="271F4F07" w:rsidR="00DA240E" w:rsidRPr="006D50EE" w:rsidRDefault="00A36F3C" w:rsidP="00DA240E">
      <w:r>
        <w:t>Зао</w:t>
      </w:r>
      <w:r w:rsidR="00DA240E" w:rsidRPr="006D50EE"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A240E" w:rsidRPr="00364788" w14:paraId="00491CEA" w14:textId="77777777" w:rsidTr="004B639D">
        <w:trPr>
          <w:trHeight w:val="247"/>
        </w:trPr>
        <w:tc>
          <w:tcPr>
            <w:tcW w:w="6525" w:type="dxa"/>
            <w:shd w:val="clear" w:color="auto" w:fill="auto"/>
          </w:tcPr>
          <w:p w14:paraId="5E745D8E" w14:textId="77777777" w:rsidR="00DA240E" w:rsidRPr="00364788" w:rsidRDefault="00DA240E" w:rsidP="004B639D">
            <w:pPr>
              <w:pStyle w:val="a5"/>
              <w:jc w:val="center"/>
              <w:rPr>
                <w:i/>
                <w:iCs/>
              </w:rPr>
            </w:pPr>
            <w:r w:rsidRPr="0036478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360420" w14:textId="77777777" w:rsidR="00DA240E" w:rsidRPr="00364788" w:rsidRDefault="00DA240E" w:rsidP="004B639D">
            <w:pPr>
              <w:pStyle w:val="a5"/>
              <w:ind w:hanging="3"/>
              <w:jc w:val="center"/>
            </w:pPr>
            <w:r w:rsidRPr="00364788">
              <w:t xml:space="preserve">Трудоемкость в </w:t>
            </w:r>
            <w:proofErr w:type="spellStart"/>
            <w:proofErr w:type="gramStart"/>
            <w:r w:rsidRPr="00364788">
              <w:t>акад.час</w:t>
            </w:r>
            <w:proofErr w:type="spellEnd"/>
            <w:proofErr w:type="gramEnd"/>
          </w:p>
        </w:tc>
      </w:tr>
      <w:tr w:rsidR="00DA240E" w:rsidRPr="00364788" w14:paraId="0AAEDC0C" w14:textId="77777777" w:rsidTr="004B639D">
        <w:trPr>
          <w:trHeight w:val="247"/>
        </w:trPr>
        <w:tc>
          <w:tcPr>
            <w:tcW w:w="6525" w:type="dxa"/>
            <w:shd w:val="clear" w:color="auto" w:fill="auto"/>
          </w:tcPr>
          <w:p w14:paraId="0FE6F5F5" w14:textId="77777777" w:rsidR="00DA240E" w:rsidRPr="00364788" w:rsidRDefault="00DA240E" w:rsidP="004B639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766D48" w14:textId="77777777" w:rsidR="00DA240E" w:rsidRPr="00364788" w:rsidRDefault="00DA240E" w:rsidP="004B639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4B2A9F" w14:textId="77777777" w:rsidR="00DA240E" w:rsidRPr="00364788" w:rsidRDefault="00DA240E" w:rsidP="004B639D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6478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A240E" w:rsidRPr="00364788" w14:paraId="0DE874B0" w14:textId="77777777" w:rsidTr="004B639D">
        <w:trPr>
          <w:trHeight w:val="184"/>
        </w:trPr>
        <w:tc>
          <w:tcPr>
            <w:tcW w:w="6525" w:type="dxa"/>
            <w:shd w:val="clear" w:color="auto" w:fill="E0E0E0"/>
          </w:tcPr>
          <w:p w14:paraId="713C7A5E" w14:textId="77777777" w:rsidR="00DA240E" w:rsidRPr="00364788" w:rsidRDefault="00DA240E" w:rsidP="004B639D">
            <w:r w:rsidRPr="0036478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82F6953" w14:textId="1C8E4BC5" w:rsidR="00DA240E" w:rsidRPr="00364788" w:rsidRDefault="00A36F3C" w:rsidP="004B639D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DA240E" w:rsidRPr="00364788" w14:paraId="106FA5F9" w14:textId="77777777" w:rsidTr="004B639D">
        <w:tc>
          <w:tcPr>
            <w:tcW w:w="6525" w:type="dxa"/>
            <w:shd w:val="clear" w:color="auto" w:fill="auto"/>
          </w:tcPr>
          <w:p w14:paraId="29D14E1E" w14:textId="77777777" w:rsidR="00DA240E" w:rsidRPr="00364788" w:rsidRDefault="00DA240E" w:rsidP="004B639D">
            <w:pPr>
              <w:pStyle w:val="a5"/>
            </w:pPr>
            <w:r w:rsidRPr="0036478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AEA7FE" w14:textId="77777777" w:rsidR="00DA240E" w:rsidRPr="00364788" w:rsidRDefault="00DA240E" w:rsidP="004B639D">
            <w:pPr>
              <w:pStyle w:val="a5"/>
              <w:snapToGrid w:val="0"/>
              <w:ind w:hanging="3"/>
              <w:jc w:val="center"/>
            </w:pPr>
          </w:p>
        </w:tc>
      </w:tr>
      <w:tr w:rsidR="00DA240E" w:rsidRPr="00364788" w14:paraId="2DE90066" w14:textId="77777777" w:rsidTr="004B639D">
        <w:tc>
          <w:tcPr>
            <w:tcW w:w="6525" w:type="dxa"/>
            <w:shd w:val="clear" w:color="auto" w:fill="auto"/>
          </w:tcPr>
          <w:p w14:paraId="263F0E1C" w14:textId="77777777" w:rsidR="00DA240E" w:rsidRPr="00364788" w:rsidRDefault="00DA240E" w:rsidP="004B639D">
            <w:pPr>
              <w:pStyle w:val="a5"/>
            </w:pPr>
            <w:r w:rsidRPr="0036478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0D1B0B" w14:textId="2B43B78F" w:rsidR="00DA240E" w:rsidRPr="00364788" w:rsidRDefault="00A36F3C" w:rsidP="004B639D">
            <w:pPr>
              <w:ind w:hanging="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D34AC9" w14:textId="77777777" w:rsidR="00DA240E" w:rsidRPr="00364788" w:rsidRDefault="00DA240E" w:rsidP="004B639D">
            <w:pPr>
              <w:ind w:hanging="3"/>
              <w:jc w:val="center"/>
            </w:pPr>
            <w:r w:rsidRPr="00364788">
              <w:t>-</w:t>
            </w:r>
          </w:p>
        </w:tc>
      </w:tr>
      <w:tr w:rsidR="00DA240E" w:rsidRPr="00364788" w14:paraId="2DC2FC2D" w14:textId="77777777" w:rsidTr="004B639D">
        <w:tc>
          <w:tcPr>
            <w:tcW w:w="6525" w:type="dxa"/>
            <w:shd w:val="clear" w:color="auto" w:fill="auto"/>
          </w:tcPr>
          <w:p w14:paraId="5EC11ACD" w14:textId="77777777" w:rsidR="00DA240E" w:rsidRPr="00364788" w:rsidRDefault="00DA240E" w:rsidP="004B639D">
            <w:pPr>
              <w:pStyle w:val="a5"/>
            </w:pPr>
            <w:r w:rsidRPr="0036478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2E0AD5" w14:textId="334839E5" w:rsidR="00DA240E" w:rsidRPr="00364788" w:rsidRDefault="00A36F3C" w:rsidP="004B639D">
            <w:pPr>
              <w:ind w:hanging="3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62577C" w14:textId="74E1E7E5" w:rsidR="00DA240E" w:rsidRPr="00364788" w:rsidRDefault="00A36F3C" w:rsidP="004B639D">
            <w:pPr>
              <w:ind w:hanging="3"/>
              <w:jc w:val="center"/>
            </w:pPr>
            <w:r>
              <w:t>2</w:t>
            </w:r>
          </w:p>
        </w:tc>
      </w:tr>
      <w:tr w:rsidR="00DA240E" w:rsidRPr="00364788" w14:paraId="09416FEE" w14:textId="77777777" w:rsidTr="004B639D">
        <w:tc>
          <w:tcPr>
            <w:tcW w:w="6525" w:type="dxa"/>
            <w:shd w:val="clear" w:color="auto" w:fill="E0E0E0"/>
          </w:tcPr>
          <w:p w14:paraId="2C5112CE" w14:textId="77777777" w:rsidR="00DA240E" w:rsidRPr="00364788" w:rsidRDefault="00DA240E" w:rsidP="004B639D">
            <w:pPr>
              <w:pStyle w:val="a5"/>
            </w:pPr>
            <w:r w:rsidRPr="00364788">
              <w:rPr>
                <w:b/>
                <w:bCs/>
              </w:rPr>
              <w:t>Самостоятельная работа (всего)</w:t>
            </w:r>
            <w:bookmarkStart w:id="0" w:name="_GoBack"/>
            <w:bookmarkEnd w:id="0"/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B351D" w14:textId="7684A0EA" w:rsidR="00DA240E" w:rsidRPr="00364788" w:rsidRDefault="00A36F3C" w:rsidP="004B639D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</w:tr>
      <w:tr w:rsidR="00DA240E" w:rsidRPr="00364788" w14:paraId="27011326" w14:textId="77777777" w:rsidTr="004B639D">
        <w:tc>
          <w:tcPr>
            <w:tcW w:w="6525" w:type="dxa"/>
            <w:shd w:val="clear" w:color="auto" w:fill="E0E0E0"/>
          </w:tcPr>
          <w:p w14:paraId="2E6FC17F" w14:textId="77777777" w:rsidR="00DA240E" w:rsidRPr="00364788" w:rsidRDefault="00DA240E" w:rsidP="004B639D">
            <w:pPr>
              <w:pStyle w:val="a5"/>
            </w:pPr>
            <w:r w:rsidRPr="0036478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05EFC48" w14:textId="75ABFDDD" w:rsidR="00DA240E" w:rsidRPr="00DA240E" w:rsidRDefault="00A36F3C" w:rsidP="004B63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A240E" w:rsidRPr="00364788" w14:paraId="141AC585" w14:textId="77777777" w:rsidTr="004B639D">
        <w:tc>
          <w:tcPr>
            <w:tcW w:w="6525" w:type="dxa"/>
            <w:shd w:val="clear" w:color="auto" w:fill="auto"/>
          </w:tcPr>
          <w:p w14:paraId="6F486D19" w14:textId="77777777" w:rsidR="00DA240E" w:rsidRPr="00364788" w:rsidRDefault="00DA240E" w:rsidP="004B639D">
            <w:pPr>
              <w:pStyle w:val="a5"/>
            </w:pPr>
            <w:r w:rsidRPr="0036478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8E3F2F" w14:textId="77777777" w:rsidR="00DA240E" w:rsidRPr="00364788" w:rsidRDefault="007A29DE" w:rsidP="004B639D">
            <w:pPr>
              <w:pStyle w:val="a5"/>
              <w:jc w:val="center"/>
            </w:pPr>
            <w:r>
              <w:t>2,35</w:t>
            </w:r>
          </w:p>
        </w:tc>
      </w:tr>
      <w:tr w:rsidR="00DA240E" w:rsidRPr="00364788" w14:paraId="7B35ECAE" w14:textId="77777777" w:rsidTr="004B639D">
        <w:tc>
          <w:tcPr>
            <w:tcW w:w="6525" w:type="dxa"/>
            <w:shd w:val="clear" w:color="auto" w:fill="auto"/>
          </w:tcPr>
          <w:p w14:paraId="621831D1" w14:textId="77777777" w:rsidR="00DA240E" w:rsidRPr="00364788" w:rsidRDefault="00DA240E" w:rsidP="004B639D">
            <w:pPr>
              <w:pStyle w:val="a5"/>
            </w:pPr>
            <w:r w:rsidRPr="00364788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3C0919" w14:textId="66883035" w:rsidR="00DA240E" w:rsidRPr="00364788" w:rsidRDefault="00A36F3C" w:rsidP="004B639D">
            <w:pPr>
              <w:pStyle w:val="a5"/>
              <w:jc w:val="center"/>
            </w:pPr>
            <w:r>
              <w:t>6,65</w:t>
            </w:r>
          </w:p>
        </w:tc>
      </w:tr>
      <w:tr w:rsidR="00DA240E" w:rsidRPr="00364788" w14:paraId="56DB8906" w14:textId="77777777" w:rsidTr="004B639D">
        <w:trPr>
          <w:trHeight w:val="173"/>
        </w:trPr>
        <w:tc>
          <w:tcPr>
            <w:tcW w:w="6525" w:type="dxa"/>
            <w:shd w:val="clear" w:color="auto" w:fill="E0E0E0"/>
          </w:tcPr>
          <w:p w14:paraId="5EC5BEED" w14:textId="77777777" w:rsidR="00DA240E" w:rsidRPr="00364788" w:rsidRDefault="00DA240E" w:rsidP="004B639D">
            <w:pPr>
              <w:pStyle w:val="a5"/>
            </w:pPr>
            <w:r w:rsidRPr="00364788">
              <w:rPr>
                <w:b/>
              </w:rPr>
              <w:t>Общая трудоемкость дисциплины (в час. /</w:t>
            </w:r>
            <w:proofErr w:type="spellStart"/>
            <w:r w:rsidRPr="00364788">
              <w:rPr>
                <w:b/>
              </w:rPr>
              <w:t>з.е</w:t>
            </w:r>
            <w:proofErr w:type="spellEnd"/>
            <w:r w:rsidRPr="0036478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3A83B4" w14:textId="77777777" w:rsidR="00DA240E" w:rsidRPr="00364788" w:rsidRDefault="00DA240E" w:rsidP="004B639D">
            <w:pPr>
              <w:pStyle w:val="a5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14:paraId="3F2495F4" w14:textId="77777777" w:rsidR="00DA240E" w:rsidRPr="00355EFF" w:rsidRDefault="00DA240E" w:rsidP="00EC69C9">
      <w:pPr>
        <w:ind w:firstLine="720"/>
        <w:jc w:val="both"/>
      </w:pPr>
    </w:p>
    <w:p w14:paraId="79998542" w14:textId="77777777" w:rsidR="00CA44B2" w:rsidRPr="00D116C5" w:rsidRDefault="00CA44B2" w:rsidP="00CA44B2">
      <w:pPr>
        <w:widowControl w:val="0"/>
        <w:tabs>
          <w:tab w:val="left" w:pos="3822"/>
        </w:tabs>
        <w:suppressAutoHyphens/>
        <w:jc w:val="both"/>
        <w:rPr>
          <w:b/>
          <w:bCs/>
          <w:color w:val="000000"/>
          <w:kern w:val="1"/>
          <w:lang w:eastAsia="zh-CN"/>
        </w:rPr>
      </w:pPr>
      <w:r w:rsidRPr="00D116C5">
        <w:rPr>
          <w:b/>
          <w:bCs/>
          <w:color w:val="000000"/>
          <w:kern w:val="1"/>
          <w:lang w:eastAsia="zh-CN"/>
        </w:rPr>
        <w:t>4.СОДЕРЖАНИЕ ДИСЦИПЛИНЫ:</w:t>
      </w:r>
    </w:p>
    <w:p w14:paraId="119A2A18" w14:textId="77777777" w:rsidR="00CA44B2" w:rsidRPr="00D116C5" w:rsidRDefault="00CA44B2" w:rsidP="00CA44B2">
      <w:pPr>
        <w:widowControl w:val="0"/>
        <w:tabs>
          <w:tab w:val="left" w:pos="3822"/>
        </w:tabs>
        <w:suppressAutoHyphens/>
        <w:jc w:val="both"/>
        <w:rPr>
          <w:kern w:val="1"/>
          <w:lang w:eastAsia="zh-CN"/>
        </w:rPr>
      </w:pPr>
    </w:p>
    <w:p w14:paraId="624D8A99" w14:textId="77777777" w:rsidR="00CA44B2" w:rsidRPr="00D116C5" w:rsidRDefault="00CA44B2" w:rsidP="00CA44B2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/>
          <w:kern w:val="1"/>
          <w:lang w:eastAsia="zh-CN"/>
        </w:rPr>
      </w:pPr>
      <w:r w:rsidRPr="00D116C5">
        <w:rPr>
          <w:kern w:val="1"/>
          <w:lang w:eastAsia="zh-CN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D116C5">
        <w:rPr>
          <w:kern w:val="1"/>
          <w:lang w:eastAsia="zh-CN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116C5">
        <w:rPr>
          <w:b/>
          <w:kern w:val="1"/>
          <w:lang w:eastAsia="zh-CN"/>
        </w:rPr>
        <w:t xml:space="preserve">). </w:t>
      </w:r>
    </w:p>
    <w:p w14:paraId="53CAEC0B" w14:textId="77777777" w:rsidR="00CA44B2" w:rsidRPr="00D116C5" w:rsidRDefault="00CA44B2" w:rsidP="00CA44B2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/>
          <w:kern w:val="1"/>
          <w:lang w:eastAsia="zh-CN"/>
        </w:rPr>
      </w:pPr>
    </w:p>
    <w:p w14:paraId="2ACE4162" w14:textId="77777777" w:rsidR="00CA44B2" w:rsidRPr="00D116C5" w:rsidRDefault="00CA44B2" w:rsidP="00CA44B2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D116C5">
        <w:rPr>
          <w:b/>
          <w:bCs/>
          <w:color w:val="000000"/>
          <w:kern w:val="1"/>
          <w:lang w:eastAsia="zh-CN"/>
        </w:rPr>
        <w:t xml:space="preserve">4.1 </w:t>
      </w:r>
      <w:r w:rsidRPr="00D116C5">
        <w:rPr>
          <w:b/>
          <w:bCs/>
          <w:kern w:val="1"/>
          <w:lang w:eastAsia="zh-CN"/>
        </w:rPr>
        <w:t>Блоки (разделы) дисциплины.</w:t>
      </w:r>
    </w:p>
    <w:p w14:paraId="45AF08D8" w14:textId="77777777" w:rsidR="00CA44B2" w:rsidRPr="00D116C5" w:rsidRDefault="00CA44B2" w:rsidP="00CA44B2">
      <w:pPr>
        <w:jc w:val="center"/>
        <w:rPr>
          <w:smallCaps/>
          <w:sz w:val="20"/>
          <w:szCs w:val="20"/>
        </w:rPr>
      </w:pPr>
    </w:p>
    <w:p w14:paraId="66F321CE" w14:textId="77777777" w:rsidR="00CA44B2" w:rsidRPr="00D116C5" w:rsidRDefault="00CA44B2" w:rsidP="00CA44B2">
      <w:pPr>
        <w:jc w:val="center"/>
        <w:rPr>
          <w:smallCaps/>
          <w:sz w:val="20"/>
          <w:szCs w:val="20"/>
        </w:rPr>
      </w:pPr>
    </w:p>
    <w:tbl>
      <w:tblPr>
        <w:tblpPr w:leftFromText="180" w:rightFromText="180" w:vertAnchor="text" w:horzAnchor="margin" w:tblpXSpec="center" w:tblpY="20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648"/>
      </w:tblGrid>
      <w:tr w:rsidR="00CA44B2" w:rsidRPr="003F077C" w14:paraId="613DD932" w14:textId="77777777" w:rsidTr="00FA6264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C5CA" w14:textId="77777777" w:rsidR="00CA44B2" w:rsidRPr="003F077C" w:rsidRDefault="00CA44B2" w:rsidP="00FA6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116C5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83B6" w14:textId="77777777" w:rsidR="00CA44B2" w:rsidRPr="003F077C" w:rsidRDefault="00CA44B2" w:rsidP="00FA6264">
            <w:pPr>
              <w:autoSpaceDN w:val="0"/>
              <w:ind w:left="27"/>
              <w:contextualSpacing/>
              <w:jc w:val="both"/>
            </w:pPr>
            <w:r w:rsidRPr="00D116C5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A44B2" w:rsidRPr="003F077C" w14:paraId="50D4FCD5" w14:textId="77777777" w:rsidTr="00DA240E">
        <w:trPr>
          <w:trHeight w:val="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4B94" w14:textId="77777777" w:rsidR="00CA44B2" w:rsidRPr="00CA44B2" w:rsidRDefault="00CA44B2" w:rsidP="00FA6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CA44B2">
              <w:rPr>
                <w:bCs/>
                <w:color w:val="000000"/>
                <w:kern w:val="1"/>
                <w:lang w:eastAsia="zh-CN"/>
              </w:rPr>
              <w:t>1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21"/>
            </w:tblGrid>
            <w:tr w:rsidR="00CA44B2" w:rsidRPr="00CA44B2" w14:paraId="1E7B630D" w14:textId="77777777" w:rsidTr="00FA6264">
              <w:tc>
                <w:tcPr>
                  <w:tcW w:w="2121" w:type="dxa"/>
                  <w:shd w:val="clear" w:color="auto" w:fill="auto"/>
                </w:tcPr>
                <w:p w14:paraId="64DA1C45" w14:textId="77777777" w:rsidR="00CA44B2" w:rsidRPr="00CA44B2" w:rsidRDefault="00CA44B2" w:rsidP="00A36F3C">
                  <w:pPr>
                    <w:framePr w:hSpace="180" w:wrap="around" w:vAnchor="text" w:hAnchor="margin" w:xAlign="center" w:y="20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Cs/>
                      <w:color w:val="000000"/>
                      <w:kern w:val="1"/>
                      <w:lang w:eastAsia="zh-CN"/>
                    </w:rPr>
                  </w:pPr>
                </w:p>
              </w:tc>
            </w:tr>
          </w:tbl>
          <w:p w14:paraId="7E93B758" w14:textId="77777777" w:rsidR="00CA44B2" w:rsidRPr="00CA44B2" w:rsidRDefault="00CA44B2" w:rsidP="00FA62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B212" w14:textId="77777777" w:rsidR="00CA44B2" w:rsidRPr="00CA44B2" w:rsidRDefault="00CA44B2" w:rsidP="00FA6264">
            <w:pPr>
              <w:pStyle w:val="5"/>
              <w:spacing w:before="0" w:after="0" w:line="280" w:lineRule="atLeast"/>
              <w:jc w:val="both"/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</w:pPr>
            <w:r w:rsidRPr="00CA44B2"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  <w:t>Введение в дисциплину. Основные термины и понятия.</w:t>
            </w:r>
          </w:p>
        </w:tc>
      </w:tr>
      <w:tr w:rsidR="00CA44B2" w:rsidRPr="003F077C" w14:paraId="75D577C4" w14:textId="77777777" w:rsidTr="00CA44B2">
        <w:trPr>
          <w:trHeight w:val="5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5C3C" w14:textId="77777777" w:rsidR="00CA44B2" w:rsidRPr="00CA44B2" w:rsidRDefault="00CA44B2" w:rsidP="00CA44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3001" w14:textId="77777777" w:rsidR="00CA44B2" w:rsidRPr="00CA44B2" w:rsidRDefault="00CA44B2" w:rsidP="00CA44B2">
            <w:pPr>
              <w:pStyle w:val="5"/>
              <w:spacing w:before="0" w:after="0"/>
              <w:jc w:val="both"/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</w:pPr>
            <w:r w:rsidRPr="00CA44B2"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  <w:t>Духовное содержание различных видов искусств, его специфика и аналитический подход.</w:t>
            </w:r>
          </w:p>
        </w:tc>
      </w:tr>
      <w:tr w:rsidR="00CA44B2" w:rsidRPr="003F077C" w14:paraId="1AFB90F8" w14:textId="77777777" w:rsidTr="00CA44B2">
        <w:trPr>
          <w:trHeight w:val="2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9F81" w14:textId="77777777" w:rsidR="00CA44B2" w:rsidRPr="00CA44B2" w:rsidRDefault="00CA44B2" w:rsidP="00CA44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D0BC" w14:textId="77777777" w:rsidR="00CA44B2" w:rsidRPr="00CA44B2" w:rsidRDefault="00CA44B2" w:rsidP="00CA44B2">
            <w:pPr>
              <w:pStyle w:val="5"/>
              <w:spacing w:before="0" w:after="0"/>
              <w:jc w:val="both"/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</w:pPr>
            <w:r w:rsidRPr="00CA44B2"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  <w:t>Анализ художественного образа в произведениях различных искусств.</w:t>
            </w:r>
          </w:p>
        </w:tc>
      </w:tr>
      <w:tr w:rsidR="00CA44B2" w:rsidRPr="003F077C" w14:paraId="69A9E44A" w14:textId="77777777" w:rsidTr="00CA44B2">
        <w:trPr>
          <w:trHeight w:val="3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374F" w14:textId="77777777" w:rsidR="00CA44B2" w:rsidRPr="00CA44B2" w:rsidRDefault="00CA44B2" w:rsidP="00CA44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BAE6" w14:textId="77777777" w:rsidR="00CA44B2" w:rsidRPr="00CA44B2" w:rsidRDefault="00CA44B2" w:rsidP="00FA6264">
            <w:pPr>
              <w:pStyle w:val="5"/>
              <w:spacing w:before="0" w:after="0"/>
              <w:jc w:val="both"/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</w:pPr>
            <w:r w:rsidRPr="00CA44B2"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  <w:t>Образы произведений в художественно-культурном контексте</w:t>
            </w:r>
          </w:p>
        </w:tc>
      </w:tr>
    </w:tbl>
    <w:p w14:paraId="35A7E9D0" w14:textId="77777777" w:rsidR="00C972F5" w:rsidRPr="00CA44B2" w:rsidRDefault="00C972F5" w:rsidP="00C972F5">
      <w:pPr>
        <w:rPr>
          <w:rFonts w:eastAsia="FreeSerif"/>
        </w:rPr>
      </w:pPr>
    </w:p>
    <w:p w14:paraId="05C19EDE" w14:textId="77777777" w:rsidR="00CA44B2" w:rsidRPr="00AB2448" w:rsidRDefault="00CA44B2" w:rsidP="00CA44B2">
      <w:pPr>
        <w:spacing w:line="360" w:lineRule="auto"/>
        <w:rPr>
          <w:b/>
          <w:kern w:val="1"/>
          <w:lang w:eastAsia="zh-CN"/>
        </w:rPr>
      </w:pPr>
      <w:r>
        <w:rPr>
          <w:b/>
          <w:kern w:val="1"/>
          <w:lang w:eastAsia="zh-CN"/>
        </w:rPr>
        <w:t>4</w:t>
      </w:r>
      <w:r w:rsidRPr="00AB2448">
        <w:rPr>
          <w:b/>
          <w:kern w:val="1"/>
          <w:lang w:eastAsia="zh-CN"/>
        </w:rPr>
        <w:t xml:space="preserve">.2. </w:t>
      </w:r>
      <w:r w:rsidRPr="00AB2448">
        <w:rPr>
          <w:rFonts w:hint="eastAsia"/>
          <w:b/>
          <w:kern w:val="1"/>
          <w:lang w:eastAsia="zh-CN"/>
        </w:rPr>
        <w:t>Примерная тематика курсовых</w:t>
      </w:r>
      <w:r w:rsidRPr="00AB2448">
        <w:rPr>
          <w:b/>
          <w:kern w:val="1"/>
          <w:lang w:eastAsia="zh-CN"/>
        </w:rPr>
        <w:t xml:space="preserve"> (работ)</w:t>
      </w:r>
    </w:p>
    <w:p w14:paraId="6FF85701" w14:textId="77777777" w:rsidR="00CA44B2" w:rsidRDefault="00CA44B2" w:rsidP="00CA44B2">
      <w:pPr>
        <w:spacing w:line="360" w:lineRule="auto"/>
        <w:ind w:firstLine="709"/>
      </w:pPr>
      <w:r w:rsidRPr="00AB2448">
        <w:t>Курсовая работа по дисциплине не предусмотрена учебным планом.</w:t>
      </w:r>
    </w:p>
    <w:p w14:paraId="252EAF96" w14:textId="77777777" w:rsidR="00CA44B2" w:rsidRPr="00DA240E" w:rsidRDefault="00CA44B2" w:rsidP="00DA240E">
      <w:pPr>
        <w:jc w:val="both"/>
        <w:rPr>
          <w:b/>
        </w:rPr>
      </w:pPr>
      <w:r w:rsidRPr="00121B3D">
        <w:rPr>
          <w:b/>
        </w:rPr>
        <w:t xml:space="preserve"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  <w:r w:rsidRPr="00DA240E">
        <w:rPr>
          <w:b/>
        </w:rPr>
        <w:t>Практическая подготовка.</w:t>
      </w:r>
      <w:r w:rsidRPr="00DA240E">
        <w:rPr>
          <w:b/>
          <w:szCs w:val="28"/>
        </w:rPr>
        <w:t xml:space="preserve"> </w:t>
      </w:r>
    </w:p>
    <w:p w14:paraId="0B12C877" w14:textId="77777777" w:rsidR="00CA44B2" w:rsidRDefault="00CA44B2" w:rsidP="00CA44B2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89"/>
        <w:gridCol w:w="2272"/>
        <w:gridCol w:w="2127"/>
        <w:gridCol w:w="1842"/>
      </w:tblGrid>
      <w:tr w:rsidR="00CA44B2" w:rsidRPr="003C0E55" w14:paraId="4BF0DD3E" w14:textId="77777777" w:rsidTr="00FA626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AA12ED5" w14:textId="77777777" w:rsidR="00CA44B2" w:rsidRPr="003C0E55" w:rsidRDefault="00CA44B2" w:rsidP="00FA6264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68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48E84A9" w14:textId="77777777" w:rsidR="00CA44B2" w:rsidRPr="003C0E55" w:rsidRDefault="00CA44B2" w:rsidP="00FA6264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14B9" w14:textId="77777777" w:rsidR="00CA44B2" w:rsidRPr="00D07B46" w:rsidRDefault="00CA44B2" w:rsidP="00FA6264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07B4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81BC211" w14:textId="77777777" w:rsidR="00CA44B2" w:rsidRPr="00D07B46" w:rsidRDefault="00DA240E" w:rsidP="00FA626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CA44B2" w:rsidRPr="003C0E55" w14:paraId="14706300" w14:textId="77777777" w:rsidTr="00FA626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646FE8" w14:textId="77777777" w:rsidR="00CA44B2" w:rsidRPr="003C0E55" w:rsidRDefault="00CA44B2" w:rsidP="00FA6264">
            <w:pPr>
              <w:pStyle w:val="a5"/>
              <w:jc w:val="center"/>
              <w:rPr>
                <w:b/>
              </w:rPr>
            </w:pPr>
          </w:p>
        </w:tc>
        <w:tc>
          <w:tcPr>
            <w:tcW w:w="26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261610" w14:textId="77777777" w:rsidR="00CA44B2" w:rsidRPr="003C0E55" w:rsidRDefault="00CA44B2" w:rsidP="00FA6264">
            <w:pPr>
              <w:pStyle w:val="a5"/>
              <w:jc w:val="center"/>
              <w:rPr>
                <w:b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29242D" w14:textId="77777777" w:rsidR="00CA44B2" w:rsidRPr="00D07B46" w:rsidRDefault="00CA44B2" w:rsidP="00FA6264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07B46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75DAD4F" w14:textId="77777777" w:rsidR="00CA44B2" w:rsidRPr="00D07B46" w:rsidRDefault="00CA44B2" w:rsidP="00FA6264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07B4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CE9D2B" w14:textId="77777777" w:rsidR="00CA44B2" w:rsidRDefault="00CA44B2" w:rsidP="00FA6264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CA44B2" w:rsidRPr="003C0E55" w14:paraId="1E72C5BC" w14:textId="77777777" w:rsidTr="00FA626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92AB73" w14:textId="77777777" w:rsidR="00CA44B2" w:rsidRPr="00555F6C" w:rsidRDefault="00DA240E" w:rsidP="00CA44B2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C83A50" w14:textId="77777777" w:rsidR="00CA44B2" w:rsidRPr="00CA44B2" w:rsidRDefault="00CA44B2" w:rsidP="00CA44B2">
            <w:pPr>
              <w:pStyle w:val="5"/>
              <w:spacing w:before="0" w:after="0"/>
              <w:jc w:val="both"/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</w:pPr>
            <w:r w:rsidRPr="00CA44B2"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  <w:t>Анализ художественного образа в п</w:t>
            </w:r>
            <w:r w:rsidR="00DA240E">
              <w:rPr>
                <w:b w:val="0"/>
                <w:i w:val="0"/>
                <w:iCs w:val="0"/>
                <w:color w:val="000000"/>
                <w:kern w:val="1"/>
                <w:sz w:val="24"/>
                <w:szCs w:val="24"/>
                <w:lang w:eastAsia="zh-CN"/>
              </w:rPr>
              <w:t>роизведениях различных искусств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71D93E" w14:textId="77777777" w:rsidR="00CA44B2" w:rsidRPr="00555F6C" w:rsidRDefault="00CA44B2" w:rsidP="00CA44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A7F29E" w14:textId="77777777" w:rsidR="00CA44B2" w:rsidRPr="00555F6C" w:rsidRDefault="00CA44B2" w:rsidP="00CA44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13821A" w14:textId="77777777" w:rsidR="00CA44B2" w:rsidRPr="00555F6C" w:rsidRDefault="00DA240E" w:rsidP="00CA44B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Практико-ориентированное занятие (посещение концерта)</w:t>
            </w:r>
          </w:p>
        </w:tc>
      </w:tr>
    </w:tbl>
    <w:p w14:paraId="3418902C" w14:textId="77777777" w:rsidR="00DA240E" w:rsidRDefault="00DA240E" w:rsidP="00CA44B2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2D5FAE6B" w14:textId="77777777" w:rsidR="00CA44B2" w:rsidRPr="00AB2448" w:rsidRDefault="00CA44B2" w:rsidP="00CA44B2">
      <w:pPr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AB2448">
        <w:rPr>
          <w:b/>
          <w:bCs/>
          <w:caps/>
          <w:color w:val="000000"/>
          <w:kern w:val="1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4AB30ED2" w14:textId="77777777" w:rsidR="00CA44B2" w:rsidRPr="00AB2448" w:rsidRDefault="00CA44B2" w:rsidP="00CA44B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524C60DC" w14:textId="77777777" w:rsidR="00CA44B2" w:rsidRPr="00AB2448" w:rsidRDefault="00CA44B2" w:rsidP="00CA44B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AB2448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572CB834" w14:textId="77777777" w:rsidR="00CA44B2" w:rsidRDefault="00CA44B2" w:rsidP="00CA44B2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AB2448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A38C63" w14:textId="77777777" w:rsidR="00CA44B2" w:rsidRPr="00AB2448" w:rsidRDefault="00CA44B2" w:rsidP="00CA44B2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424DA894" w14:textId="77777777" w:rsidR="00CA44B2" w:rsidRPr="00117FB9" w:rsidRDefault="00CA44B2" w:rsidP="00CA44B2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  <w:r w:rsidRPr="00117FB9">
        <w:rPr>
          <w:b/>
          <w:bCs/>
          <w:kern w:val="1"/>
          <w:lang w:eastAsia="zh-CN"/>
        </w:rPr>
        <w:t>5.2. Темы рефератов</w:t>
      </w:r>
    </w:p>
    <w:p w14:paraId="3848FDD9" w14:textId="77777777" w:rsidR="00FB3D25" w:rsidRDefault="00966B39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1.</w:t>
      </w:r>
      <w:r w:rsidR="00CA44B2">
        <w:rPr>
          <w:rFonts w:eastAsia="FreeSerif"/>
        </w:rPr>
        <w:t xml:space="preserve"> </w:t>
      </w:r>
      <w:r w:rsidR="00976981">
        <w:rPr>
          <w:rFonts w:eastAsia="FreeSerif"/>
        </w:rPr>
        <w:t xml:space="preserve">Художественная </w:t>
      </w:r>
      <w:r w:rsidR="00775CE4">
        <w:rPr>
          <w:rFonts w:eastAsia="FreeSerif"/>
        </w:rPr>
        <w:t>культура</w:t>
      </w:r>
      <w:r w:rsidR="00976981">
        <w:rPr>
          <w:rFonts w:eastAsia="FreeSerif"/>
        </w:rPr>
        <w:t xml:space="preserve"> и музыка</w:t>
      </w:r>
      <w:r w:rsidR="00775CE4">
        <w:rPr>
          <w:rFonts w:eastAsia="FreeSerif"/>
        </w:rPr>
        <w:t>, форма и содержание, специфика языка в различных видах искусства.</w:t>
      </w:r>
    </w:p>
    <w:p w14:paraId="633F3DA1" w14:textId="77777777" w:rsidR="00866C0B" w:rsidRDefault="00FB3D25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2.</w:t>
      </w:r>
      <w:r w:rsidR="00CA44B2">
        <w:rPr>
          <w:rFonts w:eastAsia="FreeSerif"/>
        </w:rPr>
        <w:t xml:space="preserve"> </w:t>
      </w:r>
      <w:r>
        <w:rPr>
          <w:rFonts w:eastAsia="FreeSerif"/>
        </w:rPr>
        <w:t>Исторический характер категории «прекрасное»</w:t>
      </w:r>
      <w:r w:rsidR="00976981">
        <w:rPr>
          <w:rFonts w:eastAsia="FreeSerif"/>
        </w:rPr>
        <w:t xml:space="preserve"> в различных видах искусства.</w:t>
      </w:r>
    </w:p>
    <w:p w14:paraId="0C2C347D" w14:textId="77777777" w:rsidR="00FB3D25" w:rsidRDefault="00FB3D25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 xml:space="preserve">3. Рациональное и эмоциональное в </w:t>
      </w:r>
      <w:r w:rsidR="0008258F">
        <w:rPr>
          <w:rFonts w:eastAsia="FreeSerif"/>
        </w:rPr>
        <w:t xml:space="preserve">различных </w:t>
      </w:r>
      <w:r>
        <w:rPr>
          <w:rFonts w:eastAsia="FreeSerif"/>
        </w:rPr>
        <w:t>искусств</w:t>
      </w:r>
      <w:r w:rsidR="0008258F">
        <w:rPr>
          <w:rFonts w:eastAsia="FreeSerif"/>
        </w:rPr>
        <w:t>ах.</w:t>
      </w:r>
    </w:p>
    <w:p w14:paraId="16E66193" w14:textId="77777777" w:rsidR="0008258F" w:rsidRDefault="00FB3D25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 xml:space="preserve">5. </w:t>
      </w:r>
      <w:r w:rsidR="0008258F">
        <w:rPr>
          <w:rFonts w:eastAsia="FreeSerif"/>
        </w:rPr>
        <w:t>Объективное и субъективное в различных видах искусства.</w:t>
      </w:r>
    </w:p>
    <w:p w14:paraId="1F3A06CB" w14:textId="77777777" w:rsidR="00FB3D25" w:rsidRDefault="00FB3D25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6.</w:t>
      </w:r>
      <w:r w:rsidR="0008258F">
        <w:rPr>
          <w:rFonts w:eastAsia="FreeSerif"/>
        </w:rPr>
        <w:t xml:space="preserve"> И</w:t>
      </w:r>
      <w:r>
        <w:rPr>
          <w:rFonts w:eastAsia="FreeSerif"/>
        </w:rPr>
        <w:t xml:space="preserve">дея и образная концепция </w:t>
      </w:r>
      <w:r w:rsidR="0008258F">
        <w:rPr>
          <w:rFonts w:eastAsia="FreeSerif"/>
        </w:rPr>
        <w:t>в п</w:t>
      </w:r>
      <w:r>
        <w:rPr>
          <w:rFonts w:eastAsia="FreeSerif"/>
        </w:rPr>
        <w:t>роизведени</w:t>
      </w:r>
      <w:r w:rsidR="0008258F">
        <w:rPr>
          <w:rFonts w:eastAsia="FreeSerif"/>
        </w:rPr>
        <w:t>ях музыки, живописи, скульптуры, поэзии.</w:t>
      </w:r>
    </w:p>
    <w:p w14:paraId="10234AAD" w14:textId="77777777" w:rsidR="00FB3D25" w:rsidRDefault="00FB3D25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lastRenderedPageBreak/>
        <w:t>7.Взаимосвязь «формы», «развития» и «содержания</w:t>
      </w:r>
      <w:r w:rsidR="0097576D">
        <w:rPr>
          <w:rFonts w:eastAsia="FreeSerif"/>
        </w:rPr>
        <w:t>»</w:t>
      </w:r>
      <w:r>
        <w:rPr>
          <w:rFonts w:eastAsia="FreeSerif"/>
        </w:rPr>
        <w:t xml:space="preserve"> в музыкальном произведении</w:t>
      </w:r>
      <w:r w:rsidR="0008258F">
        <w:rPr>
          <w:rFonts w:eastAsia="FreeSerif"/>
        </w:rPr>
        <w:t>.</w:t>
      </w:r>
    </w:p>
    <w:p w14:paraId="34F499C7" w14:textId="77777777" w:rsidR="0008258F" w:rsidRDefault="0008258F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8.Художественная культура в движении от Возрождения к Романтизму.</w:t>
      </w:r>
    </w:p>
    <w:p w14:paraId="26BC3359" w14:textId="77777777" w:rsidR="0008258F" w:rsidRDefault="0008258F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 xml:space="preserve">9. Художественная культура </w:t>
      </w:r>
      <w:r>
        <w:rPr>
          <w:rFonts w:eastAsia="FreeSerif"/>
          <w:lang w:val="en-US"/>
        </w:rPr>
        <w:t>XX</w:t>
      </w:r>
      <w:r>
        <w:rPr>
          <w:rFonts w:eastAsia="FreeSerif"/>
        </w:rPr>
        <w:t xml:space="preserve"> в</w:t>
      </w:r>
      <w:r w:rsidR="00CA44B2">
        <w:rPr>
          <w:rFonts w:eastAsia="FreeSerif"/>
        </w:rPr>
        <w:t>.</w:t>
      </w:r>
      <w:r>
        <w:rPr>
          <w:rFonts w:eastAsia="FreeSerif"/>
        </w:rPr>
        <w:t>: стиль, язык, форма и содержание.</w:t>
      </w:r>
    </w:p>
    <w:p w14:paraId="1D0A9ED2" w14:textId="77777777" w:rsidR="00CA44B2" w:rsidRPr="0008258F" w:rsidRDefault="00CA44B2" w:rsidP="00CA44B2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</w:p>
    <w:p w14:paraId="3B7BAEB0" w14:textId="77777777" w:rsidR="00CA44B2" w:rsidRPr="00AB2448" w:rsidRDefault="00CA44B2" w:rsidP="00CA44B2">
      <w:pPr>
        <w:rPr>
          <w:b/>
          <w:bCs/>
          <w:caps/>
        </w:rPr>
      </w:pPr>
      <w:r w:rsidRPr="00AB2448">
        <w:rPr>
          <w:b/>
          <w:bCs/>
          <w:caps/>
        </w:rPr>
        <w:t>6. Оценочные средства для текущего контроля успеваемости</w:t>
      </w:r>
      <w:r>
        <w:rPr>
          <w:b/>
          <w:bCs/>
          <w:caps/>
        </w:rPr>
        <w:t>:</w:t>
      </w:r>
    </w:p>
    <w:p w14:paraId="12E96BF5" w14:textId="77777777" w:rsidR="00CA44B2" w:rsidRPr="00AB2448" w:rsidRDefault="00CA44B2" w:rsidP="00CA44B2">
      <w:pPr>
        <w:rPr>
          <w:rFonts w:ascii="Times New Roman Полужирный" w:hAnsi="Times New Roman Полужирный"/>
          <w:b/>
          <w:bCs/>
          <w:smallCaps/>
        </w:rPr>
      </w:pPr>
    </w:p>
    <w:p w14:paraId="1FDF5D90" w14:textId="77777777" w:rsidR="00CA44B2" w:rsidRPr="00117FB9" w:rsidRDefault="00CA44B2" w:rsidP="00CA44B2">
      <w:pPr>
        <w:rPr>
          <w:b/>
          <w:kern w:val="1"/>
          <w:lang w:eastAsia="zh-CN"/>
        </w:rPr>
      </w:pPr>
      <w:r w:rsidRPr="00117FB9">
        <w:rPr>
          <w:b/>
          <w:bCs/>
          <w:smallCaps/>
        </w:rPr>
        <w:t xml:space="preserve">6.1. </w:t>
      </w:r>
      <w:r>
        <w:rPr>
          <w:b/>
          <w:bCs/>
          <w:kern w:val="1"/>
          <w:lang w:eastAsia="zh-CN"/>
        </w:rPr>
        <w:t>Текущий контро</w:t>
      </w:r>
      <w:r w:rsidRPr="00304068">
        <w:rPr>
          <w:b/>
          <w:bCs/>
          <w:kern w:val="1"/>
          <w:lang w:eastAsia="zh-CN"/>
        </w:rPr>
        <w:t>ль</w:t>
      </w:r>
    </w:p>
    <w:tbl>
      <w:tblPr>
        <w:tblW w:w="9745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09"/>
        <w:gridCol w:w="4961"/>
      </w:tblGrid>
      <w:tr w:rsidR="00CA44B2" w:rsidRPr="003F077C" w14:paraId="50B15ACD" w14:textId="77777777" w:rsidTr="00FA6264">
        <w:trPr>
          <w:trHeight w:val="774"/>
        </w:trPr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1522B2" w14:textId="77777777" w:rsidR="00CA44B2" w:rsidRPr="003F077C" w:rsidRDefault="00CA44B2" w:rsidP="00FA6264">
            <w:pPr>
              <w:jc w:val="center"/>
            </w:pPr>
            <w:r w:rsidRPr="003F077C">
              <w:t>№</w:t>
            </w:r>
          </w:p>
          <w:p w14:paraId="60E0E825" w14:textId="77777777" w:rsidR="00CA44B2" w:rsidRPr="003F077C" w:rsidRDefault="00CA44B2" w:rsidP="00FA6264">
            <w:pPr>
              <w:jc w:val="center"/>
            </w:pPr>
            <w:r w:rsidRPr="003F077C">
              <w:t>п/п</w:t>
            </w:r>
          </w:p>
        </w:tc>
        <w:tc>
          <w:tcPr>
            <w:tcW w:w="41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36B958" w14:textId="77777777" w:rsidR="00CA44B2" w:rsidRPr="003F077C" w:rsidRDefault="00CA44B2" w:rsidP="00FA6264">
            <w:pPr>
              <w:jc w:val="center"/>
            </w:pPr>
            <w:r w:rsidRPr="003F077C">
              <w:t>№ блока (раздела) дисциплины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1714001" w14:textId="77777777" w:rsidR="00CA44B2" w:rsidRPr="003F077C" w:rsidRDefault="00CA44B2" w:rsidP="00FA6264">
            <w:pPr>
              <w:jc w:val="center"/>
            </w:pPr>
            <w:r w:rsidRPr="003F077C">
              <w:t>Форма текущего контроля</w:t>
            </w:r>
          </w:p>
        </w:tc>
      </w:tr>
      <w:tr w:rsidR="00CA44B2" w:rsidRPr="003F077C" w14:paraId="03694D26" w14:textId="77777777" w:rsidTr="00FA6264">
        <w:tc>
          <w:tcPr>
            <w:tcW w:w="675" w:type="dxa"/>
          </w:tcPr>
          <w:p w14:paraId="3EF54EA7" w14:textId="77777777" w:rsidR="00CA44B2" w:rsidRPr="003F077C" w:rsidRDefault="00CA44B2" w:rsidP="00FA6264">
            <w:pPr>
              <w:jc w:val="center"/>
            </w:pPr>
            <w:r w:rsidRPr="003F077C">
              <w:t>1</w:t>
            </w:r>
          </w:p>
        </w:tc>
        <w:tc>
          <w:tcPr>
            <w:tcW w:w="4109" w:type="dxa"/>
          </w:tcPr>
          <w:p w14:paraId="63D730E3" w14:textId="77777777" w:rsidR="00CA44B2" w:rsidRPr="003F077C" w:rsidRDefault="00CA44B2" w:rsidP="00CA44B2">
            <w:pPr>
              <w:autoSpaceDN w:val="0"/>
              <w:ind w:left="27"/>
              <w:contextualSpacing/>
              <w:jc w:val="center"/>
            </w:pPr>
            <w:r>
              <w:t>Темы 1-4</w:t>
            </w:r>
          </w:p>
        </w:tc>
        <w:tc>
          <w:tcPr>
            <w:tcW w:w="4961" w:type="dxa"/>
          </w:tcPr>
          <w:p w14:paraId="517B5499" w14:textId="77777777" w:rsidR="00CA44B2" w:rsidRPr="00CA44B2" w:rsidRDefault="00CA44B2" w:rsidP="00CA44B2">
            <w:pPr>
              <w:jc w:val="center"/>
            </w:pPr>
            <w:r w:rsidRPr="00CA44B2">
              <w:t>Устный опрос или защита реферата</w:t>
            </w:r>
          </w:p>
        </w:tc>
      </w:tr>
    </w:tbl>
    <w:p w14:paraId="79C15CEE" w14:textId="77777777" w:rsidR="002670DA" w:rsidRDefault="002670DA" w:rsidP="00D30DD7">
      <w:pPr>
        <w:jc w:val="both"/>
        <w:rPr>
          <w:bCs/>
          <w:i/>
        </w:rPr>
      </w:pPr>
    </w:p>
    <w:p w14:paraId="0A170429" w14:textId="77777777"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701"/>
        <w:gridCol w:w="1275"/>
        <w:gridCol w:w="993"/>
        <w:gridCol w:w="1275"/>
        <w:gridCol w:w="1418"/>
      </w:tblGrid>
      <w:tr w:rsidR="000D44CC" w:rsidRPr="007E722D" w14:paraId="70B3A758" w14:textId="77777777" w:rsidTr="00351374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74960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6AF5C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21AD7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C5C6958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0423A7F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F8B2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6C998190" w14:textId="77777777" w:rsidTr="00351374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7BD47" w14:textId="77777777" w:rsidR="000D44CC" w:rsidRPr="007E722D" w:rsidRDefault="000D44CC" w:rsidP="00F43A5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950C43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04140D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E81E28F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7DD4563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BBE511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1FE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14:paraId="516C17A4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3AD3DB86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3923" w:rsidRPr="0058764C" w14:paraId="26C1EA1B" w14:textId="77777777" w:rsidTr="00351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80C6201" w14:textId="77777777" w:rsidR="00593923" w:rsidRPr="00195660" w:rsidRDefault="00593923" w:rsidP="00886E00">
            <w:pPr>
              <w:jc w:val="center"/>
            </w:pPr>
            <w:r w:rsidRPr="00195660">
              <w:t>1.</w:t>
            </w:r>
          </w:p>
        </w:tc>
        <w:tc>
          <w:tcPr>
            <w:tcW w:w="2268" w:type="dxa"/>
          </w:tcPr>
          <w:p w14:paraId="6E18A165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Методология научного познания: учебное пособие</w:t>
            </w:r>
          </w:p>
          <w:p w14:paraId="41F48226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C31B95B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Рузавин Г.И. </w:t>
            </w:r>
          </w:p>
          <w:p w14:paraId="7AA0B1D2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D2B65C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М.: </w:t>
            </w:r>
            <w:proofErr w:type="spellStart"/>
            <w:r w:rsidRPr="006E2A5D">
              <w:rPr>
                <w:sz w:val="22"/>
                <w:szCs w:val="22"/>
              </w:rPr>
              <w:t>Юнити</w:t>
            </w:r>
            <w:proofErr w:type="spellEnd"/>
            <w:r w:rsidRPr="006E2A5D">
              <w:rPr>
                <w:sz w:val="22"/>
                <w:szCs w:val="22"/>
              </w:rPr>
              <w:t>-Дана</w:t>
            </w:r>
          </w:p>
        </w:tc>
        <w:tc>
          <w:tcPr>
            <w:tcW w:w="993" w:type="dxa"/>
          </w:tcPr>
          <w:p w14:paraId="0BAA9EA6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14:paraId="2B94F4C4" w14:textId="77777777" w:rsidR="00593923" w:rsidRPr="00055449" w:rsidRDefault="00593923" w:rsidP="008F67E0">
            <w:pPr>
              <w:jc w:val="center"/>
            </w:pPr>
          </w:p>
        </w:tc>
        <w:tc>
          <w:tcPr>
            <w:tcW w:w="1418" w:type="dxa"/>
          </w:tcPr>
          <w:p w14:paraId="0C7EBEFD" w14:textId="77777777" w:rsidR="00593923" w:rsidRDefault="00214214" w:rsidP="00DD0639">
            <w:hyperlink r:id="rId8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14:paraId="7571B88D" w14:textId="77777777" w:rsidR="00593923" w:rsidRPr="00F43A50" w:rsidRDefault="00593923" w:rsidP="00DD0639"/>
        </w:tc>
      </w:tr>
      <w:tr w:rsidR="00593923" w:rsidRPr="0058764C" w14:paraId="14D35860" w14:textId="77777777" w:rsidTr="00351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83EC6D3" w14:textId="77777777" w:rsidR="00593923" w:rsidRPr="00195660" w:rsidRDefault="00593923" w:rsidP="00886E00">
            <w:pPr>
              <w:jc w:val="center"/>
            </w:pPr>
            <w:r w:rsidRPr="00195660">
              <w:t>2.</w:t>
            </w:r>
          </w:p>
        </w:tc>
        <w:tc>
          <w:tcPr>
            <w:tcW w:w="2268" w:type="dxa"/>
          </w:tcPr>
          <w:p w14:paraId="1B5E95A0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Методология и методы научн</w:t>
            </w:r>
            <w:r>
              <w:rPr>
                <w:sz w:val="22"/>
                <w:szCs w:val="22"/>
              </w:rPr>
              <w:t xml:space="preserve">ого </w:t>
            </w:r>
            <w:proofErr w:type="gramStart"/>
            <w:r>
              <w:rPr>
                <w:sz w:val="22"/>
                <w:szCs w:val="22"/>
              </w:rPr>
              <w:t>исследования :</w:t>
            </w:r>
            <w:proofErr w:type="gramEnd"/>
            <w:r>
              <w:rPr>
                <w:sz w:val="22"/>
                <w:szCs w:val="22"/>
              </w:rPr>
              <w:t xml:space="preserve"> курс лекций </w:t>
            </w:r>
            <w:r w:rsidRPr="006E2A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169ED01A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Новиков, В.К</w:t>
            </w:r>
          </w:p>
        </w:tc>
        <w:tc>
          <w:tcPr>
            <w:tcW w:w="1275" w:type="dxa"/>
          </w:tcPr>
          <w:p w14:paraId="65A23907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proofErr w:type="gramStart"/>
            <w:r w:rsidRPr="006E2A5D">
              <w:rPr>
                <w:sz w:val="22"/>
                <w:szCs w:val="22"/>
              </w:rPr>
              <w:t>М. :</w:t>
            </w:r>
            <w:proofErr w:type="gramEnd"/>
            <w:r w:rsidRPr="006E2A5D">
              <w:rPr>
                <w:sz w:val="22"/>
                <w:szCs w:val="22"/>
              </w:rPr>
              <w:t xml:space="preserve"> Альтаир : МГАВТ</w:t>
            </w:r>
          </w:p>
        </w:tc>
        <w:tc>
          <w:tcPr>
            <w:tcW w:w="993" w:type="dxa"/>
          </w:tcPr>
          <w:p w14:paraId="1B72BB9B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14:paraId="1B93D8AA" w14:textId="77777777" w:rsidR="00593923" w:rsidRPr="00055449" w:rsidRDefault="00593923" w:rsidP="008F67E0">
            <w:pPr>
              <w:jc w:val="center"/>
            </w:pPr>
          </w:p>
        </w:tc>
        <w:tc>
          <w:tcPr>
            <w:tcW w:w="1418" w:type="dxa"/>
          </w:tcPr>
          <w:p w14:paraId="11EBC3CF" w14:textId="77777777" w:rsidR="00593923" w:rsidRDefault="00214214" w:rsidP="004B0DDD">
            <w:hyperlink r:id="rId9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14:paraId="1CC38BB5" w14:textId="77777777" w:rsidR="00593923" w:rsidRDefault="00593923" w:rsidP="00DD0639"/>
        </w:tc>
      </w:tr>
      <w:tr w:rsidR="00593923" w:rsidRPr="0058764C" w14:paraId="2CF1D9D7" w14:textId="77777777" w:rsidTr="00351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AF22881" w14:textId="77777777" w:rsidR="00593923" w:rsidRPr="00195660" w:rsidRDefault="00593923" w:rsidP="00886E00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0708973C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научных исследований</w:t>
            </w:r>
            <w:r w:rsidRPr="006E2A5D">
              <w:rPr>
                <w:sz w:val="22"/>
                <w:szCs w:val="22"/>
              </w:rPr>
              <w:t xml:space="preserve">: учебное пособие </w:t>
            </w:r>
          </w:p>
        </w:tc>
        <w:tc>
          <w:tcPr>
            <w:tcW w:w="1701" w:type="dxa"/>
          </w:tcPr>
          <w:p w14:paraId="6F9E9F60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Сафронова, Т.Н.</w:t>
            </w:r>
          </w:p>
        </w:tc>
        <w:tc>
          <w:tcPr>
            <w:tcW w:w="1275" w:type="dxa"/>
          </w:tcPr>
          <w:p w14:paraId="33552A20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proofErr w:type="gramStart"/>
            <w:r w:rsidRPr="006E2A5D">
              <w:rPr>
                <w:sz w:val="22"/>
                <w:szCs w:val="22"/>
              </w:rPr>
              <w:t>Красноярск :</w:t>
            </w:r>
            <w:proofErr w:type="gramEnd"/>
            <w:r w:rsidRPr="006E2A5D">
              <w:rPr>
                <w:sz w:val="22"/>
                <w:szCs w:val="22"/>
              </w:rPr>
              <w:t xml:space="preserve"> Сибирский федеральный университет</w:t>
            </w:r>
          </w:p>
        </w:tc>
        <w:tc>
          <w:tcPr>
            <w:tcW w:w="993" w:type="dxa"/>
          </w:tcPr>
          <w:p w14:paraId="653DD807" w14:textId="77777777" w:rsidR="00593923" w:rsidRPr="006E2A5D" w:rsidRDefault="00593923" w:rsidP="00886E00">
            <w:pPr>
              <w:jc w:val="both"/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14:paraId="10956C8C" w14:textId="77777777" w:rsidR="00593923" w:rsidRPr="00055449" w:rsidRDefault="00593923" w:rsidP="008F67E0">
            <w:pPr>
              <w:jc w:val="center"/>
            </w:pPr>
          </w:p>
        </w:tc>
        <w:tc>
          <w:tcPr>
            <w:tcW w:w="1418" w:type="dxa"/>
          </w:tcPr>
          <w:p w14:paraId="4F71EED5" w14:textId="77777777" w:rsidR="00593923" w:rsidRDefault="00214214" w:rsidP="00593923">
            <w:hyperlink r:id="rId10" w:history="1">
              <w:r w:rsidR="00593923" w:rsidRPr="005C6188">
                <w:rPr>
                  <w:rStyle w:val="af2"/>
                </w:rPr>
                <w:t>http://biblioclub.ru</w:t>
              </w:r>
            </w:hyperlink>
          </w:p>
          <w:p w14:paraId="60E42F27" w14:textId="77777777" w:rsidR="00593923" w:rsidRDefault="00593923" w:rsidP="004B0DDD"/>
        </w:tc>
      </w:tr>
      <w:tr w:rsidR="00CA44B2" w:rsidRPr="0058764C" w14:paraId="60E4E67A" w14:textId="77777777" w:rsidTr="00351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53ECB72" w14:textId="77777777" w:rsidR="00CA44B2" w:rsidRDefault="00CA44B2" w:rsidP="00886E00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650FB30C" w14:textId="77777777" w:rsidR="00CA44B2" w:rsidRPr="006E2A5D" w:rsidRDefault="00CA44B2" w:rsidP="00716A47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Основы научных </w:t>
            </w:r>
            <w:proofErr w:type="gramStart"/>
            <w:r w:rsidRPr="006E2A5D">
              <w:rPr>
                <w:sz w:val="22"/>
                <w:szCs w:val="22"/>
              </w:rPr>
              <w:t>исследований :</w:t>
            </w:r>
            <w:proofErr w:type="gramEnd"/>
            <w:r w:rsidRPr="006E2A5D">
              <w:rPr>
                <w:sz w:val="22"/>
                <w:szCs w:val="22"/>
              </w:rPr>
              <w:t xml:space="preserve"> учебное пособие </w:t>
            </w:r>
          </w:p>
        </w:tc>
        <w:tc>
          <w:tcPr>
            <w:tcW w:w="1701" w:type="dxa"/>
          </w:tcPr>
          <w:p w14:paraId="2654BD03" w14:textId="77777777" w:rsidR="00CA44B2" w:rsidRPr="006E2A5D" w:rsidRDefault="00CA44B2" w:rsidP="00716A47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Салихов, В.А.</w:t>
            </w:r>
          </w:p>
        </w:tc>
        <w:tc>
          <w:tcPr>
            <w:tcW w:w="1275" w:type="dxa"/>
          </w:tcPr>
          <w:p w14:paraId="1BE3D3EA" w14:textId="77777777" w:rsidR="00CA44B2" w:rsidRPr="006E2A5D" w:rsidRDefault="00CA44B2" w:rsidP="00716A47">
            <w:pPr>
              <w:rPr>
                <w:sz w:val="22"/>
                <w:szCs w:val="22"/>
              </w:rPr>
            </w:pPr>
            <w:proofErr w:type="gramStart"/>
            <w:r w:rsidRPr="006E2A5D">
              <w:rPr>
                <w:sz w:val="22"/>
                <w:szCs w:val="22"/>
              </w:rPr>
              <w:t>М. ;</w:t>
            </w:r>
            <w:proofErr w:type="gramEnd"/>
            <w:r w:rsidRPr="006E2A5D">
              <w:rPr>
                <w:sz w:val="22"/>
                <w:szCs w:val="22"/>
              </w:rPr>
              <w:t xml:space="preserve"> Берлин : Директ-Медиа</w:t>
            </w:r>
          </w:p>
        </w:tc>
        <w:tc>
          <w:tcPr>
            <w:tcW w:w="993" w:type="dxa"/>
          </w:tcPr>
          <w:p w14:paraId="0E4577DA" w14:textId="77777777" w:rsidR="00CA44B2" w:rsidRPr="006E2A5D" w:rsidRDefault="00CA44B2" w:rsidP="00716A47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14:paraId="1A139062" w14:textId="77777777" w:rsidR="00CA44B2" w:rsidRPr="00055449" w:rsidRDefault="00CA44B2" w:rsidP="00716A47">
            <w:pPr>
              <w:jc w:val="center"/>
            </w:pPr>
          </w:p>
        </w:tc>
        <w:tc>
          <w:tcPr>
            <w:tcW w:w="1418" w:type="dxa"/>
          </w:tcPr>
          <w:p w14:paraId="7B96BD30" w14:textId="77777777" w:rsidR="00CA44B2" w:rsidRDefault="00214214" w:rsidP="00716A47">
            <w:hyperlink r:id="rId11" w:history="1">
              <w:r w:rsidR="00CA44B2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A44B2" w:rsidRPr="0058764C" w14:paraId="010BDFE0" w14:textId="77777777" w:rsidTr="00351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86AC2E4" w14:textId="77777777" w:rsidR="00CA44B2" w:rsidRDefault="00CA44B2" w:rsidP="00886E00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42C3863C" w14:textId="77777777" w:rsidR="00CA44B2" w:rsidRPr="006E2A5D" w:rsidRDefault="00CA44B2" w:rsidP="00AD02B2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Методология научного исследования </w:t>
            </w:r>
          </w:p>
        </w:tc>
        <w:tc>
          <w:tcPr>
            <w:tcW w:w="1701" w:type="dxa"/>
          </w:tcPr>
          <w:p w14:paraId="62018ABB" w14:textId="77777777" w:rsidR="00CA44B2" w:rsidRPr="006E2A5D" w:rsidRDefault="00CA44B2" w:rsidP="00AD02B2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Новиков, А.М.</w:t>
            </w:r>
          </w:p>
        </w:tc>
        <w:tc>
          <w:tcPr>
            <w:tcW w:w="1275" w:type="dxa"/>
          </w:tcPr>
          <w:p w14:paraId="70340717" w14:textId="77777777" w:rsidR="00CA44B2" w:rsidRPr="006E2A5D" w:rsidRDefault="00CA44B2" w:rsidP="00AD02B2">
            <w:pPr>
              <w:rPr>
                <w:sz w:val="22"/>
                <w:szCs w:val="22"/>
              </w:rPr>
            </w:pPr>
            <w:proofErr w:type="gramStart"/>
            <w:r w:rsidRPr="006E2A5D">
              <w:rPr>
                <w:sz w:val="22"/>
                <w:szCs w:val="22"/>
              </w:rPr>
              <w:t>М. :</w:t>
            </w:r>
            <w:proofErr w:type="gramEnd"/>
            <w:r w:rsidRPr="006E2A5D">
              <w:rPr>
                <w:sz w:val="22"/>
                <w:szCs w:val="22"/>
              </w:rPr>
              <w:t xml:space="preserve"> </w:t>
            </w:r>
            <w:proofErr w:type="spellStart"/>
            <w:r w:rsidRPr="006E2A5D">
              <w:rPr>
                <w:sz w:val="22"/>
                <w:szCs w:val="22"/>
              </w:rPr>
              <w:t>Либроком</w:t>
            </w:r>
            <w:proofErr w:type="spellEnd"/>
          </w:p>
        </w:tc>
        <w:tc>
          <w:tcPr>
            <w:tcW w:w="993" w:type="dxa"/>
          </w:tcPr>
          <w:p w14:paraId="1700F16C" w14:textId="77777777" w:rsidR="00CA44B2" w:rsidRPr="006E2A5D" w:rsidRDefault="00CA44B2" w:rsidP="00AD02B2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2010</w:t>
            </w:r>
          </w:p>
        </w:tc>
        <w:tc>
          <w:tcPr>
            <w:tcW w:w="1275" w:type="dxa"/>
          </w:tcPr>
          <w:p w14:paraId="1A3A7DA6" w14:textId="77777777" w:rsidR="00CA44B2" w:rsidRPr="00195660" w:rsidRDefault="00CA44B2" w:rsidP="00AD02B2"/>
        </w:tc>
        <w:tc>
          <w:tcPr>
            <w:tcW w:w="1418" w:type="dxa"/>
          </w:tcPr>
          <w:p w14:paraId="50F312BC" w14:textId="77777777" w:rsidR="00CA44B2" w:rsidRDefault="00214214" w:rsidP="00AD02B2">
            <w:hyperlink r:id="rId12" w:history="1">
              <w:r w:rsidR="00CA44B2" w:rsidRPr="005C6188">
                <w:rPr>
                  <w:rStyle w:val="af2"/>
                </w:rPr>
                <w:t>http://biblioclub.ru</w:t>
              </w:r>
            </w:hyperlink>
          </w:p>
          <w:p w14:paraId="18229070" w14:textId="77777777" w:rsidR="00CA44B2" w:rsidRPr="00195660" w:rsidRDefault="00CA44B2" w:rsidP="00AD02B2">
            <w:pPr>
              <w:rPr>
                <w:sz w:val="20"/>
                <w:szCs w:val="20"/>
              </w:rPr>
            </w:pPr>
          </w:p>
        </w:tc>
      </w:tr>
      <w:tr w:rsidR="00CA44B2" w:rsidRPr="0058764C" w14:paraId="579DDDEC" w14:textId="77777777" w:rsidTr="003513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F9836EB" w14:textId="77777777" w:rsidR="00CA44B2" w:rsidRDefault="00CA44B2" w:rsidP="00886E00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4D7FA518" w14:textId="77777777" w:rsidR="00CA44B2" w:rsidRPr="006E2A5D" w:rsidRDefault="00CA44B2" w:rsidP="00062528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 xml:space="preserve">Планирование и организация научных </w:t>
            </w:r>
            <w:proofErr w:type="gramStart"/>
            <w:r w:rsidRPr="006E2A5D">
              <w:rPr>
                <w:sz w:val="22"/>
                <w:szCs w:val="22"/>
              </w:rPr>
              <w:t>исследований :</w:t>
            </w:r>
            <w:proofErr w:type="gramEnd"/>
            <w:r w:rsidRPr="006E2A5D">
              <w:rPr>
                <w:sz w:val="22"/>
                <w:szCs w:val="22"/>
              </w:rPr>
              <w:t xml:space="preserve"> учебное пособие </w:t>
            </w:r>
          </w:p>
        </w:tc>
        <w:tc>
          <w:tcPr>
            <w:tcW w:w="1701" w:type="dxa"/>
          </w:tcPr>
          <w:p w14:paraId="34ED7937" w14:textId="77777777" w:rsidR="00CA44B2" w:rsidRPr="006E2A5D" w:rsidRDefault="00CA44B2" w:rsidP="00062528">
            <w:pPr>
              <w:rPr>
                <w:sz w:val="22"/>
                <w:szCs w:val="22"/>
              </w:rPr>
            </w:pPr>
            <w:proofErr w:type="spellStart"/>
            <w:r w:rsidRPr="006E2A5D">
              <w:rPr>
                <w:sz w:val="22"/>
                <w:szCs w:val="22"/>
              </w:rPr>
              <w:t>Комлацкий</w:t>
            </w:r>
            <w:proofErr w:type="spellEnd"/>
            <w:r w:rsidRPr="006E2A5D">
              <w:rPr>
                <w:sz w:val="22"/>
                <w:szCs w:val="22"/>
              </w:rPr>
              <w:t>, В.И.</w:t>
            </w:r>
          </w:p>
        </w:tc>
        <w:tc>
          <w:tcPr>
            <w:tcW w:w="1275" w:type="dxa"/>
          </w:tcPr>
          <w:p w14:paraId="154FF140" w14:textId="77777777" w:rsidR="00CA44B2" w:rsidRPr="006E2A5D" w:rsidRDefault="00CA44B2" w:rsidP="00062528">
            <w:pPr>
              <w:rPr>
                <w:sz w:val="22"/>
                <w:szCs w:val="22"/>
              </w:rPr>
            </w:pPr>
            <w:proofErr w:type="spellStart"/>
            <w:r w:rsidRPr="006E2A5D">
              <w:rPr>
                <w:sz w:val="22"/>
                <w:szCs w:val="22"/>
              </w:rPr>
              <w:t>Ростов</w:t>
            </w:r>
            <w:proofErr w:type="spellEnd"/>
            <w:r w:rsidRPr="006E2A5D">
              <w:rPr>
                <w:sz w:val="22"/>
                <w:szCs w:val="22"/>
              </w:rPr>
              <w:t>-н/</w:t>
            </w:r>
            <w:proofErr w:type="gramStart"/>
            <w:r w:rsidRPr="006E2A5D">
              <w:rPr>
                <w:sz w:val="22"/>
                <w:szCs w:val="22"/>
              </w:rPr>
              <w:t>Д :</w:t>
            </w:r>
            <w:proofErr w:type="gramEnd"/>
            <w:r w:rsidRPr="006E2A5D">
              <w:rPr>
                <w:sz w:val="22"/>
                <w:szCs w:val="22"/>
              </w:rPr>
              <w:t xml:space="preserve"> Феникс</w:t>
            </w:r>
          </w:p>
        </w:tc>
        <w:tc>
          <w:tcPr>
            <w:tcW w:w="993" w:type="dxa"/>
          </w:tcPr>
          <w:p w14:paraId="36E6D58E" w14:textId="77777777" w:rsidR="00CA44B2" w:rsidRPr="006E2A5D" w:rsidRDefault="00CA44B2" w:rsidP="00062528">
            <w:pPr>
              <w:rPr>
                <w:sz w:val="22"/>
                <w:szCs w:val="22"/>
              </w:rPr>
            </w:pPr>
            <w:r w:rsidRPr="006E2A5D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</w:tcPr>
          <w:p w14:paraId="509B6FFE" w14:textId="77777777" w:rsidR="00CA44B2" w:rsidRPr="00055449" w:rsidRDefault="00CA44B2" w:rsidP="00062528">
            <w:pPr>
              <w:jc w:val="center"/>
            </w:pPr>
          </w:p>
        </w:tc>
        <w:tc>
          <w:tcPr>
            <w:tcW w:w="1418" w:type="dxa"/>
          </w:tcPr>
          <w:p w14:paraId="76244115" w14:textId="77777777" w:rsidR="00CA44B2" w:rsidRDefault="00214214" w:rsidP="00062528">
            <w:hyperlink r:id="rId13" w:history="1">
              <w:r w:rsidR="00CA44B2" w:rsidRPr="005C6188">
                <w:rPr>
                  <w:rStyle w:val="af2"/>
                </w:rPr>
                <w:t>http://biblioclub.ru</w:t>
              </w:r>
            </w:hyperlink>
          </w:p>
          <w:p w14:paraId="67E1AC5A" w14:textId="77777777" w:rsidR="00CA44B2" w:rsidRDefault="00CA44B2" w:rsidP="00062528"/>
        </w:tc>
      </w:tr>
    </w:tbl>
    <w:p w14:paraId="5E578FC8" w14:textId="77777777"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6033DED2" w14:textId="77777777"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="00CA44B2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40F7FF19" w14:textId="77777777" w:rsidR="006E4F50" w:rsidRPr="00C351F5" w:rsidRDefault="00214214" w:rsidP="006E4F50">
      <w:pPr>
        <w:numPr>
          <w:ilvl w:val="0"/>
          <w:numId w:val="23"/>
        </w:numPr>
        <w:ind w:left="0" w:firstLine="142"/>
      </w:pPr>
      <w:hyperlink r:id="rId14" w:history="1">
        <w:r w:rsidR="006E4F50" w:rsidRPr="00CA7EF5">
          <w:rPr>
            <w:rStyle w:val="af2"/>
          </w:rPr>
          <w:t>http://school-collection.edu.ru/</w:t>
        </w:r>
      </w:hyperlink>
      <w:r w:rsidR="006E4F50">
        <w:t xml:space="preserve"> </w:t>
      </w:r>
      <w:r w:rsidR="004B4F36">
        <w:t>–</w:t>
      </w:r>
      <w:r w:rsidR="006E4F50" w:rsidRPr="00C351F5">
        <w:t xml:space="preserve"> федеральное хранилище Единая коллекция цифровых образовательных ресурсов </w:t>
      </w:r>
    </w:p>
    <w:p w14:paraId="05022FA3" w14:textId="77777777" w:rsidR="006E4F50" w:rsidRPr="00C351F5" w:rsidRDefault="00214214" w:rsidP="006E4F50">
      <w:pPr>
        <w:numPr>
          <w:ilvl w:val="0"/>
          <w:numId w:val="23"/>
        </w:numPr>
        <w:ind w:left="0" w:firstLine="142"/>
      </w:pPr>
      <w:hyperlink r:id="rId15" w:history="1">
        <w:r w:rsidR="006E4F50" w:rsidRPr="00CA7EF5">
          <w:rPr>
            <w:rStyle w:val="af2"/>
          </w:rPr>
          <w:t>http://www.edu.ru/</w:t>
        </w:r>
      </w:hyperlink>
      <w:r w:rsidR="006E4F50">
        <w:t xml:space="preserve"> </w:t>
      </w:r>
      <w:r w:rsidR="004B4F36">
        <w:t>–</w:t>
      </w:r>
      <w:r w:rsidR="006E4F50" w:rsidRPr="00C351F5">
        <w:t xml:space="preserve"> федеральный портал Российское образование </w:t>
      </w:r>
    </w:p>
    <w:p w14:paraId="3FEA339E" w14:textId="77777777" w:rsidR="006E4F50" w:rsidRPr="00C351F5" w:rsidRDefault="00214214" w:rsidP="006E4F50">
      <w:pPr>
        <w:numPr>
          <w:ilvl w:val="0"/>
          <w:numId w:val="23"/>
        </w:numPr>
        <w:ind w:left="0" w:firstLine="142"/>
      </w:pPr>
      <w:hyperlink r:id="rId16" w:history="1">
        <w:r w:rsidR="006E4F50" w:rsidRPr="00CA7EF5">
          <w:rPr>
            <w:rStyle w:val="af2"/>
          </w:rPr>
          <w:t>http://www.igumo.ru/</w:t>
        </w:r>
      </w:hyperlink>
      <w:r w:rsidR="006E4F50">
        <w:t xml:space="preserve"> </w:t>
      </w:r>
      <w:r w:rsidR="004B4F36">
        <w:t>–</w:t>
      </w:r>
      <w:r w:rsidR="006E4F50" w:rsidRPr="00C351F5">
        <w:t xml:space="preserve"> интернет-портал Института гуманитарного образования и информационных технологий </w:t>
      </w:r>
    </w:p>
    <w:p w14:paraId="16CAFF1B" w14:textId="77777777" w:rsidR="006E4F50" w:rsidRPr="00C351F5" w:rsidRDefault="00214214" w:rsidP="006E4F50">
      <w:pPr>
        <w:numPr>
          <w:ilvl w:val="0"/>
          <w:numId w:val="23"/>
        </w:numPr>
        <w:ind w:left="0" w:firstLine="142"/>
      </w:pPr>
      <w:hyperlink r:id="rId17" w:history="1">
        <w:r w:rsidR="006E4F50" w:rsidRPr="00CA7EF5">
          <w:rPr>
            <w:rStyle w:val="af2"/>
          </w:rPr>
          <w:t>http://elibrary.ru/defaultx.asp</w:t>
        </w:r>
      </w:hyperlink>
      <w:r w:rsidR="006E4F50">
        <w:t xml:space="preserve"> </w:t>
      </w:r>
      <w:r w:rsidR="004B4F36">
        <w:t>–</w:t>
      </w:r>
      <w:r w:rsidR="006E4F50" w:rsidRPr="00C351F5">
        <w:t xml:space="preserve"> научная электронная библиотека «</w:t>
      </w:r>
      <w:proofErr w:type="spellStart"/>
      <w:r w:rsidR="006E4F50" w:rsidRPr="00C351F5">
        <w:t>Elibrary</w:t>
      </w:r>
      <w:proofErr w:type="spellEnd"/>
      <w:r w:rsidR="006E4F50" w:rsidRPr="00C351F5">
        <w:t xml:space="preserve">» </w:t>
      </w:r>
    </w:p>
    <w:p w14:paraId="04A965F6" w14:textId="77777777" w:rsidR="005664E0" w:rsidRPr="005664E0" w:rsidRDefault="005664E0" w:rsidP="005664E0">
      <w:pPr>
        <w:ind w:left="142"/>
        <w:rPr>
          <w:rStyle w:val="af2"/>
          <w:color w:val="auto"/>
          <w:u w:val="none"/>
        </w:rPr>
      </w:pPr>
    </w:p>
    <w:p w14:paraId="71B935DA" w14:textId="77777777" w:rsidR="006E4F50" w:rsidRPr="00C351F5" w:rsidRDefault="00214214" w:rsidP="006E4F50">
      <w:pPr>
        <w:numPr>
          <w:ilvl w:val="0"/>
          <w:numId w:val="23"/>
        </w:numPr>
        <w:ind w:left="0" w:firstLine="142"/>
      </w:pPr>
      <w:hyperlink r:id="rId18" w:history="1">
        <w:r w:rsidR="006E4F50" w:rsidRPr="00CA7EF5">
          <w:rPr>
            <w:rStyle w:val="af2"/>
          </w:rPr>
          <w:t>www.gumer.info</w:t>
        </w:r>
      </w:hyperlink>
      <w:r w:rsidR="006E4F50">
        <w:t xml:space="preserve"> </w:t>
      </w:r>
      <w:r w:rsidR="006E4F50" w:rsidRPr="00C351F5">
        <w:t xml:space="preserve">– библиотека </w:t>
      </w:r>
      <w:proofErr w:type="spellStart"/>
      <w:r w:rsidR="006E4F50" w:rsidRPr="00C351F5">
        <w:t>Гумер</w:t>
      </w:r>
      <w:proofErr w:type="spellEnd"/>
    </w:p>
    <w:p w14:paraId="6953E1D5" w14:textId="77777777" w:rsidR="006E4F50" w:rsidRPr="0080094D" w:rsidRDefault="00214214" w:rsidP="006E4F50">
      <w:pPr>
        <w:numPr>
          <w:ilvl w:val="0"/>
          <w:numId w:val="23"/>
        </w:numPr>
        <w:ind w:left="0" w:firstLine="142"/>
      </w:pPr>
      <w:hyperlink r:id="rId19" w:history="1">
        <w:r w:rsidR="006E4F50" w:rsidRPr="00CA7EF5">
          <w:rPr>
            <w:rStyle w:val="af2"/>
          </w:rPr>
          <w:t>http://cyberleninka.ru</w:t>
        </w:r>
      </w:hyperlink>
      <w:r w:rsidR="006E4F50">
        <w:t xml:space="preserve"> </w:t>
      </w:r>
      <w:r w:rsidR="004B4F36">
        <w:t>–</w:t>
      </w:r>
      <w:r w:rsidR="006E4F50" w:rsidRPr="0080094D">
        <w:t xml:space="preserve"> Научная электронная библиотека «</w:t>
      </w:r>
      <w:proofErr w:type="spellStart"/>
      <w:r w:rsidR="006E4F50" w:rsidRPr="0080094D">
        <w:t>Киберленинка</w:t>
      </w:r>
      <w:proofErr w:type="spellEnd"/>
      <w:r w:rsidR="006E4F50" w:rsidRPr="0080094D">
        <w:t>»</w:t>
      </w:r>
    </w:p>
    <w:p w14:paraId="520B891C" w14:textId="77777777" w:rsidR="006E4F50" w:rsidRDefault="00214214" w:rsidP="006E4F50">
      <w:pPr>
        <w:numPr>
          <w:ilvl w:val="0"/>
          <w:numId w:val="23"/>
        </w:numPr>
        <w:ind w:left="0" w:firstLine="142"/>
      </w:pPr>
      <w:hyperlink r:id="rId20" w:history="1">
        <w:r w:rsidR="006E4F50" w:rsidRPr="00CA7EF5">
          <w:rPr>
            <w:rStyle w:val="af2"/>
          </w:rPr>
          <w:t>http://iph.ras.ru</w:t>
        </w:r>
      </w:hyperlink>
      <w:r w:rsidR="006E4F50">
        <w:t xml:space="preserve"> </w:t>
      </w:r>
      <w:r w:rsidR="004B4F36">
        <w:t>–</w:t>
      </w:r>
      <w:r w:rsidR="006E4F50" w:rsidRPr="00C351F5">
        <w:t xml:space="preserve"> Философский журнал Института Философии РАН </w:t>
      </w:r>
    </w:p>
    <w:p w14:paraId="1F97E41F" w14:textId="77777777" w:rsidR="006E4F50" w:rsidRPr="006456EC" w:rsidRDefault="006E4F50" w:rsidP="006E4F50">
      <w:pPr>
        <w:numPr>
          <w:ilvl w:val="0"/>
          <w:numId w:val="23"/>
        </w:numPr>
        <w:ind w:left="0" w:firstLine="142"/>
        <w:rPr>
          <w:rStyle w:val="af2"/>
          <w:color w:val="auto"/>
          <w:u w:val="none"/>
        </w:rPr>
      </w:pPr>
      <w:r w:rsidRPr="006456EC">
        <w:t xml:space="preserve">Электронно-библиотечная система «Университетская библиотека </w:t>
      </w:r>
      <w:proofErr w:type="spellStart"/>
      <w:r w:rsidRPr="006456EC">
        <w:t>online</w:t>
      </w:r>
      <w:proofErr w:type="spellEnd"/>
      <w:r w:rsidRPr="006456EC">
        <w:t xml:space="preserve">». – Режим доступа: </w:t>
      </w:r>
      <w:hyperlink r:id="rId21" w:history="1">
        <w:r w:rsidRPr="006456EC">
          <w:rPr>
            <w:rStyle w:val="af2"/>
          </w:rPr>
          <w:t>http://biblioclub.ru</w:t>
        </w:r>
      </w:hyperlink>
    </w:p>
    <w:p w14:paraId="211730C9" w14:textId="77777777"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14:paraId="11B7595A" w14:textId="77777777" w:rsidR="00CA44B2" w:rsidRPr="003F077C" w:rsidRDefault="00CA44B2" w:rsidP="00CA44B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F077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41EB8C5D" w14:textId="77777777" w:rsidR="00CA44B2" w:rsidRPr="003F077C" w:rsidRDefault="00CA44B2" w:rsidP="00CA44B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474AE3F" w14:textId="77777777" w:rsidR="00CA44B2" w:rsidRPr="003F077C" w:rsidRDefault="00917892" w:rsidP="00CA44B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–</w:t>
      </w:r>
      <w:r w:rsidR="00CA44B2" w:rsidRPr="003F077C">
        <w:rPr>
          <w:rFonts w:eastAsia="WenQuanYi Micro Hei"/>
          <w:kern w:val="1"/>
          <w:lang w:eastAsia="zh-CN"/>
        </w:rPr>
        <w:t xml:space="preserve"> средства визуального отображения и представления информации (</w:t>
      </w:r>
      <w:proofErr w:type="spellStart"/>
      <w:r w:rsidR="00CA44B2" w:rsidRPr="003F077C">
        <w:rPr>
          <w:rFonts w:eastAsia="WenQuanYi Micro Hei"/>
          <w:kern w:val="1"/>
          <w:lang w:eastAsia="zh-CN"/>
        </w:rPr>
        <w:t>LibreOffice</w:t>
      </w:r>
      <w:proofErr w:type="spellEnd"/>
      <w:r w:rsidR="00CA44B2" w:rsidRPr="003F077C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="00CA44B2" w:rsidRPr="003F077C">
        <w:rPr>
          <w:rFonts w:eastAsia="WenQuanYi Micro Hei"/>
          <w:kern w:val="1"/>
          <w:lang w:eastAsia="zh-CN"/>
        </w:rPr>
        <w:t>)</w:t>
      </w:r>
      <w:proofErr w:type="gramEnd"/>
      <w:r w:rsidR="00CA44B2" w:rsidRPr="003F077C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14:paraId="0B4D4DEE" w14:textId="77777777" w:rsidR="00CA44B2" w:rsidRPr="003F077C" w:rsidRDefault="00917892" w:rsidP="00CA44B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–</w:t>
      </w:r>
      <w:r w:rsidR="00CA44B2" w:rsidRPr="003F077C">
        <w:rPr>
          <w:rFonts w:eastAsia="WenQuanYi Micro Hei"/>
          <w:kern w:val="1"/>
          <w:lang w:eastAsia="zh-CN"/>
        </w:rPr>
        <w:t xml:space="preserve"> средства телекоммуникационного общения (электронная почта и т.п.) преподавателя и обучаемого.</w:t>
      </w:r>
    </w:p>
    <w:p w14:paraId="2FB348ED" w14:textId="77777777" w:rsidR="00CA44B2" w:rsidRPr="003F077C" w:rsidRDefault="00917892" w:rsidP="00CA44B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–</w:t>
      </w:r>
      <w:r w:rsidR="00CA44B2" w:rsidRPr="003F077C">
        <w:rPr>
          <w:rFonts w:eastAsia="WenQuanYi Micro Hei"/>
          <w:kern w:val="1"/>
          <w:lang w:eastAsia="zh-CN"/>
        </w:rPr>
        <w:t xml:space="preserve">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C017F0C" w14:textId="77777777" w:rsidR="00CA44B2" w:rsidRPr="003F077C" w:rsidRDefault="00CA44B2" w:rsidP="00CA44B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073A5C2" w14:textId="77777777" w:rsidR="00CA44B2" w:rsidRPr="003F077C" w:rsidRDefault="00CA44B2" w:rsidP="00CA44B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F077C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5FAAD85E" w14:textId="77777777" w:rsidR="00CA44B2" w:rsidRPr="003F077C" w:rsidRDefault="00CA44B2" w:rsidP="00CA44B2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83B86A2" w14:textId="77777777" w:rsidR="00CA44B2" w:rsidRPr="003F077C" w:rsidRDefault="00CA44B2" w:rsidP="00CA44B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F077C">
        <w:rPr>
          <w:rFonts w:eastAsia="WenQuanYi Micro Hei"/>
          <w:kern w:val="1"/>
          <w:lang w:eastAsia="zh-CN"/>
        </w:rPr>
        <w:t>Windows</w:t>
      </w:r>
      <w:proofErr w:type="spellEnd"/>
      <w:r w:rsidRPr="003F077C">
        <w:rPr>
          <w:rFonts w:eastAsia="WenQuanYi Micro Hei"/>
          <w:kern w:val="1"/>
          <w:lang w:eastAsia="zh-CN"/>
        </w:rPr>
        <w:t xml:space="preserve"> 10 x64</w:t>
      </w:r>
    </w:p>
    <w:p w14:paraId="5EA8D1B0" w14:textId="77777777" w:rsidR="00CA44B2" w:rsidRPr="003F077C" w:rsidRDefault="00CA44B2" w:rsidP="00CA44B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F077C">
        <w:rPr>
          <w:rFonts w:eastAsia="WenQuanYi Micro Hei"/>
          <w:kern w:val="1"/>
          <w:lang w:eastAsia="zh-CN"/>
        </w:rPr>
        <w:t>MicrosoftOffice</w:t>
      </w:r>
      <w:proofErr w:type="spellEnd"/>
      <w:r w:rsidRPr="003F077C">
        <w:rPr>
          <w:rFonts w:eastAsia="WenQuanYi Micro Hei"/>
          <w:kern w:val="1"/>
          <w:lang w:eastAsia="zh-CN"/>
        </w:rPr>
        <w:t xml:space="preserve"> 2016</w:t>
      </w:r>
    </w:p>
    <w:p w14:paraId="0D8128CE" w14:textId="77777777" w:rsidR="00CA44B2" w:rsidRPr="003F077C" w:rsidRDefault="00CA44B2" w:rsidP="00CA44B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F077C">
        <w:rPr>
          <w:rFonts w:eastAsia="WenQuanYi Micro Hei"/>
          <w:kern w:val="1"/>
          <w:lang w:eastAsia="zh-CN"/>
        </w:rPr>
        <w:t>LibreOffice</w:t>
      </w:r>
      <w:proofErr w:type="spellEnd"/>
    </w:p>
    <w:p w14:paraId="2F070E79" w14:textId="77777777" w:rsidR="00CA44B2" w:rsidRPr="003F077C" w:rsidRDefault="00CA44B2" w:rsidP="00CA44B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3F077C">
        <w:rPr>
          <w:rFonts w:eastAsia="WenQuanYi Micro Hei"/>
          <w:kern w:val="1"/>
          <w:lang w:eastAsia="zh-CN"/>
        </w:rPr>
        <w:t>Firefox</w:t>
      </w:r>
      <w:proofErr w:type="spellEnd"/>
    </w:p>
    <w:p w14:paraId="3CC3152B" w14:textId="77777777" w:rsidR="00CA44B2" w:rsidRPr="003F077C" w:rsidRDefault="00CA44B2" w:rsidP="00CA44B2">
      <w:pPr>
        <w:widowControl w:val="0"/>
        <w:numPr>
          <w:ilvl w:val="0"/>
          <w:numId w:val="3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GIMP</w:t>
      </w:r>
    </w:p>
    <w:p w14:paraId="230FEAF7" w14:textId="77777777" w:rsidR="00CA44B2" w:rsidRPr="003F077C" w:rsidRDefault="00CA44B2" w:rsidP="00CA44B2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3F077C">
        <w:rPr>
          <w:rFonts w:eastAsia="Calibri"/>
          <w:color w:val="000000"/>
          <w:kern w:val="1"/>
          <w:lang w:eastAsia="zh-CN"/>
        </w:rPr>
        <w:tab/>
      </w:r>
      <w:r w:rsidRPr="003F077C">
        <w:rPr>
          <w:rFonts w:eastAsia="Calibri"/>
          <w:color w:val="000000"/>
          <w:kern w:val="1"/>
          <w:lang w:eastAsia="zh-CN"/>
        </w:rPr>
        <w:tab/>
      </w:r>
    </w:p>
    <w:p w14:paraId="34B5BF20" w14:textId="77777777" w:rsidR="00CA44B2" w:rsidRPr="003F077C" w:rsidRDefault="00CA44B2" w:rsidP="00CA44B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F077C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3B720DB6" w14:textId="77777777" w:rsidR="00CA44B2" w:rsidRPr="003F077C" w:rsidRDefault="00CA44B2" w:rsidP="00CA44B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Не используются</w:t>
      </w:r>
    </w:p>
    <w:p w14:paraId="2184C5DA" w14:textId="77777777" w:rsidR="00CA44B2" w:rsidRPr="003F077C" w:rsidRDefault="00CA44B2" w:rsidP="00CA44B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7DA701A7" w14:textId="77777777" w:rsidR="00CA44B2" w:rsidRPr="003F077C" w:rsidRDefault="00CA44B2" w:rsidP="00CA44B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F077C">
        <w:rPr>
          <w:b/>
          <w:bCs/>
          <w:kern w:val="1"/>
          <w:lang w:eastAsia="zh-CN"/>
        </w:rPr>
        <w:t xml:space="preserve">10. </w:t>
      </w:r>
      <w:r w:rsidRPr="003F077C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0AF74C1F" w14:textId="77777777" w:rsidR="00CA44B2" w:rsidRPr="007A5C4A" w:rsidRDefault="00CA44B2" w:rsidP="00CA44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A5C4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C2FFCD4" w14:textId="77777777" w:rsidR="00CA44B2" w:rsidRPr="007A5C4A" w:rsidRDefault="00CA44B2" w:rsidP="00CA44B2">
      <w:pPr>
        <w:ind w:firstLine="540"/>
        <w:jc w:val="both"/>
        <w:rPr>
          <w:kern w:val="1"/>
          <w:lang w:eastAsia="zh-CN"/>
        </w:rPr>
      </w:pPr>
      <w:r w:rsidRPr="007A5C4A">
        <w:rPr>
          <w:kern w:val="1"/>
          <w:lang w:eastAsia="zh-CN"/>
        </w:rPr>
        <w:t>Для изучения дисциплины используется следующее оборудование: аудитори</w:t>
      </w:r>
      <w:r>
        <w:rPr>
          <w:kern w:val="1"/>
          <w:lang w:eastAsia="zh-CN"/>
        </w:rPr>
        <w:t>я, укомплектованная</w:t>
      </w:r>
      <w:r w:rsidRPr="007A5C4A">
        <w:rPr>
          <w:kern w:val="1"/>
          <w:lang w:eastAsia="zh-CN"/>
        </w:rPr>
        <w:t xml:space="preserve"> мебелью для обучающихся и преподавателя,</w:t>
      </w:r>
      <w:r w:rsidRPr="007A5C4A">
        <w:t xml:space="preserve"> </w:t>
      </w:r>
      <w:r w:rsidRPr="003F077C">
        <w:t>музыкальны</w:t>
      </w:r>
      <w:r>
        <w:t>е</w:t>
      </w:r>
      <w:r w:rsidRPr="003F077C">
        <w:t xml:space="preserve"> инструмент</w:t>
      </w:r>
      <w:r>
        <w:t>ы</w:t>
      </w:r>
      <w:r w:rsidRPr="003F077C">
        <w:t xml:space="preserve"> (фортепиано</w:t>
      </w:r>
      <w:r>
        <w:t>, рояль, аккордеон</w:t>
      </w:r>
      <w:r w:rsidRPr="003F077C">
        <w:t xml:space="preserve">); </w:t>
      </w:r>
      <w:r>
        <w:t>м</w:t>
      </w:r>
      <w:r w:rsidRPr="00755502">
        <w:t xml:space="preserve">етодический фонд специальной литературы </w:t>
      </w:r>
      <w:r>
        <w:t>(</w:t>
      </w:r>
      <w:r w:rsidRPr="00755502">
        <w:t>нот, партитуры, нотные сборники музыкальных произведений, коллекция музыкальных аудиоматериалов на виниловых носителях, дисках и в электронном виде, видео материал</w:t>
      </w:r>
      <w:r>
        <w:t xml:space="preserve">ы), </w:t>
      </w:r>
      <w:r w:rsidRPr="007A5C4A">
        <w:rPr>
          <w:kern w:val="1"/>
          <w:lang w:eastAsia="zh-CN"/>
        </w:rPr>
        <w:t>доской, ПК с выходом в интернет</w:t>
      </w:r>
      <w:r>
        <w:rPr>
          <w:kern w:val="1"/>
          <w:lang w:eastAsia="zh-CN"/>
        </w:rPr>
        <w:t>. Концертный зал (Атриум)</w:t>
      </w:r>
    </w:p>
    <w:p w14:paraId="68033A5D" w14:textId="77777777" w:rsidR="00CA44B2" w:rsidRPr="007A5C4A" w:rsidRDefault="00CA44B2" w:rsidP="00CA44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A5C4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EE2EA75" w14:textId="77777777" w:rsidR="00CE196E" w:rsidRPr="007D147C" w:rsidRDefault="00CE196E" w:rsidP="00CE196E">
      <w:pPr>
        <w:tabs>
          <w:tab w:val="left" w:pos="7655"/>
        </w:tabs>
        <w:ind w:left="1080"/>
        <w:jc w:val="both"/>
      </w:pPr>
      <w:r w:rsidRPr="007D147C">
        <w:tab/>
      </w:r>
    </w:p>
    <w:sectPr w:rsidR="00CE196E" w:rsidRPr="007D147C" w:rsidSect="00551F43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82A0" w14:textId="77777777" w:rsidR="00214214" w:rsidRDefault="00214214">
      <w:r>
        <w:separator/>
      </w:r>
    </w:p>
  </w:endnote>
  <w:endnote w:type="continuationSeparator" w:id="0">
    <w:p w14:paraId="52223525" w14:textId="77777777" w:rsidR="00214214" w:rsidRDefault="0021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A9437" w14:textId="77777777" w:rsidR="00867DBB" w:rsidRPr="007661DA" w:rsidRDefault="006D086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867DBB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A29DE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14:paraId="45D4E509" w14:textId="77777777" w:rsidR="00867DBB" w:rsidRDefault="00867D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3E69D" w14:textId="77777777" w:rsidR="00214214" w:rsidRDefault="00214214">
      <w:r>
        <w:separator/>
      </w:r>
    </w:p>
  </w:footnote>
  <w:footnote w:type="continuationSeparator" w:id="0">
    <w:p w14:paraId="6C9B99C4" w14:textId="77777777" w:rsidR="00214214" w:rsidRDefault="0021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B8F4D" w14:textId="77777777" w:rsidR="00867DBB" w:rsidRDefault="00867DBB" w:rsidP="0014477D">
    <w:pPr>
      <w:pStyle w:val="a6"/>
      <w:framePr w:wrap="auto" w:vAnchor="text" w:hAnchor="margin" w:xAlign="right" w:y="1"/>
      <w:rPr>
        <w:rStyle w:val="a8"/>
      </w:rPr>
    </w:pPr>
  </w:p>
  <w:p w14:paraId="7F455995" w14:textId="77777777" w:rsidR="00867DBB" w:rsidRDefault="00867DB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2F5909"/>
    <w:multiLevelType w:val="hybridMultilevel"/>
    <w:tmpl w:val="0C045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20" w15:restartNumberingAfterBreak="0">
    <w:nsid w:val="4D725701"/>
    <w:multiLevelType w:val="hybridMultilevel"/>
    <w:tmpl w:val="038ED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4"/>
  </w:num>
  <w:num w:numId="4">
    <w:abstractNumId w:val="25"/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22"/>
  </w:num>
  <w:num w:numId="11">
    <w:abstractNumId w:val="8"/>
  </w:num>
  <w:num w:numId="12">
    <w:abstractNumId w:val="27"/>
  </w:num>
  <w:num w:numId="13">
    <w:abstractNumId w:val="1"/>
  </w:num>
  <w:num w:numId="14">
    <w:abstractNumId w:val="24"/>
  </w:num>
  <w:num w:numId="15">
    <w:abstractNumId w:val="15"/>
  </w:num>
  <w:num w:numId="16">
    <w:abstractNumId w:val="23"/>
  </w:num>
  <w:num w:numId="17">
    <w:abstractNumId w:val="14"/>
  </w:num>
  <w:num w:numId="18">
    <w:abstractNumId w:val="21"/>
  </w:num>
  <w:num w:numId="19">
    <w:abstractNumId w:val="16"/>
  </w:num>
  <w:num w:numId="20">
    <w:abstractNumId w:val="13"/>
  </w:num>
  <w:num w:numId="21">
    <w:abstractNumId w:val="28"/>
  </w:num>
  <w:num w:numId="22">
    <w:abstractNumId w:val="10"/>
  </w:num>
  <w:num w:numId="23">
    <w:abstractNumId w:val="29"/>
  </w:num>
  <w:num w:numId="24">
    <w:abstractNumId w:val="19"/>
  </w:num>
  <w:num w:numId="25">
    <w:abstractNumId w:val="3"/>
  </w:num>
  <w:num w:numId="26">
    <w:abstractNumId w:val="2"/>
  </w:num>
  <w:num w:numId="27">
    <w:abstractNumId w:val="17"/>
  </w:num>
  <w:num w:numId="28">
    <w:abstractNumId w:val="12"/>
  </w:num>
  <w:num w:numId="29">
    <w:abstractNumId w:val="20"/>
  </w:num>
  <w:num w:numId="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6E20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B78"/>
    <w:rsid w:val="000573FC"/>
    <w:rsid w:val="000608AF"/>
    <w:rsid w:val="00060FD3"/>
    <w:rsid w:val="0006461A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258F"/>
    <w:rsid w:val="00083E82"/>
    <w:rsid w:val="0008705E"/>
    <w:rsid w:val="000A4676"/>
    <w:rsid w:val="000A639C"/>
    <w:rsid w:val="000A792A"/>
    <w:rsid w:val="000A7CA7"/>
    <w:rsid w:val="000B12C2"/>
    <w:rsid w:val="000B1837"/>
    <w:rsid w:val="000B54F4"/>
    <w:rsid w:val="000C1225"/>
    <w:rsid w:val="000C266A"/>
    <w:rsid w:val="000C5509"/>
    <w:rsid w:val="000C6F89"/>
    <w:rsid w:val="000C7AAA"/>
    <w:rsid w:val="000D44CC"/>
    <w:rsid w:val="000D5DE4"/>
    <w:rsid w:val="000D5E98"/>
    <w:rsid w:val="000D6087"/>
    <w:rsid w:val="000E16AC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467DD"/>
    <w:rsid w:val="00150554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12C7"/>
    <w:rsid w:val="001E3C52"/>
    <w:rsid w:val="001E4E33"/>
    <w:rsid w:val="001F09B3"/>
    <w:rsid w:val="001F53B4"/>
    <w:rsid w:val="001F64EF"/>
    <w:rsid w:val="001F6AAF"/>
    <w:rsid w:val="002011B9"/>
    <w:rsid w:val="00203264"/>
    <w:rsid w:val="00204E5A"/>
    <w:rsid w:val="00204E60"/>
    <w:rsid w:val="0020627B"/>
    <w:rsid w:val="00207F46"/>
    <w:rsid w:val="002104F8"/>
    <w:rsid w:val="00212FAA"/>
    <w:rsid w:val="00214166"/>
    <w:rsid w:val="00214214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50360"/>
    <w:rsid w:val="0025215C"/>
    <w:rsid w:val="00252245"/>
    <w:rsid w:val="0025236E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96A43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2187"/>
    <w:rsid w:val="00335E79"/>
    <w:rsid w:val="00340EA1"/>
    <w:rsid w:val="00341595"/>
    <w:rsid w:val="00342D2B"/>
    <w:rsid w:val="00345B5E"/>
    <w:rsid w:val="00346C98"/>
    <w:rsid w:val="00351374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FEF"/>
    <w:rsid w:val="0036547B"/>
    <w:rsid w:val="00365D2E"/>
    <w:rsid w:val="0037327E"/>
    <w:rsid w:val="00373A16"/>
    <w:rsid w:val="00373FD0"/>
    <w:rsid w:val="00375D0C"/>
    <w:rsid w:val="00376758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6248"/>
    <w:rsid w:val="003A7983"/>
    <w:rsid w:val="003B35B9"/>
    <w:rsid w:val="003B47BF"/>
    <w:rsid w:val="003B6807"/>
    <w:rsid w:val="003C10A4"/>
    <w:rsid w:val="003C20B5"/>
    <w:rsid w:val="003C57E6"/>
    <w:rsid w:val="003C793A"/>
    <w:rsid w:val="003D0C52"/>
    <w:rsid w:val="003D0DF3"/>
    <w:rsid w:val="003D1827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6EC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03C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DDD"/>
    <w:rsid w:val="004B2D1F"/>
    <w:rsid w:val="004B4E1D"/>
    <w:rsid w:val="004B4F36"/>
    <w:rsid w:val="004B5711"/>
    <w:rsid w:val="004B6105"/>
    <w:rsid w:val="004B6E80"/>
    <w:rsid w:val="004B74FC"/>
    <w:rsid w:val="004C0089"/>
    <w:rsid w:val="004C1984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0A5F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528E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26C5"/>
    <w:rsid w:val="005D7DC7"/>
    <w:rsid w:val="005E057F"/>
    <w:rsid w:val="005E1F02"/>
    <w:rsid w:val="005E2651"/>
    <w:rsid w:val="005E2890"/>
    <w:rsid w:val="005E355F"/>
    <w:rsid w:val="005E457A"/>
    <w:rsid w:val="005E5045"/>
    <w:rsid w:val="005F1685"/>
    <w:rsid w:val="005F50A7"/>
    <w:rsid w:val="005F63B0"/>
    <w:rsid w:val="005F68BE"/>
    <w:rsid w:val="005F7E2E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3789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22E"/>
    <w:rsid w:val="00647D81"/>
    <w:rsid w:val="00650237"/>
    <w:rsid w:val="00650AA0"/>
    <w:rsid w:val="00653102"/>
    <w:rsid w:val="0065421B"/>
    <w:rsid w:val="006572BF"/>
    <w:rsid w:val="00662F33"/>
    <w:rsid w:val="0066341F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571F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60B"/>
    <w:rsid w:val="006C7B9A"/>
    <w:rsid w:val="006D0197"/>
    <w:rsid w:val="006D03EF"/>
    <w:rsid w:val="006D0862"/>
    <w:rsid w:val="006E04BE"/>
    <w:rsid w:val="006E23D0"/>
    <w:rsid w:val="006E2B69"/>
    <w:rsid w:val="006E4F50"/>
    <w:rsid w:val="006E7CAF"/>
    <w:rsid w:val="006F0E83"/>
    <w:rsid w:val="006F220F"/>
    <w:rsid w:val="006F28A5"/>
    <w:rsid w:val="006F6485"/>
    <w:rsid w:val="007003F5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3587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75CE4"/>
    <w:rsid w:val="00785F7B"/>
    <w:rsid w:val="00787D60"/>
    <w:rsid w:val="00790F12"/>
    <w:rsid w:val="00791549"/>
    <w:rsid w:val="0079316E"/>
    <w:rsid w:val="0079740C"/>
    <w:rsid w:val="007A1B6C"/>
    <w:rsid w:val="007A29DE"/>
    <w:rsid w:val="007A5A53"/>
    <w:rsid w:val="007A6C23"/>
    <w:rsid w:val="007A6DD4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147C"/>
    <w:rsid w:val="007D42C0"/>
    <w:rsid w:val="007D52AE"/>
    <w:rsid w:val="007D5303"/>
    <w:rsid w:val="007D53D9"/>
    <w:rsid w:val="007D59BB"/>
    <w:rsid w:val="007D5FBA"/>
    <w:rsid w:val="007E09EC"/>
    <w:rsid w:val="007E3394"/>
    <w:rsid w:val="007E381C"/>
    <w:rsid w:val="007E6FA5"/>
    <w:rsid w:val="007F144A"/>
    <w:rsid w:val="007F18F6"/>
    <w:rsid w:val="007F1FB3"/>
    <w:rsid w:val="007F700C"/>
    <w:rsid w:val="007F7FAE"/>
    <w:rsid w:val="0080095D"/>
    <w:rsid w:val="0080203C"/>
    <w:rsid w:val="00803C4B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67DBB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BF1"/>
    <w:rsid w:val="008913E4"/>
    <w:rsid w:val="00892A67"/>
    <w:rsid w:val="00893D7C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4DE3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17892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576D"/>
    <w:rsid w:val="00976173"/>
    <w:rsid w:val="00976981"/>
    <w:rsid w:val="00977015"/>
    <w:rsid w:val="00983E13"/>
    <w:rsid w:val="009849CB"/>
    <w:rsid w:val="00984A32"/>
    <w:rsid w:val="0099367E"/>
    <w:rsid w:val="00993A71"/>
    <w:rsid w:val="009A0E05"/>
    <w:rsid w:val="009A3949"/>
    <w:rsid w:val="009A7979"/>
    <w:rsid w:val="009B305C"/>
    <w:rsid w:val="009C060E"/>
    <w:rsid w:val="009C0D4A"/>
    <w:rsid w:val="009C138B"/>
    <w:rsid w:val="009C1DC1"/>
    <w:rsid w:val="009C2753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367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36F3C"/>
    <w:rsid w:val="00A401E9"/>
    <w:rsid w:val="00A40BC9"/>
    <w:rsid w:val="00A54380"/>
    <w:rsid w:val="00A5489A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2465"/>
    <w:rsid w:val="00A82E4F"/>
    <w:rsid w:val="00A84C43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A7964"/>
    <w:rsid w:val="00AB7A01"/>
    <w:rsid w:val="00AC10D7"/>
    <w:rsid w:val="00AC1491"/>
    <w:rsid w:val="00AC1E9D"/>
    <w:rsid w:val="00AC2315"/>
    <w:rsid w:val="00AC359F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568C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0550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438"/>
    <w:rsid w:val="00B74677"/>
    <w:rsid w:val="00B8000D"/>
    <w:rsid w:val="00B823B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61D7"/>
    <w:rsid w:val="00BA6B5D"/>
    <w:rsid w:val="00BA7064"/>
    <w:rsid w:val="00BA71AB"/>
    <w:rsid w:val="00BA746B"/>
    <w:rsid w:val="00BB29A7"/>
    <w:rsid w:val="00BB3E21"/>
    <w:rsid w:val="00BB5002"/>
    <w:rsid w:val="00BB5B4D"/>
    <w:rsid w:val="00BC04A1"/>
    <w:rsid w:val="00BC3345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BF6B55"/>
    <w:rsid w:val="00C01602"/>
    <w:rsid w:val="00C0425E"/>
    <w:rsid w:val="00C04CAE"/>
    <w:rsid w:val="00C05F98"/>
    <w:rsid w:val="00C0652A"/>
    <w:rsid w:val="00C10C96"/>
    <w:rsid w:val="00C11692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5A2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972F5"/>
    <w:rsid w:val="00CA0651"/>
    <w:rsid w:val="00CA1940"/>
    <w:rsid w:val="00CA44B2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196E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4AA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0E"/>
    <w:rsid w:val="00DA24CE"/>
    <w:rsid w:val="00DA3714"/>
    <w:rsid w:val="00DA485F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178C"/>
    <w:rsid w:val="00E22CB3"/>
    <w:rsid w:val="00E26651"/>
    <w:rsid w:val="00E334C6"/>
    <w:rsid w:val="00E37032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3AA2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46AE"/>
    <w:rsid w:val="00F04FE5"/>
    <w:rsid w:val="00F11992"/>
    <w:rsid w:val="00F14C84"/>
    <w:rsid w:val="00F157F4"/>
    <w:rsid w:val="00F15CD1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4BD4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2289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3D25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A03"/>
    <w:rsid w:val="00FD52A3"/>
    <w:rsid w:val="00FE09A5"/>
    <w:rsid w:val="00FE4BB8"/>
    <w:rsid w:val="00FE589C"/>
    <w:rsid w:val="00FE7B26"/>
    <w:rsid w:val="00FF18E0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4BD89"/>
  <w15:docId w15:val="{74D117F3-3FE8-47BB-891C-AF96B607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3C03E-C739-4505-A9E3-8C180833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Алексей Зиборов</cp:lastModifiedBy>
  <cp:revision>6</cp:revision>
  <cp:lastPrinted>2019-02-08T16:04:00Z</cp:lastPrinted>
  <dcterms:created xsi:type="dcterms:W3CDTF">2022-03-23T10:19:00Z</dcterms:created>
  <dcterms:modified xsi:type="dcterms:W3CDTF">2023-05-19T10:27:00Z</dcterms:modified>
</cp:coreProperties>
</file>