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11AAC411" w14:textId="77777777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F9CDB8B" w14:textId="77777777"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68D33700" w14:textId="777777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593FF2D" w14:textId="48B41EDE"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14:paraId="17399626" w14:textId="77777777"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3B9EDF" w14:textId="2E914CBC"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14:paraId="09F1F49D" w14:textId="7787C4AE"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14:paraId="2241D6F2" w14:textId="1741FF15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9E382D9" w14:textId="77777777"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2DFC653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DC831C5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342A47AE" w14:textId="76BCDC70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14:paraId="6373A29A" w14:textId="03019E75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r w:rsidR="00F17D57">
              <w:rPr>
                <w:sz w:val="22"/>
                <w:szCs w:val="22"/>
              </w:rPr>
              <w:t>С.Н.Большаков</w:t>
            </w:r>
          </w:p>
          <w:p w14:paraId="6631CD54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1F9EF220" w14:textId="77777777" w:rsidR="009605E1" w:rsidRDefault="009605E1" w:rsidP="009605E1">
            <w:pPr>
              <w:suppressAutoHyphens/>
              <w:ind w:left="4180"/>
              <w:jc w:val="both"/>
            </w:pPr>
          </w:p>
          <w:p w14:paraId="2FBB6A9A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43F55988" w14:textId="0B7342EA" w:rsidR="009605E1" w:rsidRPr="00D255CB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246F664E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0B49434" w14:textId="696B2B6B" w:rsidR="00FD11B3" w:rsidRPr="00E91A38" w:rsidRDefault="006208FE" w:rsidP="0058226A">
            <w:pPr>
              <w:jc w:val="center"/>
              <w:rPr>
                <w:sz w:val="28"/>
                <w:szCs w:val="28"/>
              </w:rPr>
            </w:pPr>
            <w:r w:rsidRPr="006208FE">
              <w:rPr>
                <w:b/>
                <w:sz w:val="28"/>
                <w:szCs w:val="28"/>
              </w:rPr>
              <w:t>Б</w:t>
            </w:r>
            <w:r w:rsidR="00D255CB">
              <w:rPr>
                <w:b/>
                <w:sz w:val="28"/>
                <w:szCs w:val="28"/>
              </w:rPr>
              <w:t>3</w:t>
            </w:r>
            <w:r w:rsidRPr="006208FE">
              <w:rPr>
                <w:b/>
                <w:sz w:val="28"/>
                <w:szCs w:val="28"/>
              </w:rPr>
              <w:t>.</w:t>
            </w:r>
            <w:r w:rsidR="00D255CB">
              <w:rPr>
                <w:b/>
                <w:sz w:val="28"/>
                <w:szCs w:val="28"/>
              </w:rPr>
              <w:t>Б.01 (Г)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255CB">
              <w:rPr>
                <w:b/>
                <w:sz w:val="28"/>
                <w:szCs w:val="28"/>
              </w:rPr>
              <w:t>ПОДГОТОВКА И СДАЧА ГОСУДАРСТВЕННОГО ЭКЗАМЕНА</w:t>
            </w:r>
          </w:p>
          <w:p w14:paraId="0AA66E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F85501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AE1C1BC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D20F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0C73E57" w14:textId="77777777" w:rsidR="00E45B75" w:rsidRPr="00E45B75" w:rsidRDefault="00E45B75" w:rsidP="00E45B75">
            <w:pPr>
              <w:tabs>
                <w:tab w:val="left" w:pos="748"/>
                <w:tab w:val="left" w:pos="828"/>
                <w:tab w:val="left" w:pos="868"/>
                <w:tab w:val="left" w:pos="3822"/>
              </w:tabs>
              <w:ind w:firstLine="709"/>
              <w:jc w:val="center"/>
              <w:rPr>
                <w:sz w:val="28"/>
                <w:szCs w:val="28"/>
              </w:rPr>
            </w:pPr>
            <w:r w:rsidRPr="00E45B75">
              <w:rPr>
                <w:sz w:val="28"/>
                <w:szCs w:val="28"/>
              </w:rPr>
              <w:t xml:space="preserve">Направление подготовки </w:t>
            </w:r>
            <w:r w:rsidRPr="00E45B75">
              <w:rPr>
                <w:b/>
                <w:bCs/>
                <w:sz w:val="28"/>
                <w:szCs w:val="28"/>
              </w:rPr>
              <w:t>44.04.01 — Педагогическое образование</w:t>
            </w:r>
          </w:p>
          <w:p w14:paraId="64D50573" w14:textId="6147A7CD" w:rsidR="007D2E48" w:rsidRPr="00E45B75" w:rsidRDefault="00E45B75" w:rsidP="00E45B75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E45B75">
              <w:rPr>
                <w:sz w:val="28"/>
                <w:szCs w:val="28"/>
              </w:rPr>
              <w:t xml:space="preserve">Направленность (профиль) – </w:t>
            </w:r>
            <w:r w:rsidRPr="00E45B75">
              <w:rPr>
                <w:b/>
                <w:bCs/>
                <w:sz w:val="28"/>
                <w:szCs w:val="28"/>
              </w:rPr>
              <w:t>Музыка</w:t>
            </w:r>
          </w:p>
          <w:p w14:paraId="5B3EFF0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1ACB22EA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E071D48" w14:textId="77777777" w:rsidR="00FD11B3" w:rsidRPr="00470D55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1FB4EC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510A6A2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796709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16A53A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719199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48F7BED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3608B7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9D2C31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59272E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E4E572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E71D079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5FD2A344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39E34119" w14:textId="04A5B852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649CE513" w14:textId="720CE816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039D287D" w14:textId="77777777" w:rsidR="00E45B75" w:rsidRDefault="00E45B75" w:rsidP="0058226A">
            <w:pPr>
              <w:jc w:val="center"/>
              <w:rPr>
                <w:iCs/>
                <w:szCs w:val="28"/>
              </w:rPr>
            </w:pPr>
          </w:p>
          <w:p w14:paraId="3F26FEAE" w14:textId="77777777" w:rsidR="00E45B75" w:rsidRDefault="00E45B75" w:rsidP="0058226A">
            <w:pPr>
              <w:jc w:val="center"/>
              <w:rPr>
                <w:iCs/>
                <w:szCs w:val="28"/>
              </w:rPr>
            </w:pPr>
          </w:p>
          <w:p w14:paraId="560526B0" w14:textId="77777777" w:rsidR="00E45B75" w:rsidRDefault="00E45B75" w:rsidP="0058226A">
            <w:pPr>
              <w:jc w:val="center"/>
              <w:rPr>
                <w:iCs/>
                <w:szCs w:val="28"/>
              </w:rPr>
            </w:pPr>
          </w:p>
          <w:p w14:paraId="1EAA00BC" w14:textId="77777777" w:rsidR="00E45B75" w:rsidRDefault="00E45B75" w:rsidP="0058226A">
            <w:pPr>
              <w:jc w:val="center"/>
              <w:rPr>
                <w:iCs/>
                <w:szCs w:val="28"/>
              </w:rPr>
            </w:pPr>
          </w:p>
          <w:p w14:paraId="74307A31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21BF1E90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1F57AE57" w14:textId="5E454042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71C79BA4" w14:textId="49F8EEAB" w:rsidR="00FD11B3" w:rsidRPr="00242A89" w:rsidRDefault="002F7DAE" w:rsidP="00E45B75">
            <w:pPr>
              <w:jc w:val="center"/>
              <w:rPr>
                <w:bCs/>
                <w:szCs w:val="28"/>
              </w:rPr>
            </w:pPr>
            <w:r>
              <w:rPr>
                <w:iCs/>
                <w:szCs w:val="28"/>
              </w:rPr>
              <w:t>2022</w:t>
            </w:r>
            <w:bookmarkStart w:id="0" w:name="_GoBack"/>
            <w:bookmarkEnd w:id="0"/>
          </w:p>
        </w:tc>
      </w:tr>
    </w:tbl>
    <w:p w14:paraId="26357648" w14:textId="50CFDF2E" w:rsidR="00FD11B3" w:rsidRPr="00A95739" w:rsidRDefault="00FD11B3" w:rsidP="00F17D57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69FC26A0" w14:textId="332EF128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7DFF0E8A" w14:textId="72E27F01" w:rsidR="00D255CB" w:rsidRPr="00D255CB" w:rsidRDefault="00D255CB" w:rsidP="001523E4">
      <w:pPr>
        <w:ind w:firstLine="709"/>
        <w:jc w:val="both"/>
        <w:rPr>
          <w:color w:val="000000"/>
        </w:rPr>
      </w:pPr>
      <w:r w:rsidRPr="00D255CB">
        <w:rPr>
          <w:color w:val="000000"/>
          <w:lang w:eastAsia="zh-CN"/>
        </w:rPr>
        <w:t xml:space="preserve">Государственный экзамен по направлению подготовки </w:t>
      </w:r>
      <w:r w:rsidR="00E45B75">
        <w:rPr>
          <w:color w:val="000000"/>
          <w:lang w:eastAsia="zh-CN"/>
        </w:rPr>
        <w:t>44.0</w:t>
      </w:r>
      <w:r w:rsidR="00D3461D">
        <w:rPr>
          <w:color w:val="000000"/>
          <w:lang w:eastAsia="zh-CN"/>
        </w:rPr>
        <w:t>4</w:t>
      </w:r>
      <w:r w:rsidR="00E45B75">
        <w:rPr>
          <w:color w:val="000000"/>
          <w:lang w:eastAsia="zh-CN"/>
        </w:rPr>
        <w:t>.01 Педагогическое образование</w:t>
      </w:r>
      <w:r w:rsidRPr="00D255CB">
        <w:rPr>
          <w:color w:val="000000"/>
          <w:lang w:eastAsia="zh-CN"/>
        </w:rPr>
        <w:t xml:space="preserve"> (</w:t>
      </w:r>
      <w:r w:rsidR="00E45B75">
        <w:rPr>
          <w:color w:val="000000"/>
          <w:lang w:eastAsia="zh-CN"/>
        </w:rPr>
        <w:t>направленность (</w:t>
      </w:r>
      <w:r w:rsidRPr="00D255CB">
        <w:rPr>
          <w:color w:val="000000"/>
          <w:lang w:eastAsia="zh-CN"/>
        </w:rPr>
        <w:t>профиль</w:t>
      </w:r>
      <w:r w:rsidR="00E45B75">
        <w:rPr>
          <w:color w:val="000000"/>
          <w:lang w:eastAsia="zh-CN"/>
        </w:rPr>
        <w:t>) - Музыка</w:t>
      </w:r>
      <w:r w:rsidRPr="00D255CB">
        <w:rPr>
          <w:color w:val="000000"/>
          <w:lang w:eastAsia="zh-CN"/>
        </w:rPr>
        <w:t>) имеет целью произвести оценку освоения комплекса учебных дисциплин,</w:t>
      </w:r>
      <w:r w:rsidRPr="00D255CB">
        <w:rPr>
          <w:color w:val="000000"/>
        </w:rPr>
        <w:t xml:space="preserve"> </w:t>
      </w:r>
      <w:r w:rsidRPr="00D7403E">
        <w:rPr>
          <w:color w:val="000000"/>
        </w:rPr>
        <w:t>определяющих формирование</w:t>
      </w:r>
      <w:r w:rsidRPr="00D255CB">
        <w:rPr>
          <w:color w:val="000000"/>
          <w:lang w:eastAsia="zh-CN"/>
        </w:rPr>
        <w:t xml:space="preserve"> </w:t>
      </w:r>
      <w:r w:rsidRPr="00D7403E">
        <w:rPr>
          <w:color w:val="000000"/>
        </w:rPr>
        <w:t xml:space="preserve">следующего перечня </w:t>
      </w:r>
      <w:r w:rsidR="00F17D57" w:rsidRPr="00F17D57">
        <w:rPr>
          <w:color w:val="000000"/>
        </w:rPr>
        <w:t>универсальных</w:t>
      </w:r>
      <w:r w:rsidRPr="00F17D57">
        <w:rPr>
          <w:color w:val="000000"/>
        </w:rPr>
        <w:t xml:space="preserve">, общепрофессиональных и </w:t>
      </w:r>
      <w:r w:rsidRPr="00E45B75">
        <w:rPr>
          <w:color w:val="000000"/>
        </w:rPr>
        <w:t xml:space="preserve">профессиональных компетенций: </w:t>
      </w:r>
      <w:r w:rsidR="00E45B75" w:rsidRPr="00E45B75">
        <w:rPr>
          <w:color w:val="000000"/>
        </w:rPr>
        <w:t>УК-2; УК-4; УК-6; ОПК-1; ОПК-5; ОПК-7; ОПК-8; ПК-1; ПК-3; ПК-5; ПК-6; ПК-7</w:t>
      </w:r>
      <w:r w:rsidR="00E45B75">
        <w:rPr>
          <w:color w:val="000000"/>
        </w:rPr>
        <w:t xml:space="preserve">, </w:t>
      </w:r>
      <w:r w:rsidRPr="00E45B75">
        <w:rPr>
          <w:color w:val="000000"/>
          <w:lang w:eastAsia="zh-CN"/>
        </w:rPr>
        <w:t xml:space="preserve">а также </w:t>
      </w:r>
      <w:r w:rsidR="00E45B75">
        <w:t>установить уровень</w:t>
      </w:r>
      <w:r w:rsidR="00E45B75" w:rsidRPr="00CF2733">
        <w:t xml:space="preserve"> и качеств</w:t>
      </w:r>
      <w:r w:rsidR="00E45B75">
        <w:t>о</w:t>
      </w:r>
      <w:r w:rsidR="00E45B75" w:rsidRPr="00CF2733">
        <w:t xml:space="preserve"> подготовки выпускника</w:t>
      </w:r>
      <w:r w:rsidR="00E45B75" w:rsidRPr="000D103E">
        <w:t xml:space="preserve"> </w:t>
      </w:r>
      <w:r w:rsidR="00E45B75" w:rsidRPr="00CF2733">
        <w:t>в части государственных требований к минимуму содержания и уровню подготовки выпускников и дополнительным требованиям образовательного учреждения.</w:t>
      </w:r>
    </w:p>
    <w:p w14:paraId="14AB5C42" w14:textId="77777777" w:rsidR="00D255CB" w:rsidRDefault="00D255CB" w:rsidP="0028500D">
      <w:pPr>
        <w:ind w:firstLine="567"/>
        <w:jc w:val="both"/>
        <w:rPr>
          <w:b/>
        </w:rPr>
      </w:pPr>
    </w:p>
    <w:p w14:paraId="7745456C" w14:textId="1E5478C0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</w:p>
    <w:p w14:paraId="0CFEFB83" w14:textId="77777777" w:rsidR="00D255CB" w:rsidRDefault="00D255CB" w:rsidP="0028500D">
      <w:pPr>
        <w:ind w:firstLine="567"/>
        <w:jc w:val="both"/>
        <w:rPr>
          <w:b/>
        </w:rPr>
      </w:pPr>
    </w:p>
    <w:p w14:paraId="701A8B0B" w14:textId="77777777" w:rsidR="00E45B75" w:rsidRDefault="00E45B75" w:rsidP="00E45B75">
      <w:pPr>
        <w:widowControl w:val="0"/>
        <w:autoSpaceDE w:val="0"/>
        <w:autoSpaceDN w:val="0"/>
        <w:adjustRightInd w:val="0"/>
        <w:ind w:firstLine="851"/>
        <w:jc w:val="both"/>
      </w:pPr>
      <w:r w:rsidRPr="007E4DFF">
        <w:t xml:space="preserve">Государственная итоговая аттестация </w:t>
      </w:r>
      <w:r w:rsidRPr="00CF2733">
        <w:t xml:space="preserve">представляет собой экзамен, который осуществляется в форме </w:t>
      </w:r>
      <w:r>
        <w:t>двух позиций:</w:t>
      </w:r>
    </w:p>
    <w:p w14:paraId="455506ED" w14:textId="77777777" w:rsidR="00E45B75" w:rsidRDefault="00E45B75" w:rsidP="00E45B75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1. исполнительского </w:t>
      </w:r>
    </w:p>
    <w:p w14:paraId="69F79B85" w14:textId="77777777" w:rsidR="00E45B75" w:rsidRDefault="00E45B75" w:rsidP="00E45B75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2. педагогически-исполнительского </w:t>
      </w:r>
    </w:p>
    <w:p w14:paraId="5B162CF5" w14:textId="77777777" w:rsidR="00E45B75" w:rsidRDefault="00E45B75" w:rsidP="00E45B75">
      <w:pPr>
        <w:widowControl w:val="0"/>
        <w:autoSpaceDE w:val="0"/>
        <w:autoSpaceDN w:val="0"/>
        <w:adjustRightInd w:val="0"/>
        <w:ind w:firstLine="851"/>
        <w:jc w:val="both"/>
      </w:pPr>
      <w:r>
        <w:t xml:space="preserve">И включает в себя: </w:t>
      </w:r>
    </w:p>
    <w:p w14:paraId="7CC7A591" w14:textId="77777777" w:rsidR="00E45B75" w:rsidRPr="00E45B75" w:rsidRDefault="00E45B75" w:rsidP="00E640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>
        <w:t xml:space="preserve">Музыкальное </w:t>
      </w:r>
      <w:r w:rsidRPr="00E45B75">
        <w:t>исполнительство (</w:t>
      </w:r>
      <w:r w:rsidRPr="00E45B75">
        <w:rPr>
          <w:i/>
        </w:rPr>
        <w:t>основной музыкальный инструмент</w:t>
      </w:r>
      <w:r w:rsidRPr="00E45B75">
        <w:t xml:space="preserve"> - сольное исполнение трёх произведений, утверждённых программой по ОМИ или  </w:t>
      </w:r>
      <w:r w:rsidRPr="00E45B75">
        <w:rPr>
          <w:i/>
        </w:rPr>
        <w:t>сольное пение</w:t>
      </w:r>
      <w:r w:rsidRPr="00E45B75">
        <w:t xml:space="preserve"> – сольное исполнение пяти произведений)</w:t>
      </w:r>
    </w:p>
    <w:p w14:paraId="1227A177" w14:textId="77777777" w:rsidR="00E45B75" w:rsidRPr="0036085B" w:rsidRDefault="00E45B75" w:rsidP="00E64025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426" w:hanging="284"/>
        <w:jc w:val="both"/>
      </w:pPr>
      <w:r>
        <w:t xml:space="preserve">Дирижирование хором (концертное исполнение хором одного произведения </w:t>
      </w:r>
      <w:r>
        <w:rPr>
          <w:lang w:val="en-US"/>
        </w:rPr>
        <w:t>a</w:t>
      </w:r>
      <w:r w:rsidRPr="0036085B">
        <w:t>'</w:t>
      </w:r>
      <w:r>
        <w:rPr>
          <w:lang w:val="en-US"/>
        </w:rPr>
        <w:t>capella</w:t>
      </w:r>
      <w:r>
        <w:t xml:space="preserve">  или с  сопровождением) и практическую работу</w:t>
      </w:r>
      <w:r w:rsidRPr="0036085B">
        <w:t xml:space="preserve"> с хором</w:t>
      </w:r>
      <w:r>
        <w:t>.</w:t>
      </w:r>
      <w:r w:rsidRPr="0036085B">
        <w:t xml:space="preserve"> </w:t>
      </w:r>
    </w:p>
    <w:p w14:paraId="156A1A64" w14:textId="77777777" w:rsidR="00E45B75" w:rsidRPr="00E45B75" w:rsidRDefault="00E45B75" w:rsidP="00E45B75">
      <w:pPr>
        <w:widowControl w:val="0"/>
        <w:autoSpaceDE w:val="0"/>
        <w:autoSpaceDN w:val="0"/>
        <w:adjustRightInd w:val="0"/>
        <w:ind w:firstLine="426"/>
        <w:jc w:val="both"/>
      </w:pPr>
      <w:r w:rsidRPr="00E45B75">
        <w:t>В ходе государственного экзамена студенты должны показать:</w:t>
      </w:r>
    </w:p>
    <w:p w14:paraId="22831EBC" w14:textId="77777777" w:rsidR="00E45B75" w:rsidRDefault="00E45B75" w:rsidP="00E6402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0"/>
        </w:rPr>
      </w:pPr>
      <w:r w:rsidRPr="0036085B">
        <w:rPr>
          <w:szCs w:val="20"/>
        </w:rPr>
        <w:t xml:space="preserve">профессиональный уровень исполнения на  </w:t>
      </w:r>
      <w:r>
        <w:rPr>
          <w:szCs w:val="20"/>
        </w:rPr>
        <w:t>музыкально</w:t>
      </w:r>
      <w:r w:rsidRPr="0036085B">
        <w:rPr>
          <w:szCs w:val="20"/>
        </w:rPr>
        <w:t>м инструм</w:t>
      </w:r>
      <w:r>
        <w:rPr>
          <w:szCs w:val="20"/>
        </w:rPr>
        <w:t>енте</w:t>
      </w:r>
    </w:p>
    <w:p w14:paraId="1B3ED2D0" w14:textId="77777777" w:rsidR="00E45B75" w:rsidRPr="001A64B3" w:rsidRDefault="00E45B75" w:rsidP="00E6402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0"/>
        </w:rPr>
      </w:pPr>
      <w:r w:rsidRPr="0036085B">
        <w:rPr>
          <w:szCs w:val="20"/>
        </w:rPr>
        <w:t xml:space="preserve">профессиональный уровень исполнения </w:t>
      </w:r>
      <w:r>
        <w:rPr>
          <w:szCs w:val="20"/>
        </w:rPr>
        <w:t>вокальных произведений</w:t>
      </w:r>
    </w:p>
    <w:p w14:paraId="542A3819" w14:textId="77777777" w:rsidR="00E45B75" w:rsidRPr="0036085B" w:rsidRDefault="00E45B75" w:rsidP="00E64025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0"/>
        </w:rPr>
      </w:pPr>
      <w:r>
        <w:rPr>
          <w:szCs w:val="20"/>
        </w:rPr>
        <w:t xml:space="preserve">профессиональный уровень </w:t>
      </w:r>
      <w:r>
        <w:t>д</w:t>
      </w:r>
      <w:r w:rsidRPr="0036085B">
        <w:t>ирижиров</w:t>
      </w:r>
      <w:r>
        <w:t>ания</w:t>
      </w:r>
      <w:r w:rsidRPr="0036085B">
        <w:t xml:space="preserve"> хором</w:t>
      </w:r>
      <w:r>
        <w:t xml:space="preserve"> и  практические умения работы с хором</w:t>
      </w:r>
      <w:r>
        <w:rPr>
          <w:szCs w:val="20"/>
        </w:rPr>
        <w:t>.</w:t>
      </w:r>
    </w:p>
    <w:p w14:paraId="2D039886" w14:textId="77777777" w:rsidR="00D255CB" w:rsidRDefault="00D255CB" w:rsidP="0028500D">
      <w:pPr>
        <w:ind w:firstLine="567"/>
        <w:jc w:val="both"/>
        <w:rPr>
          <w:b/>
        </w:rPr>
      </w:pPr>
    </w:p>
    <w:p w14:paraId="09A3ACFB" w14:textId="13EEE090"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>ПЕРЕЧЕНЬ ВОПРОСОВ,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</w:p>
    <w:p w14:paraId="06FFEFA8" w14:textId="77777777" w:rsidR="00D255CB" w:rsidRPr="00D255CB" w:rsidRDefault="00D255CB" w:rsidP="00D255CB">
      <w:pPr>
        <w:ind w:left="720"/>
        <w:jc w:val="both"/>
        <w:rPr>
          <w:kern w:val="24"/>
        </w:rPr>
      </w:pPr>
    </w:p>
    <w:p w14:paraId="02149032" w14:textId="72B6FC4F" w:rsidR="00D255CB" w:rsidRDefault="00E45B75" w:rsidP="00D255CB">
      <w:pPr>
        <w:ind w:left="720"/>
        <w:jc w:val="both"/>
      </w:pPr>
      <w:r>
        <w:rPr>
          <w:szCs w:val="28"/>
        </w:rPr>
        <w:t>Не предусмотрено</w:t>
      </w:r>
    </w:p>
    <w:p w14:paraId="6A757FE8" w14:textId="77777777" w:rsidR="00D255CB" w:rsidRPr="00D255CB" w:rsidRDefault="00D255CB" w:rsidP="00D255CB">
      <w:pPr>
        <w:ind w:left="720"/>
        <w:jc w:val="both"/>
      </w:pPr>
    </w:p>
    <w:p w14:paraId="11666AF7" w14:textId="68738F19" w:rsidR="00D255CB" w:rsidRPr="00D8633E" w:rsidRDefault="00D8633E" w:rsidP="00D8633E">
      <w:pPr>
        <w:jc w:val="both"/>
        <w:rPr>
          <w:b/>
        </w:rPr>
      </w:pPr>
      <w:r>
        <w:rPr>
          <w:b/>
        </w:rPr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</w:p>
    <w:p w14:paraId="58B3C8FA" w14:textId="77777777" w:rsidR="00D255CB" w:rsidRPr="00D8633E" w:rsidRDefault="00D255CB" w:rsidP="00D255CB">
      <w:pPr>
        <w:ind w:left="720"/>
        <w:jc w:val="both"/>
        <w:rPr>
          <w:b/>
        </w:rPr>
      </w:pPr>
    </w:p>
    <w:p w14:paraId="5E078C34" w14:textId="06F6D359" w:rsidR="003330F7" w:rsidRDefault="003330F7" w:rsidP="00E6402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Государственный экзамен проводится</w:t>
      </w:r>
      <w:r w:rsidRPr="00407441">
        <w:rPr>
          <w:color w:val="000000"/>
        </w:rPr>
        <w:t xml:space="preserve"> </w:t>
      </w:r>
      <w:r w:rsidRPr="008A2F43">
        <w:rPr>
          <w:color w:val="000000"/>
          <w:spacing w:val="-1"/>
        </w:rPr>
        <w:t xml:space="preserve">в соответствии с </w:t>
      </w:r>
      <w:r>
        <w:rPr>
          <w:color w:val="000000"/>
          <w:spacing w:val="-1"/>
        </w:rPr>
        <w:t xml:space="preserve">утвержденным расписанием государственной итоговой аттестации. </w:t>
      </w:r>
    </w:p>
    <w:p w14:paraId="4616B707" w14:textId="54738753" w:rsidR="00E64025" w:rsidRDefault="00E64025" w:rsidP="00E6402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Перечень произведений, которые может исполнять выпускник на государственном экзамене:</w:t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712"/>
      </w:tblGrid>
      <w:tr w:rsidR="00E64025" w:rsidRPr="00E64025" w14:paraId="1C7DF8BD" w14:textId="77777777" w:rsidTr="00E64025">
        <w:tc>
          <w:tcPr>
            <w:tcW w:w="4075" w:type="dxa"/>
            <w:shd w:val="clear" w:color="auto" w:fill="auto"/>
            <w:vAlign w:val="center"/>
          </w:tcPr>
          <w:p w14:paraId="40BC8D1A" w14:textId="77777777" w:rsidR="00E64025" w:rsidRPr="00E64025" w:rsidRDefault="00E64025" w:rsidP="00E64025">
            <w:pPr>
              <w:pStyle w:val="ad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E64025">
              <w:rPr>
                <w:rFonts w:ascii="Times New Roman" w:hAnsi="Times New Roman"/>
                <w:sz w:val="24"/>
                <w:szCs w:val="24"/>
              </w:rPr>
              <w:t>Этюды/Арии</w:t>
            </w:r>
          </w:p>
        </w:tc>
      </w:tr>
      <w:tr w:rsidR="00E64025" w:rsidRPr="00E64025" w14:paraId="7627DE88" w14:textId="77777777" w:rsidTr="00E64025">
        <w:tc>
          <w:tcPr>
            <w:tcW w:w="4075" w:type="dxa"/>
            <w:shd w:val="clear" w:color="auto" w:fill="auto"/>
            <w:vAlign w:val="center"/>
          </w:tcPr>
          <w:p w14:paraId="27BC196B" w14:textId="77777777" w:rsidR="00E64025" w:rsidRPr="00E64025" w:rsidRDefault="00E64025" w:rsidP="00E64025">
            <w:pPr>
              <w:pStyle w:val="ad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E64025">
              <w:rPr>
                <w:rFonts w:ascii="Times New Roman" w:hAnsi="Times New Roman"/>
                <w:sz w:val="24"/>
                <w:szCs w:val="24"/>
              </w:rPr>
              <w:t>Полифонические произведения/Романсы</w:t>
            </w:r>
          </w:p>
        </w:tc>
      </w:tr>
      <w:tr w:rsidR="00E64025" w:rsidRPr="00E64025" w14:paraId="3F766DA9" w14:textId="77777777" w:rsidTr="00E64025">
        <w:tc>
          <w:tcPr>
            <w:tcW w:w="4075" w:type="dxa"/>
            <w:shd w:val="clear" w:color="auto" w:fill="auto"/>
            <w:vAlign w:val="center"/>
          </w:tcPr>
          <w:p w14:paraId="7290FE3D" w14:textId="77777777" w:rsidR="00E64025" w:rsidRPr="00E64025" w:rsidRDefault="00E64025" w:rsidP="00E64025">
            <w:pPr>
              <w:pStyle w:val="ad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E64025">
              <w:rPr>
                <w:rFonts w:ascii="Times New Roman" w:hAnsi="Times New Roman"/>
                <w:sz w:val="24"/>
                <w:szCs w:val="24"/>
              </w:rPr>
              <w:t>Крупная форма (сонаты, вариации, концерты)/</w:t>
            </w:r>
          </w:p>
        </w:tc>
      </w:tr>
      <w:tr w:rsidR="00E64025" w:rsidRPr="00E64025" w14:paraId="36D4CBF4" w14:textId="77777777" w:rsidTr="00E64025">
        <w:tc>
          <w:tcPr>
            <w:tcW w:w="4075" w:type="dxa"/>
            <w:shd w:val="clear" w:color="auto" w:fill="auto"/>
            <w:vAlign w:val="center"/>
          </w:tcPr>
          <w:p w14:paraId="3D59BDD8" w14:textId="77777777" w:rsidR="00E64025" w:rsidRPr="00E64025" w:rsidRDefault="00E64025" w:rsidP="00E64025">
            <w:pPr>
              <w:pStyle w:val="ad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E64025">
              <w:rPr>
                <w:rFonts w:ascii="Times New Roman" w:hAnsi="Times New Roman"/>
                <w:sz w:val="24"/>
                <w:szCs w:val="24"/>
              </w:rPr>
              <w:t xml:space="preserve">Развёрнутые романтические произведения /Русские народные песни </w:t>
            </w:r>
          </w:p>
        </w:tc>
      </w:tr>
      <w:tr w:rsidR="00E64025" w:rsidRPr="00E64025" w14:paraId="6DDDE40F" w14:textId="77777777" w:rsidTr="00E64025">
        <w:tc>
          <w:tcPr>
            <w:tcW w:w="4075" w:type="dxa"/>
            <w:shd w:val="clear" w:color="auto" w:fill="auto"/>
            <w:vAlign w:val="center"/>
          </w:tcPr>
          <w:p w14:paraId="1CA12A3B" w14:textId="77777777" w:rsidR="00E64025" w:rsidRPr="00E64025" w:rsidRDefault="00E64025" w:rsidP="00E64025">
            <w:pPr>
              <w:pStyle w:val="ad"/>
              <w:numPr>
                <w:ilvl w:val="0"/>
                <w:numId w:val="5"/>
              </w:numPr>
              <w:spacing w:after="0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E64025">
              <w:rPr>
                <w:rFonts w:ascii="Times New Roman" w:hAnsi="Times New Roman"/>
                <w:sz w:val="24"/>
                <w:szCs w:val="24"/>
              </w:rPr>
              <w:t>Произведения небольшой формы (пьесы различного характера, прелюдии, ноктюрны, и др.)/Песни народов мира</w:t>
            </w:r>
          </w:p>
        </w:tc>
      </w:tr>
    </w:tbl>
    <w:p w14:paraId="70785C22" w14:textId="77777777" w:rsidR="00E64025" w:rsidRPr="00B44F01" w:rsidRDefault="00E64025" w:rsidP="00E6402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629A91E3" w14:textId="33EE9FFF" w:rsidR="003330F7" w:rsidRPr="008A2F43" w:rsidRDefault="003330F7" w:rsidP="003330F7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После </w:t>
      </w:r>
      <w:r w:rsidR="00E64025">
        <w:rPr>
          <w:color w:val="000000"/>
          <w:sz w:val="24"/>
          <w:szCs w:val="24"/>
        </w:rPr>
        <w:t>прослушивания</w:t>
      </w:r>
      <w:r w:rsidRPr="008A2F43">
        <w:rPr>
          <w:color w:val="000000"/>
          <w:sz w:val="24"/>
          <w:szCs w:val="24"/>
        </w:rPr>
        <w:t xml:space="preserve"> всех </w:t>
      </w:r>
      <w:r w:rsidR="002D0652">
        <w:rPr>
          <w:color w:val="000000"/>
          <w:sz w:val="24"/>
          <w:szCs w:val="24"/>
        </w:rPr>
        <w:t>обучающихся</w:t>
      </w:r>
      <w:r w:rsidRPr="008A2F43">
        <w:rPr>
          <w:color w:val="000000"/>
          <w:sz w:val="24"/>
          <w:szCs w:val="24"/>
        </w:rPr>
        <w:t xml:space="preserve"> группы, комиссия принимает решение и выставляет отметки каждому </w:t>
      </w:r>
      <w:r w:rsidR="002D0652">
        <w:rPr>
          <w:color w:val="000000"/>
          <w:sz w:val="24"/>
          <w:szCs w:val="24"/>
        </w:rPr>
        <w:t>обучающемуся</w:t>
      </w:r>
      <w:r w:rsidRPr="008A2F43">
        <w:rPr>
          <w:color w:val="000000"/>
          <w:sz w:val="24"/>
          <w:szCs w:val="24"/>
        </w:rPr>
        <w:t xml:space="preserve"> за сдачу государственного экзамена</w:t>
      </w:r>
      <w:r w:rsidRPr="00B44F01"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lastRenderedPageBreak/>
        <w:t>Результаты государственного аттестационного испытания объявляются в день его проведения</w:t>
      </w:r>
      <w:r w:rsidRPr="008A2F43">
        <w:rPr>
          <w:color w:val="000000"/>
          <w:sz w:val="24"/>
          <w:szCs w:val="24"/>
        </w:rPr>
        <w:t xml:space="preserve">. </w:t>
      </w:r>
    </w:p>
    <w:p w14:paraId="5F86041A" w14:textId="77777777" w:rsidR="003330F7" w:rsidRDefault="003330F7" w:rsidP="00D255CB">
      <w:pPr>
        <w:ind w:left="720"/>
        <w:jc w:val="both"/>
        <w:rPr>
          <w:b/>
        </w:rPr>
      </w:pPr>
    </w:p>
    <w:p w14:paraId="7A9D6A15" w14:textId="70AEAD14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p w14:paraId="2D127DDB" w14:textId="7D123968" w:rsidR="003330F7" w:rsidRPr="003330F7" w:rsidRDefault="00D8633E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>
        <w:rPr>
          <w:b/>
          <w:smallCaps/>
          <w:color w:val="000000"/>
        </w:rPr>
        <w:t>5</w:t>
      </w:r>
      <w:r w:rsidR="003330F7">
        <w:rPr>
          <w:b/>
          <w:smallCaps/>
          <w:color w:val="000000"/>
        </w:rPr>
        <w:t xml:space="preserve">.1 </w:t>
      </w:r>
      <w:r w:rsidR="00E64025">
        <w:rPr>
          <w:b/>
          <w:smallCaps/>
          <w:color w:val="000000"/>
          <w:sz w:val="24"/>
          <w:szCs w:val="24"/>
        </w:rPr>
        <w:t>ОСНОВНАЯ ЛИТЕРАТУРА</w:t>
      </w:r>
    </w:p>
    <w:p w14:paraId="3973069D" w14:textId="77777777" w:rsidR="003330F7" w:rsidRPr="003330F7" w:rsidRDefault="003330F7" w:rsidP="003330F7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14:paraId="7B8F3437" w14:textId="77777777" w:rsidR="00E64025" w:rsidRPr="00412C04" w:rsidRDefault="00E64025" w:rsidP="00E6402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412C04">
        <w:rPr>
          <w:iCs/>
          <w:spacing w:val="5"/>
        </w:rPr>
        <w:t xml:space="preserve">Алексеев А.Д. </w:t>
      </w:r>
      <w:r w:rsidRPr="00412C04">
        <w:rPr>
          <w:spacing w:val="5"/>
        </w:rPr>
        <w:t>История фортепианного искусства. — М.: Гос.муз.изд., 1988, ч.</w:t>
      </w:r>
      <w:r w:rsidRPr="00412C04">
        <w:rPr>
          <w:spacing w:val="5"/>
          <w:lang w:val="en-US"/>
        </w:rPr>
        <w:t>I</w:t>
      </w:r>
      <w:r w:rsidRPr="00412C04">
        <w:rPr>
          <w:spacing w:val="5"/>
        </w:rPr>
        <w:t>,ч</w:t>
      </w:r>
      <w:r w:rsidRPr="00412C04">
        <w:rPr>
          <w:spacing w:val="5"/>
          <w:lang w:val="en-US"/>
        </w:rPr>
        <w:t>II</w:t>
      </w:r>
      <w:r w:rsidRPr="00412C04">
        <w:rPr>
          <w:spacing w:val="5"/>
        </w:rPr>
        <w:t>. ч.1-142с.,ч 2-284с.</w:t>
      </w:r>
    </w:p>
    <w:p w14:paraId="3FD32C26" w14:textId="77777777" w:rsidR="00E64025" w:rsidRPr="00412C04" w:rsidRDefault="00E64025" w:rsidP="00E6402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730"/>
        <w:jc w:val="both"/>
      </w:pPr>
      <w:r w:rsidRPr="00412C04">
        <w:rPr>
          <w:iCs/>
          <w:spacing w:val="4"/>
        </w:rPr>
        <w:t xml:space="preserve">Нейгауз Г.Г. </w:t>
      </w:r>
      <w:r w:rsidRPr="00412C04">
        <w:rPr>
          <w:spacing w:val="4"/>
        </w:rPr>
        <w:t xml:space="preserve">Об искусстве фортепианной игры. — М.: </w:t>
      </w:r>
      <w:r w:rsidRPr="00412C04">
        <w:rPr>
          <w:spacing w:val="5"/>
        </w:rPr>
        <w:t xml:space="preserve">Гос.муз.изд., </w:t>
      </w:r>
      <w:r w:rsidRPr="00412C04">
        <w:rPr>
          <w:spacing w:val="4"/>
        </w:rPr>
        <w:t>1987.-318.</w:t>
      </w:r>
    </w:p>
    <w:p w14:paraId="2351858C" w14:textId="77777777" w:rsidR="00E64025" w:rsidRPr="00412C04" w:rsidRDefault="00E64025" w:rsidP="00E6402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</w:pPr>
      <w:r w:rsidRPr="00412C04">
        <w:rPr>
          <w:iCs/>
          <w:spacing w:val="4"/>
        </w:rPr>
        <w:t xml:space="preserve">Гутников Б. </w:t>
      </w:r>
      <w:r w:rsidRPr="00412C04">
        <w:rPr>
          <w:spacing w:val="4"/>
        </w:rPr>
        <w:t>Об искусстве скрипичной игры. — Л.,: Музыка,1988. – 186с.</w:t>
      </w:r>
    </w:p>
    <w:p w14:paraId="097D1A3D" w14:textId="77777777" w:rsidR="00E64025" w:rsidRPr="00412C04" w:rsidRDefault="00E64025" w:rsidP="00E6402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spacing w:val="4"/>
        </w:rPr>
      </w:pPr>
      <w:r w:rsidRPr="00412C04">
        <w:rPr>
          <w:iCs/>
          <w:spacing w:val="11"/>
        </w:rPr>
        <w:t xml:space="preserve">Бажилин Р.Н. </w:t>
      </w:r>
      <w:r w:rsidRPr="00412C04">
        <w:rPr>
          <w:spacing w:val="11"/>
        </w:rPr>
        <w:t xml:space="preserve">Школа игры на аккордеоне. Аккомпанемент песен. </w:t>
      </w:r>
      <w:r w:rsidRPr="00412C04">
        <w:rPr>
          <w:spacing w:val="4"/>
        </w:rPr>
        <w:t xml:space="preserve">Подбор по слуху. Методика </w:t>
      </w:r>
      <w:r w:rsidRPr="00412C04">
        <w:rPr>
          <w:spacing w:val="4"/>
          <w:lang w:val="en-US"/>
        </w:rPr>
        <w:t>XXI</w:t>
      </w:r>
      <w:r w:rsidRPr="00412C04">
        <w:rPr>
          <w:spacing w:val="4"/>
        </w:rPr>
        <w:t xml:space="preserve"> века. 2-е изд. — М.: Акме, 2001. – 256с.</w:t>
      </w:r>
    </w:p>
    <w:p w14:paraId="1F64497D" w14:textId="77777777" w:rsidR="00E64025" w:rsidRPr="00412C04" w:rsidRDefault="00E64025" w:rsidP="00E64025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right="730"/>
        <w:jc w:val="both"/>
      </w:pPr>
      <w:r w:rsidRPr="00412C04">
        <w:t xml:space="preserve">Кирьянов Н.Г. Искусство игры на классической шестиструнной гитаре Книга 1. – М:,  Тороповъ 2002 </w:t>
      </w:r>
    </w:p>
    <w:p w14:paraId="65640425" w14:textId="77777777" w:rsidR="00E64025" w:rsidRPr="00412C04" w:rsidRDefault="00E64025" w:rsidP="00E64025">
      <w:pPr>
        <w:numPr>
          <w:ilvl w:val="0"/>
          <w:numId w:val="7"/>
        </w:numPr>
        <w:contextualSpacing/>
      </w:pPr>
      <w:r w:rsidRPr="00412C04">
        <w:t xml:space="preserve">Карягина А.Современный вокал. Методические рекомендации СПб.: Композитор2012 </w:t>
      </w:r>
    </w:p>
    <w:p w14:paraId="48FFE113" w14:textId="77777777" w:rsidR="00E64025" w:rsidRPr="005E779B" w:rsidRDefault="00E64025" w:rsidP="00E64025">
      <w:pPr>
        <w:numPr>
          <w:ilvl w:val="0"/>
          <w:numId w:val="7"/>
        </w:numPr>
        <w:ind w:left="714" w:hanging="357"/>
        <w:contextualSpacing/>
      </w:pPr>
      <w:r w:rsidRPr="005E779B">
        <w:t>Попов П. А.Хоровое дирижирование. Учебно-методическое пособие. -Тамбов</w:t>
      </w:r>
      <w:r>
        <w:t>: Тоипикро</w:t>
      </w:r>
      <w:r w:rsidRPr="005E779B">
        <w:t>, 2005. - 94 с.</w:t>
      </w:r>
    </w:p>
    <w:p w14:paraId="1B6A6361" w14:textId="77777777" w:rsidR="00E64025" w:rsidRPr="005E779B" w:rsidRDefault="00E64025" w:rsidP="00E64025">
      <w:pPr>
        <w:numPr>
          <w:ilvl w:val="0"/>
          <w:numId w:val="7"/>
        </w:numPr>
        <w:ind w:left="714" w:hanging="357"/>
        <w:contextualSpacing/>
      </w:pPr>
      <w:r w:rsidRPr="005E779B">
        <w:t xml:space="preserve"> Осеннева М. С.Хоровой класс и практическая работа схором : [Учеб. пособие по специальности030700 "Музык. образование"]  - М. : Академия,2003. - 187с.</w:t>
      </w:r>
    </w:p>
    <w:p w14:paraId="5B735308" w14:textId="77777777" w:rsidR="00E64025" w:rsidRPr="008943AF" w:rsidRDefault="00E64025" w:rsidP="00E640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2454F17" w14:textId="77777777" w:rsidR="00E64025" w:rsidRDefault="00E64025" w:rsidP="00E64025">
      <w:pPr>
        <w:widowControl w:val="0"/>
        <w:autoSpaceDE w:val="0"/>
        <w:autoSpaceDN w:val="0"/>
        <w:adjustRightInd w:val="0"/>
        <w:ind w:left="360"/>
      </w:pPr>
    </w:p>
    <w:p w14:paraId="67F828DA" w14:textId="4D02A3CE" w:rsidR="00E64025" w:rsidRPr="00755502" w:rsidRDefault="00E64025" w:rsidP="00E64025">
      <w:pPr>
        <w:widowControl w:val="0"/>
        <w:shd w:val="clear" w:color="auto" w:fill="FFFFFF"/>
        <w:autoSpaceDE w:val="0"/>
        <w:autoSpaceDN w:val="0"/>
        <w:adjustRightInd w:val="0"/>
        <w:jc w:val="both"/>
      </w:pPr>
      <w:r>
        <w:rPr>
          <w:b/>
          <w:bCs/>
        </w:rPr>
        <w:t>5.2</w:t>
      </w:r>
      <w:r w:rsidRPr="00755502">
        <w:rPr>
          <w:b/>
          <w:bCs/>
        </w:rPr>
        <w:t xml:space="preserve">. </w:t>
      </w:r>
      <w:r>
        <w:rPr>
          <w:b/>
          <w:bCs/>
        </w:rPr>
        <w:t>ДОПОЛНИТЕЛЬНАЯ ЛИТЕРАТУРА:</w:t>
      </w:r>
    </w:p>
    <w:p w14:paraId="36442B02" w14:textId="77777777" w:rsidR="00E64025" w:rsidRPr="00412C04" w:rsidRDefault="00E64025" w:rsidP="00E64025">
      <w:pPr>
        <w:numPr>
          <w:ilvl w:val="0"/>
          <w:numId w:val="6"/>
        </w:numPr>
        <w:contextualSpacing/>
        <w:jc w:val="both"/>
      </w:pPr>
      <w:r w:rsidRPr="00412C04">
        <w:t xml:space="preserve">Маранц Б.С. О самостоятельной работе студента-пианиста. Б.С, Маранц //Фортепиано, 2004.  – №3-4. – С. 37 – 51. </w:t>
      </w:r>
    </w:p>
    <w:p w14:paraId="7032B035" w14:textId="77777777" w:rsidR="00E64025" w:rsidRPr="00412C04" w:rsidRDefault="00E64025" w:rsidP="00E6402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ind w:right="730"/>
        <w:contextualSpacing/>
        <w:jc w:val="both"/>
      </w:pPr>
      <w:r w:rsidRPr="00412C04">
        <w:rPr>
          <w:spacing w:val="5"/>
        </w:rPr>
        <w:t>Мария Венемиаминовна Юдина. – М.: Советский композитор, 1978. – 415с</w:t>
      </w:r>
    </w:p>
    <w:p w14:paraId="639EE234" w14:textId="77777777" w:rsidR="00E64025" w:rsidRPr="00412C04" w:rsidRDefault="00E64025" w:rsidP="00E6402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412C04">
        <w:rPr>
          <w:spacing w:val="5"/>
        </w:rPr>
        <w:t>Мильштейн Я.И. Советы пианистам.-М.: Музыка, 1967. – 118с.</w:t>
      </w:r>
      <w:r w:rsidRPr="00412C04">
        <w:rPr>
          <w:iCs/>
          <w:spacing w:val="4"/>
        </w:rPr>
        <w:t xml:space="preserve"> </w:t>
      </w:r>
    </w:p>
    <w:p w14:paraId="6158D5F5" w14:textId="77777777" w:rsidR="00E64025" w:rsidRPr="00412C04" w:rsidRDefault="00E64025" w:rsidP="00E6402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412C04">
        <w:rPr>
          <w:iCs/>
          <w:spacing w:val="4"/>
        </w:rPr>
        <w:t xml:space="preserve">Рабинович Д.А. </w:t>
      </w:r>
      <w:r w:rsidRPr="00412C04">
        <w:rPr>
          <w:spacing w:val="4"/>
        </w:rPr>
        <w:t>Исполнитель и стиль. — М.: Владос,  2004..</w:t>
      </w:r>
    </w:p>
    <w:p w14:paraId="2814F584" w14:textId="77777777" w:rsidR="00E64025" w:rsidRPr="00412C04" w:rsidRDefault="00E64025" w:rsidP="00E64025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contextualSpacing/>
        <w:jc w:val="both"/>
      </w:pPr>
      <w:r w:rsidRPr="00412C04">
        <w:rPr>
          <w:iCs/>
          <w:spacing w:val="4"/>
        </w:rPr>
        <w:t xml:space="preserve">Браудо И. </w:t>
      </w:r>
      <w:r w:rsidRPr="00412C04">
        <w:rPr>
          <w:spacing w:val="4"/>
        </w:rPr>
        <w:t>Артикуляция. - Л.: Музыка, 1973.-285с.</w:t>
      </w:r>
    </w:p>
    <w:p w14:paraId="471B96CE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rPr>
          <w:iCs/>
          <w:spacing w:val="4"/>
        </w:rPr>
        <w:t xml:space="preserve">Жук Л. </w:t>
      </w:r>
      <w:r w:rsidRPr="00412C04">
        <w:rPr>
          <w:spacing w:val="4"/>
        </w:rPr>
        <w:t>Искусство игры на гуслях. — М.: Музыка, 2000. - 156</w:t>
      </w:r>
      <w:r w:rsidRPr="00412C04">
        <w:t xml:space="preserve"> </w:t>
      </w:r>
    </w:p>
    <w:p w14:paraId="08752C1D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t>Стулова Г. П.Акустико-физиологические основы вокальной работы с детским хором : учеб. пособие для  студентов вузов, обучающихся по</w:t>
      </w:r>
    </w:p>
    <w:p w14:paraId="122A0EC2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t>специальности 030700 - Музык. образование - М. : Классикс Стиль, 2005. -</w:t>
      </w:r>
    </w:p>
    <w:p w14:paraId="7284E11F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t>149с. :</w:t>
      </w:r>
    </w:p>
    <w:p w14:paraId="6EBD4863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t>Осеннева М. С.Методика работы с детским вокально-хоровым</w:t>
      </w:r>
    </w:p>
    <w:p w14:paraId="6E8EEDFB" w14:textId="77777777" w:rsidR="00E64025" w:rsidRPr="00412C04" w:rsidRDefault="00E64025" w:rsidP="00E64025">
      <w:pPr>
        <w:numPr>
          <w:ilvl w:val="0"/>
          <w:numId w:val="6"/>
        </w:numPr>
        <w:tabs>
          <w:tab w:val="left" w:pos="-3600"/>
        </w:tabs>
        <w:contextualSpacing/>
      </w:pPr>
      <w:r w:rsidRPr="00412C04">
        <w:t xml:space="preserve">коллективом : Учеб. пособие для студентовмуз.-пед. отд-ний и фак. сред.         и высш. пед. учеб. Заведений. / М.С. Осеннева, В.А.Самарин, Л.И. Уколова. -  М. : Academia,1999. - 221, с. </w:t>
      </w:r>
    </w:p>
    <w:p w14:paraId="7C4CA54D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t xml:space="preserve">Шереметьев В. А.Пение и воспитание детей в хоре : Методика и опыт работы вокально-хоровой шк. "Мечта".Челябинск : Версия, 1998. -251с. </w:t>
      </w:r>
    </w:p>
    <w:p w14:paraId="236E6333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t>Муругова Г. Н. Вопросы хороведения : Учеб. пособие : - Тамбов : Изд-во Тамб. гос. ун-та, 2000. - 71с.</w:t>
      </w:r>
    </w:p>
    <w:p w14:paraId="5CE0687A" w14:textId="77777777" w:rsidR="00E64025" w:rsidRPr="00412C04" w:rsidRDefault="00E64025" w:rsidP="00E64025">
      <w:pPr>
        <w:numPr>
          <w:ilvl w:val="0"/>
          <w:numId w:val="6"/>
        </w:numPr>
        <w:contextualSpacing/>
      </w:pPr>
      <w:r w:rsidRPr="00412C04">
        <w:t>Панасенко Г. С.Вопросы истории и методики детского вокально-хорового воспитания :[Учеб. пособие - Тамбов : Изд-воТамб. гос. ун-та, 2000. - 73 с</w:t>
      </w:r>
    </w:p>
    <w:p w14:paraId="1DBA029C" w14:textId="77777777" w:rsidR="00D255CB" w:rsidRDefault="00D255CB" w:rsidP="0028500D">
      <w:pPr>
        <w:ind w:firstLine="567"/>
        <w:jc w:val="both"/>
        <w:rPr>
          <w:b/>
        </w:rPr>
      </w:pPr>
    </w:p>
    <w:p w14:paraId="4ADCB436" w14:textId="7757F60B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</w:p>
    <w:p w14:paraId="1660709E" w14:textId="77777777" w:rsidR="003330F7" w:rsidRDefault="003330F7" w:rsidP="003330F7">
      <w:pPr>
        <w:ind w:left="720"/>
        <w:jc w:val="both"/>
        <w:rPr>
          <w:b/>
        </w:rPr>
      </w:pPr>
    </w:p>
    <w:p w14:paraId="3C046D34" w14:textId="77777777" w:rsidR="00E64025" w:rsidRPr="00E64025" w:rsidRDefault="00E64025" w:rsidP="00E64025">
      <w:pPr>
        <w:ind w:firstLine="709"/>
        <w:rPr>
          <w:b/>
          <w:bCs/>
          <w:i/>
          <w:iCs/>
        </w:rPr>
      </w:pPr>
      <w:r w:rsidRPr="00E64025">
        <w:rPr>
          <w:b/>
          <w:bCs/>
          <w:i/>
          <w:iCs/>
        </w:rPr>
        <w:lastRenderedPageBreak/>
        <w:t>Информационно-справочные ресурсы сети интернет:</w:t>
      </w:r>
    </w:p>
    <w:p w14:paraId="10DE278E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http://school-collection.edu.ru/ - федеральное хранилище Единая коллекция цифровых образовательных ресурсов </w:t>
      </w:r>
    </w:p>
    <w:p w14:paraId="35A026E3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http://www.edu.ru/ - федеральный портал Российское образование </w:t>
      </w:r>
    </w:p>
    <w:p w14:paraId="5C00A40F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http://www.igumo.ru/ - интернет-портал Института гуманитарного образования и информационных технологий </w:t>
      </w:r>
    </w:p>
    <w:p w14:paraId="1FA2CC3C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www.edu.ru – сайт Министерства образования РФ </w:t>
      </w:r>
    </w:p>
    <w:p w14:paraId="4381EC25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http://elibrary.ru/defaultx.asp - научная электронная библиотека «Elibrary» </w:t>
      </w:r>
    </w:p>
    <w:p w14:paraId="6A4D12D1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http://www.eduhmao.ru/info/1/4382/ - информационно-просветительский портал «Электронные журналы» </w:t>
      </w:r>
    </w:p>
    <w:p w14:paraId="29D7D1CA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www.gumer.info – библиотека Гумер </w:t>
      </w:r>
    </w:p>
    <w:p w14:paraId="57980182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www.diss.rsl.ru – электронная библиотека диссертаций </w:t>
      </w:r>
    </w:p>
    <w:p w14:paraId="7D7EAADE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http://fictionbook.ru – электронная библиотека; </w:t>
      </w:r>
    </w:p>
    <w:p w14:paraId="7F6E1442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http://hum.offlink.ru – «РОССИЙСКОЕ ГУМАНИСТИЧЕСКОЕ ОБЩЕСТВО» </w:t>
      </w:r>
    </w:p>
    <w:p w14:paraId="3D0C33DE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rPr>
          <w:rFonts w:eastAsia="Calibri"/>
        </w:rPr>
        <w:t xml:space="preserve">http://www.iqlib.ru – электронная библиотека образовательных и просветительных изданий </w:t>
      </w:r>
    </w:p>
    <w:p w14:paraId="182EAA49" w14:textId="77777777" w:rsidR="00E64025" w:rsidRPr="00E64025" w:rsidRDefault="00277066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hyperlink r:id="rId8" w:history="1">
        <w:r w:rsidR="00E64025" w:rsidRPr="00E64025">
          <w:rPr>
            <w:rFonts w:eastAsia="Calibri"/>
            <w:color w:val="0000FF"/>
            <w:u w:val="single"/>
          </w:rPr>
          <w:t>http://sias.ru/magazine/about_journal.php</w:t>
        </w:r>
      </w:hyperlink>
      <w:r w:rsidR="00E64025" w:rsidRPr="00E64025">
        <w:rPr>
          <w:rFonts w:eastAsia="Calibri"/>
        </w:rPr>
        <w:t xml:space="preserve">  </w:t>
      </w:r>
      <w:r w:rsidR="00E64025" w:rsidRPr="00E64025">
        <w:rPr>
          <w:rFonts w:eastAsia="Calibri"/>
          <w:color w:val="000000"/>
        </w:rPr>
        <w:t>«Художественная культура / Art &amp; Culture Studies» журнал Государственного института искусствознания .</w:t>
      </w:r>
    </w:p>
    <w:p w14:paraId="514775CE" w14:textId="77777777" w:rsidR="00E64025" w:rsidRPr="00E64025" w:rsidRDefault="00E64025" w:rsidP="00E64025">
      <w:pPr>
        <w:numPr>
          <w:ilvl w:val="0"/>
          <w:numId w:val="9"/>
        </w:numPr>
        <w:ind w:left="0" w:firstLine="709"/>
        <w:rPr>
          <w:rFonts w:eastAsia="Calibri"/>
        </w:rPr>
      </w:pPr>
      <w:r w:rsidRPr="00E64025">
        <w:t xml:space="preserve">История искусства: Информационно-образовательный ресурс. – Режим доступа: </w:t>
      </w:r>
      <w:hyperlink r:id="rId9" w:history="1">
        <w:r w:rsidRPr="00E64025">
          <w:rPr>
            <w:color w:val="0000FF"/>
            <w:u w:val="single"/>
          </w:rPr>
          <w:t>http://cvetamira.ru/antiquity</w:t>
        </w:r>
      </w:hyperlink>
    </w:p>
    <w:p w14:paraId="3D7F3E05" w14:textId="77777777" w:rsidR="00E64025" w:rsidRPr="00E64025" w:rsidRDefault="00E64025" w:rsidP="00E64025">
      <w:pPr>
        <w:pStyle w:val="Style4"/>
        <w:widowControl/>
        <w:numPr>
          <w:ilvl w:val="0"/>
          <w:numId w:val="9"/>
        </w:numPr>
        <w:tabs>
          <w:tab w:val="left" w:pos="142"/>
          <w:tab w:val="left" w:pos="284"/>
          <w:tab w:val="left" w:pos="567"/>
        </w:tabs>
        <w:ind w:left="0" w:firstLine="709"/>
        <w:contextualSpacing/>
        <w:jc w:val="left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E64025">
        <w:rPr>
          <w:rFonts w:ascii="Times New Roman" w:hAnsi="Times New Roman" w:cs="Times New Roman"/>
          <w:color w:val="000000"/>
          <w:lang w:val="en-US"/>
        </w:rPr>
        <w:t>http</w:t>
      </w:r>
      <w:r w:rsidRPr="00E64025">
        <w:rPr>
          <w:rFonts w:ascii="Times New Roman" w:hAnsi="Times New Roman" w:cs="Times New Roman"/>
          <w:color w:val="000000"/>
        </w:rPr>
        <w:t>://</w:t>
      </w:r>
      <w:r w:rsidRPr="00E64025">
        <w:rPr>
          <w:rFonts w:ascii="Times New Roman" w:hAnsi="Times New Roman" w:cs="Times New Roman"/>
          <w:color w:val="000000"/>
          <w:lang w:val="en-US"/>
        </w:rPr>
        <w:t>www</w:t>
      </w:r>
      <w:r w:rsidRPr="00E64025">
        <w:rPr>
          <w:rFonts w:ascii="Times New Roman" w:hAnsi="Times New Roman" w:cs="Times New Roman"/>
          <w:color w:val="000000"/>
        </w:rPr>
        <w:t>.</w:t>
      </w:r>
      <w:r w:rsidRPr="00E64025">
        <w:rPr>
          <w:rFonts w:ascii="Times New Roman" w:hAnsi="Times New Roman" w:cs="Times New Roman"/>
          <w:color w:val="000000"/>
          <w:lang w:val="en-US"/>
        </w:rPr>
        <w:t>art</w:t>
      </w:r>
      <w:r w:rsidRPr="00E64025">
        <w:rPr>
          <w:rFonts w:ascii="Times New Roman" w:hAnsi="Times New Roman" w:cs="Times New Roman"/>
          <w:color w:val="000000"/>
        </w:rPr>
        <w:t>-</w:t>
      </w:r>
      <w:r w:rsidRPr="00E64025">
        <w:rPr>
          <w:rFonts w:ascii="Times New Roman" w:hAnsi="Times New Roman" w:cs="Times New Roman"/>
          <w:color w:val="000000"/>
          <w:lang w:val="en-US"/>
        </w:rPr>
        <w:t>education</w:t>
      </w:r>
      <w:r w:rsidRPr="00E64025">
        <w:rPr>
          <w:rFonts w:ascii="Times New Roman" w:hAnsi="Times New Roman" w:cs="Times New Roman"/>
          <w:color w:val="000000"/>
        </w:rPr>
        <w:t>.</w:t>
      </w:r>
      <w:r w:rsidRPr="00E64025">
        <w:rPr>
          <w:rFonts w:ascii="Times New Roman" w:hAnsi="Times New Roman" w:cs="Times New Roman"/>
          <w:color w:val="000000"/>
          <w:lang w:val="en-US"/>
        </w:rPr>
        <w:t>ru</w:t>
      </w:r>
      <w:r w:rsidRPr="00E64025">
        <w:rPr>
          <w:rFonts w:ascii="Times New Roman" w:hAnsi="Times New Roman" w:cs="Times New Roman"/>
          <w:color w:val="000000"/>
        </w:rPr>
        <w:t xml:space="preserve"> - Педагогика искусства</w:t>
      </w:r>
    </w:p>
    <w:p w14:paraId="557B2C05" w14:textId="77777777" w:rsidR="00E64025" w:rsidRPr="00E64025" w:rsidRDefault="00E64025" w:rsidP="00E64025">
      <w:pPr>
        <w:pStyle w:val="Style4"/>
        <w:widowControl/>
        <w:numPr>
          <w:ilvl w:val="0"/>
          <w:numId w:val="9"/>
        </w:numPr>
        <w:tabs>
          <w:tab w:val="left" w:pos="142"/>
          <w:tab w:val="left" w:pos="284"/>
          <w:tab w:val="left" w:pos="567"/>
        </w:tabs>
        <w:ind w:left="0" w:firstLine="709"/>
        <w:contextualSpacing/>
        <w:jc w:val="left"/>
        <w:rPr>
          <w:rStyle w:val="af2"/>
          <w:rFonts w:ascii="Times New Roman" w:hAnsi="Times New Roman"/>
          <w:color w:val="000000"/>
          <w:lang w:eastAsia="en-US"/>
        </w:rPr>
      </w:pPr>
      <w:r w:rsidRPr="00E64025">
        <w:rPr>
          <w:rFonts w:ascii="Times New Roman" w:hAnsi="Times New Roman" w:cs="Times New Roman"/>
          <w:color w:val="000000"/>
          <w:lang w:val="en-US"/>
        </w:rPr>
        <w:t>http</w:t>
      </w:r>
      <w:r w:rsidRPr="00E64025">
        <w:rPr>
          <w:rFonts w:ascii="Times New Roman" w:hAnsi="Times New Roman" w:cs="Times New Roman"/>
          <w:color w:val="000000"/>
        </w:rPr>
        <w:t>://</w:t>
      </w:r>
      <w:r w:rsidRPr="00E64025">
        <w:rPr>
          <w:rFonts w:ascii="Times New Roman" w:hAnsi="Times New Roman" w:cs="Times New Roman"/>
          <w:color w:val="000000"/>
          <w:lang w:val="en-US"/>
        </w:rPr>
        <w:t>www</w:t>
      </w:r>
      <w:r w:rsidRPr="00E64025">
        <w:rPr>
          <w:rFonts w:ascii="Times New Roman" w:hAnsi="Times New Roman" w:cs="Times New Roman"/>
          <w:color w:val="000000"/>
        </w:rPr>
        <w:t>.</w:t>
      </w:r>
      <w:r w:rsidRPr="00E64025">
        <w:rPr>
          <w:rFonts w:ascii="Times New Roman" w:hAnsi="Times New Roman" w:cs="Times New Roman"/>
          <w:color w:val="000000"/>
          <w:lang w:val="en-US"/>
        </w:rPr>
        <w:t>bards</w:t>
      </w:r>
      <w:r w:rsidRPr="00E64025">
        <w:rPr>
          <w:rFonts w:ascii="Times New Roman" w:hAnsi="Times New Roman" w:cs="Times New Roman"/>
          <w:color w:val="000000"/>
        </w:rPr>
        <w:t>.</w:t>
      </w:r>
      <w:r w:rsidRPr="00E64025">
        <w:rPr>
          <w:rFonts w:ascii="Times New Roman" w:hAnsi="Times New Roman" w:cs="Times New Roman"/>
          <w:color w:val="000000"/>
          <w:lang w:val="en-US"/>
        </w:rPr>
        <w:t>ru</w:t>
      </w:r>
      <w:r w:rsidRPr="00E64025">
        <w:rPr>
          <w:rFonts w:ascii="Times New Roman" w:hAnsi="Times New Roman" w:cs="Times New Roman"/>
          <w:color w:val="000000"/>
        </w:rPr>
        <w:t>/</w:t>
      </w:r>
      <w:hyperlink r:id="rId10" w:history="1">
        <w:r w:rsidRPr="00E64025">
          <w:rPr>
            <w:rStyle w:val="af2"/>
            <w:rFonts w:ascii="Times New Roman" w:hAnsi="Times New Roman"/>
            <w:color w:val="000000"/>
          </w:rPr>
          <w:t>http://bank.orenipk.ru/Text/t30_467.htm</w:t>
        </w:r>
      </w:hyperlink>
      <w:r w:rsidRPr="00E64025">
        <w:rPr>
          <w:rStyle w:val="af2"/>
          <w:rFonts w:ascii="Times New Roman" w:hAnsi="Times New Roman"/>
          <w:color w:val="000000"/>
          <w:lang w:val="en-US"/>
        </w:rPr>
        <w:t>l</w:t>
      </w:r>
      <w:r w:rsidRPr="00E64025">
        <w:rPr>
          <w:rFonts w:ascii="Times New Roman" w:hAnsi="Times New Roman" w:cs="Times New Roman"/>
          <w:color w:val="000000"/>
        </w:rPr>
        <w:t xml:space="preserve">   -Музыкальная педагогика</w:t>
      </w:r>
    </w:p>
    <w:p w14:paraId="71548C5D" w14:textId="77777777" w:rsidR="00E64025" w:rsidRPr="00E64025" w:rsidRDefault="00E64025" w:rsidP="00E64025">
      <w:pPr>
        <w:pStyle w:val="Style4"/>
        <w:widowControl/>
        <w:numPr>
          <w:ilvl w:val="0"/>
          <w:numId w:val="9"/>
        </w:numPr>
        <w:tabs>
          <w:tab w:val="left" w:pos="223"/>
        </w:tabs>
        <w:ind w:left="0" w:firstLine="709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r w:rsidRPr="00E64025">
        <w:rPr>
          <w:rFonts w:ascii="Times New Roman" w:hAnsi="Times New Roman" w:cs="Times New Roman"/>
          <w:color w:val="000000"/>
          <w:lang w:val="en-US"/>
        </w:rPr>
        <w:t>http</w:t>
      </w:r>
      <w:r w:rsidRPr="00E64025">
        <w:rPr>
          <w:rFonts w:ascii="Times New Roman" w:hAnsi="Times New Roman" w:cs="Times New Roman"/>
          <w:color w:val="000000"/>
        </w:rPr>
        <w:t>://</w:t>
      </w:r>
      <w:hyperlink r:id="rId11" w:tgtFrame="_blank" w:history="1">
        <w:r w:rsidRPr="00E64025">
          <w:rPr>
            <w:rStyle w:val="af2"/>
            <w:rFonts w:ascii="Times New Roman" w:hAnsi="Times New Roman"/>
            <w:color w:val="000000"/>
            <w:shd w:val="clear" w:color="auto" w:fill="FFFFFF"/>
          </w:rPr>
          <w:t>iskusstvo.nios.ru</w:t>
        </w:r>
      </w:hyperlink>
      <w:r w:rsidRPr="00E64025">
        <w:rPr>
          <w:rStyle w:val="af2"/>
          <w:rFonts w:ascii="Times New Roman" w:hAnsi="Times New Roman"/>
          <w:color w:val="000000"/>
          <w:shd w:val="clear" w:color="auto" w:fill="FFFFFF"/>
        </w:rPr>
        <w:t xml:space="preserve"> – Методическое объединение</w:t>
      </w:r>
    </w:p>
    <w:p w14:paraId="5399AFBD" w14:textId="77777777" w:rsidR="00E64025" w:rsidRPr="00E64025" w:rsidRDefault="00277066" w:rsidP="00E64025">
      <w:pPr>
        <w:pStyle w:val="Style4"/>
        <w:widowControl/>
        <w:numPr>
          <w:ilvl w:val="0"/>
          <w:numId w:val="9"/>
        </w:numPr>
        <w:tabs>
          <w:tab w:val="left" w:pos="223"/>
        </w:tabs>
        <w:ind w:left="0" w:firstLine="709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2" w:history="1"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http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://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www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notes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tarakanov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net</w:t>
        </w:r>
      </w:hyperlink>
      <w:r w:rsidR="00E64025" w:rsidRPr="00E64025">
        <w:rPr>
          <w:rFonts w:ascii="Times New Roman" w:hAnsi="Times New Roman" w:cs="Times New Roman"/>
        </w:rPr>
        <w:t xml:space="preserve"> Нотный архив Б. Таракаканова</w:t>
      </w:r>
    </w:p>
    <w:p w14:paraId="49F7CB7D" w14:textId="77777777" w:rsidR="00E64025" w:rsidRPr="00E64025" w:rsidRDefault="00277066" w:rsidP="00E64025">
      <w:pPr>
        <w:pStyle w:val="Style3"/>
        <w:widowControl/>
        <w:numPr>
          <w:ilvl w:val="0"/>
          <w:numId w:val="9"/>
        </w:numPr>
        <w:tabs>
          <w:tab w:val="left" w:pos="226"/>
        </w:tabs>
        <w:spacing w:line="240" w:lineRule="auto"/>
        <w:ind w:left="0" w:firstLine="709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3" w:history="1"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http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://</w:t>
        </w:r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www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muzklondike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ru</w:t>
        </w:r>
      </w:hyperlink>
      <w:r w:rsidR="00E64025" w:rsidRPr="00E64025">
        <w:rPr>
          <w:rFonts w:ascii="Times New Roman" w:hAnsi="Times New Roman" w:cs="Times New Roman"/>
        </w:rPr>
        <w:t xml:space="preserve"> Музыкальный клондайк</w:t>
      </w:r>
    </w:p>
    <w:p w14:paraId="42464E7B" w14:textId="77777777" w:rsidR="00E64025" w:rsidRPr="00E64025" w:rsidRDefault="00277066" w:rsidP="00E64025">
      <w:pPr>
        <w:pStyle w:val="Style3"/>
        <w:widowControl/>
        <w:numPr>
          <w:ilvl w:val="0"/>
          <w:numId w:val="9"/>
        </w:numPr>
        <w:tabs>
          <w:tab w:val="left" w:pos="290"/>
        </w:tabs>
        <w:spacing w:line="240" w:lineRule="auto"/>
        <w:ind w:left="0" w:firstLine="709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4" w:history="1"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http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://</w:t>
        </w:r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www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gnesin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-</w:t>
        </w:r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academy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.</w:t>
        </w:r>
        <w:r w:rsidR="00E64025" w:rsidRPr="00E64025">
          <w:rPr>
            <w:rStyle w:val="af2"/>
            <w:rFonts w:ascii="Times New Roman" w:hAnsi="Times New Roman"/>
            <w:color w:val="000000"/>
            <w:lang w:val="en-US" w:eastAsia="en-US"/>
          </w:rPr>
          <w:t>ru</w:t>
        </w:r>
        <w:r w:rsidR="00E64025" w:rsidRPr="00E64025">
          <w:rPr>
            <w:rStyle w:val="af2"/>
            <w:rFonts w:ascii="Times New Roman" w:hAnsi="Times New Roman"/>
            <w:color w:val="000000"/>
            <w:lang w:eastAsia="en-US"/>
          </w:rPr>
          <w:t>/</w:t>
        </w:r>
      </w:hyperlink>
      <w:r w:rsidR="00E64025" w:rsidRPr="00E64025">
        <w:rPr>
          <w:rFonts w:ascii="Times New Roman" w:hAnsi="Times New Roman" w:cs="Times New Roman"/>
        </w:rPr>
        <w:t xml:space="preserve"> Академия им. Гнесиных</w:t>
      </w:r>
    </w:p>
    <w:p w14:paraId="1E3D96E2" w14:textId="77777777" w:rsidR="00E64025" w:rsidRPr="00E64025" w:rsidRDefault="00277066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Style w:val="FontStyle12"/>
          <w:rFonts w:cs="Times New Roman"/>
          <w:color w:val="000000"/>
          <w:sz w:val="24"/>
          <w:lang w:eastAsia="en-US"/>
        </w:rPr>
      </w:pPr>
      <w:hyperlink r:id="rId15" w:history="1"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http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://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www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music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-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izdat</w:t>
        </w:r>
        <w:r w:rsidR="00E64025" w:rsidRPr="00E64025">
          <w:rPr>
            <w:rStyle w:val="FontStyle12"/>
            <w:rFonts w:cs="Times New Roman"/>
            <w:color w:val="000000"/>
            <w:sz w:val="24"/>
            <w:lang w:eastAsia="en-US"/>
          </w:rPr>
          <w:t>.</w:t>
        </w:r>
        <w:r w:rsidR="00E64025" w:rsidRPr="00E64025">
          <w:rPr>
            <w:rStyle w:val="FontStyle12"/>
            <w:rFonts w:cs="Times New Roman"/>
            <w:color w:val="000000"/>
            <w:sz w:val="24"/>
            <w:lang w:val="en-US" w:eastAsia="en-US"/>
          </w:rPr>
          <w:t>ru</w:t>
        </w:r>
      </w:hyperlink>
      <w:r w:rsidR="00E64025" w:rsidRPr="00E64025">
        <w:rPr>
          <w:rFonts w:ascii="Times New Roman" w:hAnsi="Times New Roman" w:cs="Times New Roman"/>
        </w:rPr>
        <w:t xml:space="preserve"> Музыкально издательство</w:t>
      </w:r>
    </w:p>
    <w:p w14:paraId="3BD2198B" w14:textId="77777777" w:rsidR="00E64025" w:rsidRPr="00E64025" w:rsidRDefault="00277066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Fonts w:ascii="Times New Roman" w:hAnsi="Times New Roman" w:cs="Times New Roman"/>
          <w:lang w:eastAsia="en-US"/>
        </w:rPr>
      </w:pPr>
      <w:hyperlink r:id="rId16" w:history="1">
        <w:r w:rsidR="00E64025" w:rsidRPr="00E64025">
          <w:rPr>
            <w:rStyle w:val="af2"/>
            <w:rFonts w:ascii="Times New Roman" w:hAnsi="Times New Roman"/>
            <w:lang w:val="en-US"/>
          </w:rPr>
          <w:t>http</w:t>
        </w:r>
        <w:r w:rsidR="00E64025" w:rsidRPr="00E64025">
          <w:rPr>
            <w:rStyle w:val="af2"/>
            <w:rFonts w:ascii="Times New Roman" w:hAnsi="Times New Roman"/>
          </w:rPr>
          <w:t>://</w:t>
        </w:r>
        <w:r w:rsidR="00E64025" w:rsidRPr="00E64025">
          <w:rPr>
            <w:rStyle w:val="af2"/>
            <w:rFonts w:ascii="Times New Roman" w:hAnsi="Times New Roman"/>
            <w:lang w:val="en-US"/>
          </w:rPr>
          <w:t>www</w:t>
        </w:r>
        <w:r w:rsidR="00E64025" w:rsidRPr="00E64025">
          <w:rPr>
            <w:rStyle w:val="af2"/>
            <w:rFonts w:ascii="Times New Roman" w:hAnsi="Times New Roman"/>
          </w:rPr>
          <w:t>.</w:t>
        </w:r>
        <w:r w:rsidR="00E64025" w:rsidRPr="00E64025">
          <w:rPr>
            <w:rStyle w:val="af2"/>
            <w:rFonts w:ascii="Times New Roman" w:hAnsi="Times New Roman"/>
            <w:lang w:val="en-US"/>
          </w:rPr>
          <w:t>music</w:t>
        </w:r>
        <w:r w:rsidR="00E64025" w:rsidRPr="00E64025">
          <w:rPr>
            <w:rStyle w:val="af2"/>
            <w:rFonts w:ascii="Times New Roman" w:hAnsi="Times New Roman"/>
          </w:rPr>
          <w:t>-</w:t>
        </w:r>
        <w:r w:rsidR="00E64025" w:rsidRPr="00E64025">
          <w:rPr>
            <w:rStyle w:val="af2"/>
            <w:rFonts w:ascii="Times New Roman" w:hAnsi="Times New Roman"/>
            <w:lang w:val="en-US"/>
          </w:rPr>
          <w:t>scores</w:t>
        </w:r>
        <w:r w:rsidR="00E64025" w:rsidRPr="00E64025">
          <w:rPr>
            <w:rStyle w:val="af2"/>
            <w:rFonts w:ascii="Times New Roman" w:hAnsi="Times New Roman"/>
          </w:rPr>
          <w:t>.</w:t>
        </w:r>
        <w:r w:rsidR="00E64025" w:rsidRPr="00E64025">
          <w:rPr>
            <w:rStyle w:val="af2"/>
            <w:rFonts w:ascii="Times New Roman" w:hAnsi="Times New Roman"/>
            <w:lang w:val="en-US"/>
          </w:rPr>
          <w:t>com</w:t>
        </w:r>
        <w:r w:rsidR="00E64025" w:rsidRPr="00E64025">
          <w:rPr>
            <w:rStyle w:val="af2"/>
            <w:rFonts w:ascii="Times New Roman" w:hAnsi="Times New Roman"/>
          </w:rPr>
          <w:t>/</w:t>
        </w:r>
        <w:r w:rsidR="00E64025" w:rsidRPr="00E64025">
          <w:rPr>
            <w:rStyle w:val="af2"/>
            <w:rFonts w:ascii="Times New Roman" w:hAnsi="Times New Roman"/>
            <w:lang w:val="en-US"/>
          </w:rPr>
          <w:t>bookstore</w:t>
        </w:r>
        <w:r w:rsidR="00E64025" w:rsidRPr="00E64025">
          <w:rPr>
            <w:rStyle w:val="af2"/>
            <w:rFonts w:ascii="Times New Roman" w:hAnsi="Times New Roman"/>
          </w:rPr>
          <w:t>.</w:t>
        </w:r>
        <w:r w:rsidR="00E64025" w:rsidRPr="00E64025">
          <w:rPr>
            <w:rStyle w:val="af2"/>
            <w:rFonts w:ascii="Times New Roman" w:hAnsi="Times New Roman"/>
            <w:lang w:val="en-US"/>
          </w:rPr>
          <w:t>htm</w:t>
        </w:r>
      </w:hyperlink>
    </w:p>
    <w:p w14:paraId="062AC13E" w14:textId="77777777" w:rsidR="00E64025" w:rsidRPr="00E64025" w:rsidRDefault="00E64025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E64025">
        <w:rPr>
          <w:rFonts w:ascii="Times New Roman" w:hAnsi="Times New Roman" w:cs="Times New Roman"/>
        </w:rPr>
        <w:t xml:space="preserve">http://school-collection.edu.ru/ - федеральное хранилище Единая коллекция цифровых образовательных ресурсов </w:t>
      </w:r>
    </w:p>
    <w:p w14:paraId="31440F89" w14:textId="77777777" w:rsidR="00E64025" w:rsidRPr="00E64025" w:rsidRDefault="00E64025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E64025">
        <w:rPr>
          <w:rFonts w:ascii="Times New Roman" w:hAnsi="Times New Roman" w:cs="Times New Roman"/>
        </w:rPr>
        <w:t xml:space="preserve">http://www.edu.ru/ - федеральный портал Российское образование </w:t>
      </w:r>
    </w:p>
    <w:p w14:paraId="1B14D476" w14:textId="77777777" w:rsidR="00E64025" w:rsidRPr="00E64025" w:rsidRDefault="00E64025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E64025">
        <w:rPr>
          <w:rFonts w:ascii="Times New Roman" w:hAnsi="Times New Roman" w:cs="Times New Roman"/>
        </w:rPr>
        <w:t xml:space="preserve">http://www.igumo.ru/ - интернет-портал Института гуманитарного образования и информационных технологий  </w:t>
      </w:r>
    </w:p>
    <w:p w14:paraId="0927769B" w14:textId="77777777" w:rsidR="00E64025" w:rsidRPr="00E64025" w:rsidRDefault="00E64025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E64025">
        <w:rPr>
          <w:rFonts w:ascii="Times New Roman" w:hAnsi="Times New Roman" w:cs="Times New Roman"/>
        </w:rPr>
        <w:t xml:space="preserve">www.edu.ru – сайт Министерства образования РФ  </w:t>
      </w:r>
    </w:p>
    <w:p w14:paraId="49FDD394" w14:textId="77777777" w:rsidR="00E64025" w:rsidRPr="00E64025" w:rsidRDefault="00E64025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E64025">
        <w:rPr>
          <w:rFonts w:ascii="Times New Roman" w:hAnsi="Times New Roman" w:cs="Times New Roman"/>
        </w:rPr>
        <w:t xml:space="preserve">http://fictionbook.ru – электронная библиотека;  </w:t>
      </w:r>
    </w:p>
    <w:p w14:paraId="29AAA23E" w14:textId="77777777" w:rsidR="00E64025" w:rsidRPr="00E64025" w:rsidRDefault="00E64025" w:rsidP="00E64025">
      <w:pPr>
        <w:pStyle w:val="Style3"/>
        <w:widowControl/>
        <w:numPr>
          <w:ilvl w:val="0"/>
          <w:numId w:val="9"/>
        </w:numPr>
        <w:tabs>
          <w:tab w:val="left" w:pos="283"/>
        </w:tabs>
        <w:spacing w:line="240" w:lineRule="auto"/>
        <w:ind w:left="0" w:firstLine="709"/>
        <w:contextualSpacing/>
        <w:jc w:val="left"/>
        <w:rPr>
          <w:rFonts w:ascii="Times New Roman" w:hAnsi="Times New Roman" w:cs="Times New Roman"/>
          <w:color w:val="000000"/>
          <w:lang w:eastAsia="en-US"/>
        </w:rPr>
      </w:pPr>
      <w:r w:rsidRPr="00E64025">
        <w:rPr>
          <w:rFonts w:ascii="Times New Roman" w:hAnsi="Times New Roman" w:cs="Times New Roman"/>
        </w:rPr>
        <w:t xml:space="preserve">http://www.iqlib.ru – электронная библиотека образовательных и просветительных изданий </w:t>
      </w:r>
    </w:p>
    <w:p w14:paraId="121EF753" w14:textId="77777777" w:rsidR="00E64025" w:rsidRPr="00E64025" w:rsidRDefault="00E64025" w:rsidP="00E64025">
      <w:pPr>
        <w:ind w:firstLine="709"/>
        <w:rPr>
          <w:b/>
          <w:bCs/>
          <w:i/>
          <w:iCs/>
        </w:rPr>
      </w:pPr>
      <w:r w:rsidRPr="00E64025">
        <w:rPr>
          <w:b/>
          <w:bCs/>
          <w:i/>
          <w:iCs/>
        </w:rPr>
        <w:t>Электронные библиотеки:</w:t>
      </w:r>
    </w:p>
    <w:p w14:paraId="4902D39D" w14:textId="77777777" w:rsidR="00E64025" w:rsidRPr="00E64025" w:rsidRDefault="00E64025" w:rsidP="00E64025">
      <w:pPr>
        <w:numPr>
          <w:ilvl w:val="3"/>
          <w:numId w:val="8"/>
        </w:numPr>
        <w:tabs>
          <w:tab w:val="num" w:pos="1418"/>
        </w:tabs>
        <w:ind w:left="0" w:firstLine="709"/>
        <w:contextualSpacing/>
        <w:rPr>
          <w:bCs/>
          <w:iCs/>
        </w:rPr>
      </w:pPr>
      <w:r w:rsidRPr="00E64025">
        <w:t>Электронно-библиотечная система «</w:t>
      </w:r>
      <w:r w:rsidRPr="00E64025">
        <w:rPr>
          <w:lang w:val="en-US"/>
        </w:rPr>
        <w:t>Biblioclub</w:t>
      </w:r>
      <w:r w:rsidRPr="00E64025">
        <w:t>». – Режим доступа: https://biblioclub.ru/</w:t>
      </w:r>
    </w:p>
    <w:p w14:paraId="0C7D0B2D" w14:textId="77777777" w:rsidR="00E64025" w:rsidRPr="00E64025" w:rsidRDefault="00E64025" w:rsidP="00E64025">
      <w:pPr>
        <w:numPr>
          <w:ilvl w:val="3"/>
          <w:numId w:val="8"/>
        </w:numPr>
        <w:tabs>
          <w:tab w:val="num" w:pos="1418"/>
        </w:tabs>
        <w:ind w:left="0" w:firstLine="709"/>
        <w:contextualSpacing/>
      </w:pPr>
      <w:r w:rsidRPr="00E64025">
        <w:t>Научная электронная библиотека – Режим доступа: www.elibrary.ru/defaultx.asp/</w:t>
      </w:r>
    </w:p>
    <w:p w14:paraId="0CCD2D5A" w14:textId="43415270" w:rsidR="003330F7" w:rsidRPr="003330F7" w:rsidRDefault="003330F7" w:rsidP="00E64025">
      <w:pPr>
        <w:pStyle w:val="1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/>
      </w:pPr>
    </w:p>
    <w:sectPr w:rsidR="003330F7" w:rsidRPr="003330F7" w:rsidSect="00C805B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1634AA" w14:textId="77777777" w:rsidR="00277066" w:rsidRDefault="00277066">
      <w:r>
        <w:separator/>
      </w:r>
    </w:p>
  </w:endnote>
  <w:endnote w:type="continuationSeparator" w:id="0">
    <w:p w14:paraId="4C0BCE19" w14:textId="77777777" w:rsidR="00277066" w:rsidRDefault="0027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01559" w14:textId="77777777" w:rsidR="00277066" w:rsidRDefault="00277066">
      <w:r>
        <w:separator/>
      </w:r>
    </w:p>
  </w:footnote>
  <w:footnote w:type="continuationSeparator" w:id="0">
    <w:p w14:paraId="67802905" w14:textId="77777777" w:rsidR="00277066" w:rsidRDefault="00277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79F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132FCCE5"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F1AD1"/>
    <w:multiLevelType w:val="hybridMultilevel"/>
    <w:tmpl w:val="E1B4336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1172758"/>
    <w:multiLevelType w:val="hybridMultilevel"/>
    <w:tmpl w:val="92542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9220A"/>
    <w:multiLevelType w:val="hybridMultilevel"/>
    <w:tmpl w:val="1A9AD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F2816"/>
    <w:multiLevelType w:val="hybridMultilevel"/>
    <w:tmpl w:val="9BB03860"/>
    <w:lvl w:ilvl="0" w:tplc="A2D20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5CE3FC2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4050854"/>
    <w:multiLevelType w:val="hybridMultilevel"/>
    <w:tmpl w:val="08B8D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455BF"/>
    <w:multiLevelType w:val="hybridMultilevel"/>
    <w:tmpl w:val="26747D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C1225"/>
    <w:rsid w:val="000C266A"/>
    <w:rsid w:val="000C7AAA"/>
    <w:rsid w:val="000D0167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23E4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066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2F7DAE"/>
    <w:rsid w:val="00300FC0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461D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45B75"/>
    <w:rsid w:val="00E50039"/>
    <w:rsid w:val="00E56622"/>
    <w:rsid w:val="00E64025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824E96"/>
  <w15:docId w15:val="{7C06E84B-8BBF-45C1-885F-AD83836C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0"/>
    <w:uiPriority w:val="99"/>
    <w:rsid w:val="00E64025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</w:rPr>
  </w:style>
  <w:style w:type="paragraph" w:customStyle="1" w:styleId="Style4">
    <w:name w:val="Style4"/>
    <w:basedOn w:val="a0"/>
    <w:uiPriority w:val="99"/>
    <w:rsid w:val="00E64025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FontStyle12">
    <w:name w:val="Font Style12"/>
    <w:uiPriority w:val="99"/>
    <w:rsid w:val="00E64025"/>
    <w:rPr>
      <w:rFonts w:ascii="Times New Roman" w:hAnsi="Times New Roman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as.ru/magazine/about_journal.php" TargetMode="External"/><Relationship Id="rId13" Type="http://schemas.openxmlformats.org/officeDocument/2006/relationships/hyperlink" Target="http://www.muzklondike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otes.tarakanov.ne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usic-scores.com/bookstore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kusstvo.nio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sic-izdat.ru" TargetMode="External"/><Relationship Id="rId10" Type="http://schemas.openxmlformats.org/officeDocument/2006/relationships/hyperlink" Target="http://bank.orenipk.ru/Text/t30_467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cvetamira.ru/antiquity" TargetMode="External"/><Relationship Id="rId14" Type="http://schemas.openxmlformats.org/officeDocument/2006/relationships/hyperlink" Target="http://www.gnesin-academ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63B4D-9D20-45F6-8ADC-B549EF9E0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15</cp:revision>
  <cp:lastPrinted>2018-11-14T08:28:00Z</cp:lastPrinted>
  <dcterms:created xsi:type="dcterms:W3CDTF">2018-11-13T10:34:00Z</dcterms:created>
  <dcterms:modified xsi:type="dcterms:W3CDTF">2023-05-20T10:13:00Z</dcterms:modified>
</cp:coreProperties>
</file>