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F5" w:rsidRPr="007249F5" w:rsidRDefault="007249F5" w:rsidP="007249F5">
      <w:pPr>
        <w:tabs>
          <w:tab w:val="left" w:pos="708"/>
        </w:tabs>
        <w:jc w:val="center"/>
        <w:rPr>
          <w:i/>
          <w:sz w:val="28"/>
          <w:szCs w:val="28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7249F5" w:rsidRPr="00EF276D" w:rsidRDefault="007249F5" w:rsidP="007249F5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7249F5" w:rsidRPr="00EF276D" w:rsidRDefault="007249F5" w:rsidP="007249F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7249F5" w:rsidRPr="00EF276D" w:rsidRDefault="007249F5" w:rsidP="007249F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7249F5" w:rsidRPr="00EF276D" w:rsidRDefault="007249F5" w:rsidP="007249F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7249F5" w:rsidRPr="00EF276D" w:rsidRDefault="007249F5" w:rsidP="007249F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7249F5" w:rsidRPr="00EF276D" w:rsidRDefault="007249F5" w:rsidP="007249F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249F5" w:rsidRPr="007249F5" w:rsidRDefault="00A46617" w:rsidP="007249F5">
      <w:pPr>
        <w:jc w:val="center"/>
        <w:rPr>
          <w:b/>
        </w:rPr>
      </w:pPr>
      <w:r w:rsidRPr="00A46617">
        <w:rPr>
          <w:b/>
        </w:rPr>
        <w:t>Б1.В.ДВ.01.01</w:t>
      </w:r>
      <w:r w:rsidR="007249F5" w:rsidRPr="007249F5">
        <w:rPr>
          <w:b/>
        </w:rPr>
        <w:t>АКТУАЛЬНЫЕ ПРОБЛЕМЫ СУДЕБНЫХ СТАДИЙ УГОЛОВНОГО ПРОЦЕССА</w:t>
      </w:r>
    </w:p>
    <w:p w:rsidR="007249F5" w:rsidRPr="00EF276D" w:rsidRDefault="007249F5" w:rsidP="007249F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7249F5" w:rsidRDefault="007249F5" w:rsidP="007249F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7249F5" w:rsidRDefault="007249F5" w:rsidP="007249F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 xml:space="preserve">(год начала </w:t>
      </w:r>
      <w:r w:rsidR="00A46617">
        <w:rPr>
          <w:bCs/>
          <w:kern w:val="1"/>
          <w:lang w:eastAsia="zh-CN"/>
        </w:rPr>
        <w:t>подготовки – 202</w:t>
      </w:r>
      <w:r w:rsidR="00D67C0D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7249F5" w:rsidRPr="00EF276D" w:rsidRDefault="007249F5" w:rsidP="007249F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7249F5" w:rsidRPr="00EF276D" w:rsidRDefault="007249F5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723A5" w:rsidRPr="007249F5" w:rsidRDefault="00A46617" w:rsidP="007249F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D67C0D">
        <w:rPr>
          <w:kern w:val="1"/>
          <w:lang w:eastAsia="zh-CN"/>
        </w:rPr>
        <w:t>2</w:t>
      </w:r>
      <w:bookmarkStart w:id="0" w:name="_GoBack"/>
      <w:bookmarkEnd w:id="0"/>
    </w:p>
    <w:p w:rsidR="003F458A" w:rsidRPr="0036655A" w:rsidRDefault="003F458A" w:rsidP="0036655A">
      <w:pPr>
        <w:jc w:val="both"/>
        <w:rPr>
          <w:b/>
          <w:bCs/>
        </w:rPr>
      </w:pPr>
      <w:r w:rsidRPr="0036655A">
        <w:rPr>
          <w:b/>
          <w:bCs/>
        </w:rPr>
        <w:lastRenderedPageBreak/>
        <w:t xml:space="preserve">1. </w:t>
      </w:r>
      <w:r w:rsidR="00162958" w:rsidRPr="0036655A">
        <w:rPr>
          <w:b/>
          <w:bCs/>
        </w:rPr>
        <w:t>ПЕРЕЧЕНЬ ПЛАНИРУЕМЫХ РЕЗУЛЬТАТОВ ОБУЧЕНИЯ ПО ДИСЦИПЛИНЕ</w:t>
      </w:r>
    </w:p>
    <w:p w:rsidR="003F458A" w:rsidRPr="0036655A" w:rsidRDefault="003F458A" w:rsidP="00DB5912">
      <w:pPr>
        <w:pStyle w:val="a0"/>
        <w:numPr>
          <w:ilvl w:val="0"/>
          <w:numId w:val="0"/>
        </w:numPr>
        <w:spacing w:line="240" w:lineRule="auto"/>
        <w:ind w:firstLine="709"/>
      </w:pPr>
      <w:r w:rsidRPr="0036655A">
        <w:t>Процесс изучения дисциплины направлен на формирование следующих компетенций:</w:t>
      </w:r>
      <w:r w:rsidR="00D147EB" w:rsidRPr="0036655A">
        <w:t xml:space="preserve"> </w:t>
      </w:r>
    </w:p>
    <w:p w:rsidR="00D147EB" w:rsidRPr="0036655A" w:rsidRDefault="00D147EB" w:rsidP="00DB5912">
      <w:pPr>
        <w:pStyle w:val="a0"/>
        <w:numPr>
          <w:ilvl w:val="0"/>
          <w:numId w:val="0"/>
        </w:numPr>
        <w:spacing w:line="240" w:lineRule="auto"/>
        <w:ind w:firstLine="709"/>
      </w:pPr>
    </w:p>
    <w:p w:rsidR="00381A11" w:rsidRDefault="00381A11" w:rsidP="00381A11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5"/>
        <w:gridCol w:w="3079"/>
        <w:gridCol w:w="4927"/>
      </w:tblGrid>
      <w:tr w:rsidR="00381A11" w:rsidRPr="007723E4" w:rsidTr="00381A11">
        <w:tc>
          <w:tcPr>
            <w:tcW w:w="1565" w:type="dxa"/>
          </w:tcPr>
          <w:p w:rsidR="00381A11" w:rsidRPr="003C0E55" w:rsidRDefault="00381A11" w:rsidP="00755A7B">
            <w:pPr>
              <w:pStyle w:val="a6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3079" w:type="dxa"/>
          </w:tcPr>
          <w:p w:rsidR="00381A11" w:rsidRPr="003C0E55" w:rsidRDefault="00381A11" w:rsidP="00755A7B">
            <w:pPr>
              <w:pStyle w:val="a6"/>
              <w:jc w:val="center"/>
            </w:pPr>
            <w:r w:rsidRPr="003C0E55">
              <w:t xml:space="preserve">Содержание компетенции </w:t>
            </w:r>
          </w:p>
          <w:p w:rsidR="00381A11" w:rsidRPr="003C0E55" w:rsidRDefault="00381A11" w:rsidP="00755A7B">
            <w:pPr>
              <w:pStyle w:val="a6"/>
              <w:jc w:val="center"/>
            </w:pPr>
            <w:r w:rsidRPr="003C0E55">
              <w:t>(или ее части)</w:t>
            </w:r>
          </w:p>
        </w:tc>
        <w:tc>
          <w:tcPr>
            <w:tcW w:w="4927" w:type="dxa"/>
          </w:tcPr>
          <w:p w:rsidR="00381A11" w:rsidRPr="007723E4" w:rsidRDefault="00381A11" w:rsidP="00755A7B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381A11" w:rsidTr="00381A11">
        <w:trPr>
          <w:trHeight w:val="960"/>
        </w:trPr>
        <w:tc>
          <w:tcPr>
            <w:tcW w:w="1565" w:type="dxa"/>
            <w:vMerge w:val="restart"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ПК-2</w:t>
            </w:r>
          </w:p>
        </w:tc>
        <w:tc>
          <w:tcPr>
            <w:tcW w:w="3079" w:type="dxa"/>
            <w:vMerge w:val="restart"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4927" w:type="dxa"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ИПК-2.1. Владеет навыками принятия правовых решений при возникновении уголовно--правовых отношений</w:t>
            </w:r>
          </w:p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381A11" w:rsidTr="00381A11">
        <w:trPr>
          <w:trHeight w:val="960"/>
        </w:trPr>
        <w:tc>
          <w:tcPr>
            <w:tcW w:w="1565" w:type="dxa"/>
            <w:vMerge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381A11" w:rsidRPr="00A96874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ИПК-2.2. Умеет анализировать судебную практику</w:t>
            </w:r>
          </w:p>
          <w:p w:rsidR="00381A11" w:rsidRPr="00A96874" w:rsidRDefault="00381A11" w:rsidP="00381A11">
            <w:pPr>
              <w:pStyle w:val="a0"/>
              <w:widowControl w:val="0"/>
              <w:spacing w:line="240" w:lineRule="auto"/>
              <w:ind w:left="0"/>
            </w:pPr>
          </w:p>
        </w:tc>
      </w:tr>
      <w:tr w:rsidR="00381A11" w:rsidTr="00381A11">
        <w:trPr>
          <w:trHeight w:val="1020"/>
        </w:trPr>
        <w:tc>
          <w:tcPr>
            <w:tcW w:w="1565" w:type="dxa"/>
            <w:vMerge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381A11" w:rsidRPr="00A96874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381A11" w:rsidRPr="00A96874" w:rsidRDefault="00381A11" w:rsidP="00381A11">
            <w:pPr>
              <w:pStyle w:val="a0"/>
              <w:widowControl w:val="0"/>
              <w:spacing w:line="240" w:lineRule="auto"/>
              <w:ind w:left="0"/>
            </w:pPr>
            <w:r w:rsidRPr="00A96874">
              <w:t>ИПК-2.3. Способен оказать правовую помощь посредством применения  уголовно-правовых и уголовно-процессуальных норм</w:t>
            </w:r>
          </w:p>
        </w:tc>
      </w:tr>
      <w:tr w:rsidR="00381A11" w:rsidTr="00381A11">
        <w:trPr>
          <w:trHeight w:val="1545"/>
        </w:trPr>
        <w:tc>
          <w:tcPr>
            <w:tcW w:w="1565" w:type="dxa"/>
            <w:vMerge w:val="restart"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ПК-3</w:t>
            </w:r>
          </w:p>
        </w:tc>
        <w:tc>
          <w:tcPr>
            <w:tcW w:w="3079" w:type="dxa"/>
            <w:vMerge w:val="restart"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организовать и осуществлять профессиональную деятельность, связанную с проведением следственных и иных процессуальных действий с целью предварительного расследования преступлений</w:t>
            </w:r>
          </w:p>
        </w:tc>
        <w:tc>
          <w:tcPr>
            <w:tcW w:w="4927" w:type="dxa"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ИПК-3.1.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381A11" w:rsidTr="00381A11">
        <w:trPr>
          <w:trHeight w:val="1215"/>
        </w:trPr>
        <w:tc>
          <w:tcPr>
            <w:tcW w:w="1565" w:type="dxa"/>
            <w:vMerge/>
          </w:tcPr>
          <w:p w:rsidR="00381A11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381A11" w:rsidRPr="00A96874" w:rsidRDefault="00381A11" w:rsidP="00381A11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381A11" w:rsidRPr="00A96874" w:rsidRDefault="00381A11" w:rsidP="00381A11">
            <w:pPr>
              <w:pStyle w:val="a0"/>
              <w:widowControl w:val="0"/>
              <w:spacing w:line="240" w:lineRule="auto"/>
              <w:ind w:left="0"/>
            </w:pPr>
            <w:r w:rsidRPr="00A96874">
              <w:t>ИПК-3.2</w:t>
            </w:r>
            <w:r>
              <w:t>. Знает следственно-судебную пра</w:t>
            </w:r>
            <w:r w:rsidRPr="00A96874">
              <w:t>ктику и умеет разрешать коллизии уголовно-правовых и уголовно-процессуальных норм</w:t>
            </w:r>
          </w:p>
        </w:tc>
      </w:tr>
      <w:tr w:rsidR="00243409" w:rsidTr="00381A11">
        <w:trPr>
          <w:trHeight w:val="1215"/>
        </w:trPr>
        <w:tc>
          <w:tcPr>
            <w:tcW w:w="1565" w:type="dxa"/>
            <w:vMerge w:val="restart"/>
          </w:tcPr>
          <w:p w:rsidR="00243409" w:rsidRPr="00C55F23" w:rsidRDefault="00243409" w:rsidP="0024340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ПК-9</w:t>
            </w:r>
          </w:p>
        </w:tc>
        <w:tc>
          <w:tcPr>
            <w:tcW w:w="3079" w:type="dxa"/>
            <w:vMerge w:val="restart"/>
          </w:tcPr>
          <w:p w:rsidR="00243409" w:rsidRPr="00A96874" w:rsidRDefault="00243409" w:rsidP="0024340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Способен осуществлять научные исследования в области уголовного и уголовно-процессуального права</w:t>
            </w:r>
            <w:r>
              <w:tab/>
            </w:r>
          </w:p>
        </w:tc>
        <w:tc>
          <w:tcPr>
            <w:tcW w:w="4927" w:type="dxa"/>
          </w:tcPr>
          <w:p w:rsidR="00243409" w:rsidRDefault="00243409" w:rsidP="00243409">
            <w:pPr>
              <w:pStyle w:val="a0"/>
              <w:widowControl w:val="0"/>
              <w:spacing w:line="240" w:lineRule="auto"/>
              <w:ind w:left="0"/>
            </w:pPr>
            <w:r>
              <w:t>ИПК -9.1 Знает методику проведения научного научного исследования</w:t>
            </w:r>
          </w:p>
          <w:p w:rsidR="00243409" w:rsidRPr="00A96874" w:rsidRDefault="00243409" w:rsidP="0024340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243409" w:rsidTr="00381A11">
        <w:trPr>
          <w:trHeight w:val="1215"/>
        </w:trPr>
        <w:tc>
          <w:tcPr>
            <w:tcW w:w="1565" w:type="dxa"/>
            <w:vMerge/>
          </w:tcPr>
          <w:p w:rsidR="00243409" w:rsidRDefault="00243409" w:rsidP="0024340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243409" w:rsidRDefault="00243409" w:rsidP="0024340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243409" w:rsidRDefault="00243409" w:rsidP="00243409">
            <w:pPr>
              <w:pStyle w:val="a0"/>
              <w:widowControl w:val="0"/>
              <w:spacing w:line="240" w:lineRule="auto"/>
              <w:ind w:left="0"/>
            </w:pPr>
            <w:r>
              <w:t>ИПК-9.2 Владеет навыками анализа и применяет системный  подход при осуществлении научного исследования</w:t>
            </w:r>
          </w:p>
          <w:p w:rsidR="00243409" w:rsidRDefault="00243409" w:rsidP="00243409">
            <w:pPr>
              <w:pStyle w:val="a0"/>
              <w:widowControl w:val="0"/>
              <w:spacing w:line="240" w:lineRule="auto"/>
              <w:ind w:left="0"/>
            </w:pPr>
          </w:p>
        </w:tc>
      </w:tr>
      <w:tr w:rsidR="00243409" w:rsidTr="00381A11">
        <w:trPr>
          <w:trHeight w:val="1215"/>
        </w:trPr>
        <w:tc>
          <w:tcPr>
            <w:tcW w:w="1565" w:type="dxa"/>
            <w:vMerge/>
          </w:tcPr>
          <w:p w:rsidR="00243409" w:rsidRDefault="00243409" w:rsidP="0024340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3079" w:type="dxa"/>
            <w:vMerge/>
          </w:tcPr>
          <w:p w:rsidR="00243409" w:rsidRDefault="00243409" w:rsidP="00243409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4927" w:type="dxa"/>
          </w:tcPr>
          <w:p w:rsidR="00243409" w:rsidRDefault="00243409" w:rsidP="00243409">
            <w:pPr>
              <w:pStyle w:val="a0"/>
              <w:widowControl w:val="0"/>
              <w:spacing w:line="240" w:lineRule="auto"/>
              <w:ind w:left="0"/>
            </w:pPr>
            <w:r>
              <w:t>ИПК-9..3 Способен представить результаты научныого исследования на научно-представительских мероприятиях</w:t>
            </w:r>
          </w:p>
        </w:tc>
      </w:tr>
    </w:tbl>
    <w:p w:rsidR="00381A11" w:rsidRDefault="00381A11" w:rsidP="00381A11">
      <w:pPr>
        <w:jc w:val="both"/>
        <w:rPr>
          <w:b/>
          <w:bCs/>
        </w:rPr>
      </w:pPr>
    </w:p>
    <w:p w:rsidR="00381A11" w:rsidRDefault="00381A11" w:rsidP="00AE7F10">
      <w:pPr>
        <w:jc w:val="both"/>
        <w:rPr>
          <w:b/>
          <w:bCs/>
        </w:rPr>
      </w:pPr>
    </w:p>
    <w:p w:rsidR="00D505A3" w:rsidRPr="0036655A" w:rsidRDefault="003F458A" w:rsidP="00AE7F10">
      <w:pPr>
        <w:jc w:val="both"/>
        <w:rPr>
          <w:b/>
          <w:bCs/>
        </w:rPr>
      </w:pPr>
      <w:r w:rsidRPr="0036655A">
        <w:rPr>
          <w:b/>
          <w:bCs/>
        </w:rPr>
        <w:t xml:space="preserve">2. </w:t>
      </w:r>
      <w:r w:rsidRPr="0036655A">
        <w:rPr>
          <w:b/>
          <w:bCs/>
          <w:caps/>
        </w:rPr>
        <w:t xml:space="preserve">Место </w:t>
      </w:r>
      <w:r w:rsidR="003D2D38" w:rsidRPr="0036655A">
        <w:rPr>
          <w:b/>
          <w:bCs/>
          <w:caps/>
        </w:rPr>
        <w:t>ДИСЦИПЛИНЫ В</w:t>
      </w:r>
      <w:r w:rsidRPr="0036655A">
        <w:rPr>
          <w:b/>
          <w:bCs/>
          <w:caps/>
        </w:rPr>
        <w:t xml:space="preserve"> структуре ОП</w:t>
      </w:r>
    </w:p>
    <w:p w:rsidR="000332AB" w:rsidRPr="0036655A" w:rsidRDefault="000332AB" w:rsidP="00DB5912">
      <w:pPr>
        <w:pStyle w:val="af6"/>
        <w:spacing w:after="0"/>
        <w:ind w:firstLine="709"/>
        <w:jc w:val="both"/>
      </w:pPr>
      <w:r w:rsidRPr="0036655A">
        <w:rPr>
          <w:bCs/>
          <w:u w:val="single"/>
        </w:rPr>
        <w:t>Цель курса</w:t>
      </w:r>
      <w:r w:rsidRPr="0036655A">
        <w:t xml:space="preserve">: формирование у студентов целостного представления о судебном производстве по уголовным делам, принимаемых процессуальных решений, сложностях применения отдельных норм уголовно-процессуального права в судебных стадиях уголовного судопроизводства, приобретение объема знаний, навыков и умений, необходимых для правильного понимания и применения уголовно-процессуальных норм в повседневной профессиональной деятельности, а также ориентирование студентов на </w:t>
      </w:r>
      <w:r w:rsidRPr="0036655A">
        <w:lastRenderedPageBreak/>
        <w:t>современные проблемы судебного производства по уголовным делам, формирование научного мировоззрения, высокого уровня правовой культуры и правосознания.</w:t>
      </w:r>
    </w:p>
    <w:p w:rsidR="000332AB" w:rsidRPr="0036655A" w:rsidRDefault="000332AB" w:rsidP="00DB5912">
      <w:pPr>
        <w:pStyle w:val="afc"/>
        <w:spacing w:after="0" w:line="240" w:lineRule="auto"/>
        <w:ind w:left="0" w:firstLine="709"/>
        <w:rPr>
          <w:sz w:val="24"/>
          <w:szCs w:val="24"/>
        </w:rPr>
      </w:pPr>
      <w:r w:rsidRPr="0036655A">
        <w:rPr>
          <w:bCs/>
          <w:sz w:val="24"/>
          <w:szCs w:val="24"/>
          <w:u w:val="single"/>
        </w:rPr>
        <w:t>Задачи курса</w:t>
      </w:r>
      <w:r w:rsidRPr="0036655A">
        <w:rPr>
          <w:sz w:val="24"/>
          <w:szCs w:val="24"/>
        </w:rPr>
        <w:t>:</w:t>
      </w:r>
    </w:p>
    <w:p w:rsidR="000332AB" w:rsidRPr="0036655A" w:rsidRDefault="000332AB" w:rsidP="00FA3ECA">
      <w:pPr>
        <w:pStyle w:val="afc"/>
        <w:numPr>
          <w:ilvl w:val="0"/>
          <w:numId w:val="11"/>
        </w:numPr>
        <w:spacing w:after="0" w:line="240" w:lineRule="auto"/>
        <w:ind w:left="0" w:firstLine="709"/>
        <w:rPr>
          <w:sz w:val="24"/>
          <w:szCs w:val="24"/>
        </w:rPr>
      </w:pPr>
      <w:r w:rsidRPr="0036655A">
        <w:rPr>
          <w:sz w:val="24"/>
          <w:szCs w:val="24"/>
        </w:rPr>
        <w:t xml:space="preserve">усвоение знаний об организации судебного производства по уголовным делам на базе глубокого теоретического изучения </w:t>
      </w:r>
      <w:r w:rsidRPr="0036655A">
        <w:rPr>
          <w:bCs/>
          <w:sz w:val="24"/>
          <w:szCs w:val="24"/>
        </w:rPr>
        <w:t xml:space="preserve">основ уголовного судопроизводства, основных </w:t>
      </w:r>
      <w:r w:rsidRPr="0036655A">
        <w:rPr>
          <w:sz w:val="24"/>
          <w:szCs w:val="24"/>
        </w:rPr>
        <w:t>принципов уголовного судопроизводства, научно-практической систематизации, современных подходов к необходимости существования отдельных стадий судебного производства, основных направлений развития судебного производства по уголовным делам, путей и перспектив использования зарубежного опыта при разрешении уголовных дел.</w:t>
      </w:r>
    </w:p>
    <w:p w:rsidR="000332AB" w:rsidRPr="0036655A" w:rsidRDefault="000332AB" w:rsidP="00FA3ECA">
      <w:pPr>
        <w:pStyle w:val="21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36655A">
        <w:rPr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0332AB" w:rsidRPr="0036655A" w:rsidRDefault="000332AB" w:rsidP="00AE7F10">
      <w:pPr>
        <w:ind w:firstLine="709"/>
        <w:jc w:val="both"/>
      </w:pPr>
      <w:r w:rsidRPr="0036655A">
        <w:t>Курс «</w:t>
      </w:r>
      <w:r w:rsidR="00565D59" w:rsidRPr="0036655A">
        <w:t xml:space="preserve">Теоретические </w:t>
      </w:r>
      <w:r w:rsidRPr="0036655A">
        <w:t>проблемы судебных стадий уголовного процесса» изучается после прохождения таких учебных дисциплин как Философия права, Теория регионального законодательства, Современные проблемы юридической науки, Методика преподавания юриспруденции в высшей школе, Основы теории криминалистических методов расследования преступлений, Проблемы реализации прав участников уголовного судопроизводства, Актуальные проблемы уголовного судопроизводства, Теоретические проблемы современного уголовно-процессуального права. Это предполагает следующие требования к входным знаниям, умениям и компетенциям студента, необходимым для изучения «Актуальные проблемы судебных стадий уголовного процесса»: вести полемику и дискуссии, владеть культурой научного мышления, анализировать логику рассуждений и высказываний; наличие первоначальных навыков по оперированию юридическими понятиями и категориями; иметь представление о работе с законодательными и другими нормативными правовыми актами; анализировать различные правовые явления, юридические факты, правовые нормы и правовые отношения, являющиеся объектами профессиональной деятельности, иметь представление о проблемах реализации прав отдельных участников уголовного процесса, сложностях применения отдельных норм уголовного процесса</w:t>
      </w:r>
      <w:r w:rsidRPr="0036655A">
        <w:rPr>
          <w:i/>
        </w:rPr>
        <w:t>.</w:t>
      </w:r>
    </w:p>
    <w:p w:rsidR="000332AB" w:rsidRPr="0036655A" w:rsidRDefault="000332AB" w:rsidP="00DB5912">
      <w:pPr>
        <w:ind w:firstLine="709"/>
        <w:jc w:val="both"/>
      </w:pPr>
      <w:r w:rsidRPr="0036655A">
        <w:t>Полученные в результате изучения учебной дисциплины «</w:t>
      </w:r>
      <w:r w:rsidR="00565D59" w:rsidRPr="0036655A">
        <w:t>Теоретические</w:t>
      </w:r>
      <w:r w:rsidRPr="0036655A">
        <w:t xml:space="preserve"> проблемы судебных стадий уголовного процесса» знания, умения и навыки являются важной составной частью профессиональной подготовки юриста.</w:t>
      </w:r>
    </w:p>
    <w:p w:rsidR="000332AB" w:rsidRPr="0036655A" w:rsidRDefault="000332AB" w:rsidP="00DB5912">
      <w:pPr>
        <w:ind w:firstLine="709"/>
        <w:jc w:val="both"/>
      </w:pPr>
      <w:r w:rsidRPr="0036655A">
        <w:t xml:space="preserve"> </w:t>
      </w:r>
      <w:r w:rsidR="00565D59" w:rsidRPr="0036655A">
        <w:t>Теоретические</w:t>
      </w:r>
      <w:r w:rsidRPr="0036655A">
        <w:t xml:space="preserve"> проблемы судебных стадий уголовного процесса вооружает студентов:</w:t>
      </w:r>
    </w:p>
    <w:p w:rsidR="000332AB" w:rsidRPr="0036655A" w:rsidRDefault="000332AB" w:rsidP="00FA3ECA">
      <w:pPr>
        <w:numPr>
          <w:ilvl w:val="0"/>
          <w:numId w:val="12"/>
        </w:numPr>
        <w:ind w:firstLine="709"/>
        <w:jc w:val="both"/>
      </w:pPr>
      <w:r w:rsidRPr="0036655A">
        <w:t>навыками работы по решению уголовно-процессуальных вопросов рассмотрения уголовных дел и процессуальных решений в судебных стадиях уголовного процесса, способность испол</w:t>
      </w:r>
      <w:r w:rsidR="00977CAE" w:rsidRPr="0036655A">
        <w:t>ьзовать полученные знания в</w:t>
      </w:r>
      <w:r w:rsidRPr="0036655A">
        <w:t xml:space="preserve"> процессе разрешения уголовного деле в суде первой инстанции, а также апелляционной, кассационной и надзорной инстанции;</w:t>
      </w:r>
    </w:p>
    <w:p w:rsidR="000332AB" w:rsidRPr="0036655A" w:rsidRDefault="000332AB" w:rsidP="00FA3ECA">
      <w:pPr>
        <w:numPr>
          <w:ilvl w:val="0"/>
          <w:numId w:val="12"/>
        </w:numPr>
        <w:ind w:firstLine="709"/>
        <w:jc w:val="both"/>
      </w:pPr>
      <w:r w:rsidRPr="0036655A">
        <w:t>навыками подготовки уголовно-процессуальных документов.</w:t>
      </w:r>
    </w:p>
    <w:p w:rsidR="000332AB" w:rsidRPr="0036655A" w:rsidRDefault="000332AB" w:rsidP="00DB5912">
      <w:pPr>
        <w:ind w:firstLine="709"/>
        <w:jc w:val="both"/>
      </w:pPr>
      <w:r w:rsidRPr="0036655A">
        <w:t>После изучения дисциплины, обучающиеся смогут использовать сформированные компетенции в процессе выполнения выпускной магистерской диссертации.</w:t>
      </w:r>
    </w:p>
    <w:p w:rsidR="000332AB" w:rsidRPr="0036655A" w:rsidRDefault="000332AB" w:rsidP="00DB5912">
      <w:pPr>
        <w:ind w:firstLine="709"/>
        <w:jc w:val="both"/>
        <w:rPr>
          <w:b/>
          <w:bCs/>
        </w:rPr>
      </w:pPr>
    </w:p>
    <w:p w:rsidR="003F458A" w:rsidRPr="0036655A" w:rsidRDefault="003F458A" w:rsidP="00AE7F10">
      <w:pPr>
        <w:jc w:val="both"/>
        <w:rPr>
          <w:b/>
          <w:bCs/>
          <w:caps/>
        </w:rPr>
      </w:pPr>
      <w:r w:rsidRPr="0036655A">
        <w:rPr>
          <w:b/>
          <w:bCs/>
        </w:rPr>
        <w:t xml:space="preserve">3. </w:t>
      </w:r>
      <w:r w:rsidRPr="0036655A">
        <w:rPr>
          <w:b/>
          <w:bCs/>
          <w:caps/>
        </w:rPr>
        <w:t>Объем дисциплины и виды учебной работы</w:t>
      </w:r>
    </w:p>
    <w:p w:rsidR="00A930D2" w:rsidRPr="0036655A" w:rsidRDefault="003F458A" w:rsidP="00DB5912">
      <w:pPr>
        <w:ind w:firstLine="709"/>
        <w:jc w:val="both"/>
        <w:rPr>
          <w:i/>
        </w:rPr>
      </w:pPr>
      <w:r w:rsidRPr="0036655A">
        <w:t xml:space="preserve">Общая трудоемкость освоения дисциплины составляет </w:t>
      </w:r>
      <w:r w:rsidR="00DB5D8A" w:rsidRPr="0036655A">
        <w:t>2</w:t>
      </w:r>
      <w:r w:rsidR="005C3261" w:rsidRPr="0036655A">
        <w:t xml:space="preserve"> </w:t>
      </w:r>
      <w:r w:rsidRPr="0036655A">
        <w:t>зачетн</w:t>
      </w:r>
      <w:r w:rsidR="00AE7F10">
        <w:t>ых</w:t>
      </w:r>
      <w:r w:rsidRPr="0036655A">
        <w:t xml:space="preserve"> единиц</w:t>
      </w:r>
      <w:r w:rsidR="00AE7F10">
        <w:t>ы</w:t>
      </w:r>
      <w:r w:rsidRPr="0036655A">
        <w:t xml:space="preserve">, </w:t>
      </w:r>
      <w:r w:rsidR="00DB5D8A" w:rsidRPr="0036655A">
        <w:t>72</w:t>
      </w:r>
      <w:r w:rsidR="005F34D1" w:rsidRPr="0036655A">
        <w:t xml:space="preserve"> </w:t>
      </w:r>
      <w:r w:rsidR="00162958" w:rsidRPr="0036655A">
        <w:t>академически</w:t>
      </w:r>
      <w:r w:rsidR="00D3353F" w:rsidRPr="0036655A">
        <w:t>х</w:t>
      </w:r>
      <w:r w:rsidR="005C3261" w:rsidRPr="0036655A">
        <w:t xml:space="preserve"> </w:t>
      </w:r>
      <w:r w:rsidRPr="0036655A">
        <w:t>час</w:t>
      </w:r>
      <w:r w:rsidR="00DB5D8A" w:rsidRPr="0036655A">
        <w:t>а</w:t>
      </w:r>
      <w:r w:rsidRPr="0036655A">
        <w:rPr>
          <w:i/>
        </w:rPr>
        <w:t xml:space="preserve"> (1 зачетная единица соответствует 36 академическим часам)</w:t>
      </w:r>
      <w:r w:rsidR="0091346D" w:rsidRPr="0036655A">
        <w:rPr>
          <w:i/>
        </w:rPr>
        <w:t>.</w:t>
      </w:r>
    </w:p>
    <w:p w:rsidR="0091346D" w:rsidRPr="0036655A" w:rsidRDefault="0091346D" w:rsidP="00DB5912">
      <w:pPr>
        <w:ind w:firstLine="709"/>
        <w:jc w:val="both"/>
      </w:pPr>
    </w:p>
    <w:p w:rsidR="0091346D" w:rsidRPr="00243D81" w:rsidRDefault="00D4683F" w:rsidP="00243D81">
      <w:pPr>
        <w:ind w:firstLine="709"/>
        <w:jc w:val="both"/>
        <w:rPr>
          <w:b/>
        </w:rPr>
      </w:pPr>
      <w:r>
        <w:rPr>
          <w:b/>
        </w:rPr>
        <w:t>Зао</w:t>
      </w:r>
      <w:r w:rsidR="0091346D" w:rsidRPr="00243D81">
        <w:rPr>
          <w:b/>
        </w:rPr>
        <w:t>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43D81" w:rsidRPr="0036655A" w:rsidTr="00243D81">
        <w:trPr>
          <w:trHeight w:val="219"/>
        </w:trPr>
        <w:tc>
          <w:tcPr>
            <w:tcW w:w="6346" w:type="dxa"/>
            <w:vMerge w:val="restart"/>
          </w:tcPr>
          <w:p w:rsidR="00243D81" w:rsidRPr="0036655A" w:rsidRDefault="00243D81" w:rsidP="00AE7F10">
            <w:pPr>
              <w:jc w:val="center"/>
            </w:pPr>
            <w:r w:rsidRPr="0036655A">
              <w:t>Вид учебной работы</w:t>
            </w:r>
          </w:p>
          <w:p w:rsidR="00243D81" w:rsidRPr="0036655A" w:rsidRDefault="00243D81" w:rsidP="00AE7F10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243D81" w:rsidRPr="0036655A" w:rsidRDefault="00243D81" w:rsidP="00AE7F10">
            <w:pPr>
              <w:jc w:val="center"/>
            </w:pPr>
            <w:r w:rsidRPr="0036655A">
              <w:t>Трудоемкость в акад.час</w:t>
            </w:r>
          </w:p>
        </w:tc>
      </w:tr>
      <w:tr w:rsidR="00243D81" w:rsidRPr="0036655A" w:rsidTr="00243D81">
        <w:trPr>
          <w:trHeight w:val="219"/>
        </w:trPr>
        <w:tc>
          <w:tcPr>
            <w:tcW w:w="6346" w:type="dxa"/>
            <w:vMerge/>
          </w:tcPr>
          <w:p w:rsidR="00243D81" w:rsidRPr="0036655A" w:rsidRDefault="00243D81" w:rsidP="00AE7F10">
            <w:pPr>
              <w:jc w:val="center"/>
            </w:pPr>
          </w:p>
        </w:tc>
        <w:tc>
          <w:tcPr>
            <w:tcW w:w="1559" w:type="dxa"/>
          </w:tcPr>
          <w:p w:rsidR="00243D81" w:rsidRPr="0036655A" w:rsidRDefault="00243D81" w:rsidP="00AE7F10">
            <w:pPr>
              <w:jc w:val="center"/>
            </w:pPr>
          </w:p>
        </w:tc>
        <w:tc>
          <w:tcPr>
            <w:tcW w:w="1560" w:type="dxa"/>
          </w:tcPr>
          <w:p w:rsidR="00243D81" w:rsidRPr="0036655A" w:rsidRDefault="00243D81" w:rsidP="00AE7F10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91346D" w:rsidRPr="0036655A" w:rsidTr="00243D8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91346D" w:rsidRPr="0036655A" w:rsidRDefault="0091346D" w:rsidP="00AE7F10">
            <w:pPr>
              <w:rPr>
                <w:b/>
              </w:rPr>
            </w:pPr>
            <w:r w:rsidRPr="0036655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1346D" w:rsidRPr="0036655A" w:rsidRDefault="00D4683F" w:rsidP="00AE7F1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1346D" w:rsidRPr="0036655A" w:rsidTr="00243D81">
        <w:tc>
          <w:tcPr>
            <w:tcW w:w="6346" w:type="dxa"/>
            <w:hideMark/>
          </w:tcPr>
          <w:p w:rsidR="0091346D" w:rsidRPr="0036655A" w:rsidRDefault="0091346D" w:rsidP="00AE7F10">
            <w:r w:rsidRPr="0036655A">
              <w:t>в том числе:</w:t>
            </w:r>
          </w:p>
        </w:tc>
        <w:tc>
          <w:tcPr>
            <w:tcW w:w="3119" w:type="dxa"/>
            <w:gridSpan w:val="2"/>
          </w:tcPr>
          <w:p w:rsidR="0091346D" w:rsidRPr="0036655A" w:rsidRDefault="0091346D" w:rsidP="00AE7F10">
            <w:pPr>
              <w:jc w:val="center"/>
              <w:rPr>
                <w:b/>
              </w:rPr>
            </w:pPr>
          </w:p>
        </w:tc>
      </w:tr>
      <w:tr w:rsidR="00243D81" w:rsidRPr="0036655A" w:rsidTr="00243D81">
        <w:tc>
          <w:tcPr>
            <w:tcW w:w="6346" w:type="dxa"/>
            <w:hideMark/>
          </w:tcPr>
          <w:p w:rsidR="00243D81" w:rsidRPr="0036655A" w:rsidRDefault="00243D81" w:rsidP="00AE7F10">
            <w:r w:rsidRPr="0036655A">
              <w:t>Лекции</w:t>
            </w:r>
          </w:p>
        </w:tc>
        <w:tc>
          <w:tcPr>
            <w:tcW w:w="1559" w:type="dxa"/>
          </w:tcPr>
          <w:p w:rsidR="00243D81" w:rsidRPr="0036655A" w:rsidRDefault="00243D81" w:rsidP="00AE7F10">
            <w:pPr>
              <w:jc w:val="center"/>
              <w:rPr>
                <w:b/>
              </w:rPr>
            </w:pPr>
            <w:r w:rsidRPr="0036655A">
              <w:rPr>
                <w:b/>
              </w:rPr>
              <w:t>2</w:t>
            </w:r>
          </w:p>
        </w:tc>
        <w:tc>
          <w:tcPr>
            <w:tcW w:w="1560" w:type="dxa"/>
          </w:tcPr>
          <w:p w:rsidR="00243D81" w:rsidRPr="0036655A" w:rsidRDefault="00243D81" w:rsidP="00AE7F10">
            <w:pPr>
              <w:jc w:val="center"/>
              <w:rPr>
                <w:b/>
              </w:rPr>
            </w:pPr>
          </w:p>
        </w:tc>
      </w:tr>
      <w:tr w:rsidR="00243D81" w:rsidRPr="0036655A" w:rsidTr="00243D81">
        <w:tc>
          <w:tcPr>
            <w:tcW w:w="6346" w:type="dxa"/>
            <w:hideMark/>
          </w:tcPr>
          <w:p w:rsidR="00243D81" w:rsidRPr="0036655A" w:rsidRDefault="00243D81" w:rsidP="00713153">
            <w:r w:rsidRPr="0036655A">
              <w:t xml:space="preserve">Лабораторные работы (в т.ч. зачет) </w:t>
            </w:r>
          </w:p>
        </w:tc>
        <w:tc>
          <w:tcPr>
            <w:tcW w:w="1559" w:type="dxa"/>
          </w:tcPr>
          <w:p w:rsidR="00243D81" w:rsidRPr="0036655A" w:rsidRDefault="00D4683F" w:rsidP="00AE7F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243D81" w:rsidRPr="0036655A" w:rsidRDefault="00243D81" w:rsidP="00AE7F10">
            <w:pPr>
              <w:jc w:val="center"/>
              <w:rPr>
                <w:b/>
              </w:rPr>
            </w:pPr>
          </w:p>
        </w:tc>
      </w:tr>
      <w:tr w:rsidR="0091346D" w:rsidRPr="0036655A" w:rsidTr="00243D81">
        <w:tc>
          <w:tcPr>
            <w:tcW w:w="6346" w:type="dxa"/>
            <w:shd w:val="clear" w:color="auto" w:fill="E0E0E0"/>
            <w:hideMark/>
          </w:tcPr>
          <w:p w:rsidR="0091346D" w:rsidRPr="0036655A" w:rsidRDefault="0091346D" w:rsidP="00AE7F10">
            <w:pPr>
              <w:rPr>
                <w:b/>
                <w:bCs/>
              </w:rPr>
            </w:pPr>
            <w:r w:rsidRPr="0036655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1346D" w:rsidRPr="0036655A" w:rsidRDefault="00D4683F" w:rsidP="00AE7F10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91346D" w:rsidRPr="0036655A" w:rsidTr="00243D8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91346D" w:rsidRPr="0036655A" w:rsidRDefault="0091346D" w:rsidP="00AE7F10">
            <w:pPr>
              <w:rPr>
                <w:b/>
              </w:rPr>
            </w:pPr>
            <w:r w:rsidRPr="0036655A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91346D" w:rsidRPr="0036655A" w:rsidRDefault="00DB5D8A" w:rsidP="00AE7F10">
            <w:pPr>
              <w:jc w:val="center"/>
              <w:rPr>
                <w:b/>
              </w:rPr>
            </w:pPr>
            <w:r w:rsidRPr="0036655A">
              <w:rPr>
                <w:b/>
              </w:rPr>
              <w:t>72/2</w:t>
            </w:r>
          </w:p>
        </w:tc>
      </w:tr>
    </w:tbl>
    <w:p w:rsidR="00713153" w:rsidRPr="0036655A" w:rsidRDefault="00713153" w:rsidP="00AE7F10">
      <w:pPr>
        <w:rPr>
          <w:b/>
          <w:bCs/>
        </w:rPr>
      </w:pPr>
    </w:p>
    <w:p w:rsidR="003F458A" w:rsidRPr="0036655A" w:rsidRDefault="003F458A" w:rsidP="00AE7F10">
      <w:pPr>
        <w:rPr>
          <w:b/>
          <w:bCs/>
        </w:rPr>
      </w:pPr>
      <w:r w:rsidRPr="0036655A">
        <w:rPr>
          <w:b/>
          <w:bCs/>
        </w:rPr>
        <w:t xml:space="preserve">4. </w:t>
      </w:r>
      <w:r w:rsidRPr="0036655A">
        <w:rPr>
          <w:b/>
          <w:bCs/>
          <w:caps/>
        </w:rPr>
        <w:t>Содержание дисциплины</w:t>
      </w:r>
    </w:p>
    <w:p w:rsidR="00D9185D" w:rsidRPr="00AE7F10" w:rsidRDefault="00D9185D" w:rsidP="00AE7F10">
      <w:pPr>
        <w:ind w:firstLine="709"/>
        <w:jc w:val="both"/>
        <w:rPr>
          <w:bCs/>
          <w:u w:val="single"/>
        </w:rPr>
      </w:pPr>
      <w:r w:rsidRPr="0036655A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185D" w:rsidRDefault="00D9185D" w:rsidP="00DB5912">
      <w:pPr>
        <w:ind w:firstLine="709"/>
        <w:rPr>
          <w:b/>
        </w:rPr>
      </w:pPr>
    </w:p>
    <w:p w:rsidR="00AD4903" w:rsidRPr="00AD4903" w:rsidRDefault="00AD4903" w:rsidP="00AD4903">
      <w:pPr>
        <w:jc w:val="both"/>
        <w:rPr>
          <w:b/>
          <w:bCs/>
        </w:rPr>
      </w:pPr>
      <w:r w:rsidRPr="00AD4903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D4903" w:rsidRPr="00AD4903" w:rsidTr="008D3F8F">
        <w:tc>
          <w:tcPr>
            <w:tcW w:w="693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AD4903" w:rsidRPr="00AD4903" w:rsidTr="008D3F8F">
        <w:tc>
          <w:tcPr>
            <w:tcW w:w="693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Подсудность и подготовка к судебному заседанию.</w:t>
            </w:r>
          </w:p>
        </w:tc>
      </w:tr>
      <w:tr w:rsidR="00AD4903" w:rsidRPr="00AD4903" w:rsidTr="008D3F8F">
        <w:tc>
          <w:tcPr>
            <w:tcW w:w="693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Судебное разбирательство.</w:t>
            </w:r>
          </w:p>
        </w:tc>
      </w:tr>
      <w:tr w:rsidR="00AD4903" w:rsidRPr="00AD4903" w:rsidTr="008D3F8F">
        <w:tc>
          <w:tcPr>
            <w:tcW w:w="693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Особенности производства в суде с участием присяжных заседателей.</w:t>
            </w:r>
          </w:p>
        </w:tc>
      </w:tr>
      <w:tr w:rsidR="00AD4903" w:rsidRPr="00AD4903" w:rsidTr="008D3F8F">
        <w:tc>
          <w:tcPr>
            <w:tcW w:w="693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Производство в суде второй инстанции.</w:t>
            </w:r>
          </w:p>
        </w:tc>
      </w:tr>
      <w:tr w:rsidR="00AD4903" w:rsidRPr="00AD4903" w:rsidTr="008D3F8F">
        <w:tc>
          <w:tcPr>
            <w:tcW w:w="693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Исполнение приговора.</w:t>
            </w:r>
          </w:p>
        </w:tc>
      </w:tr>
      <w:tr w:rsidR="00AD4903" w:rsidRPr="00AD4903" w:rsidTr="008D3F8F">
        <w:tc>
          <w:tcPr>
            <w:tcW w:w="693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AD4903" w:rsidRPr="00AD4903" w:rsidRDefault="00AD4903" w:rsidP="00AD4903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AD4903">
              <w:rPr>
                <w:bCs/>
                <w:color w:val="000000"/>
                <w:kern w:val="1"/>
                <w:lang w:eastAsia="zh-CN"/>
              </w:rPr>
              <w:t>Пересмотр вступивших в законную силу приговоров, определений и постановлений суда.</w:t>
            </w:r>
          </w:p>
        </w:tc>
      </w:tr>
    </w:tbl>
    <w:p w:rsidR="00330622" w:rsidRPr="0036655A" w:rsidRDefault="00330622" w:rsidP="00AD4903">
      <w:pPr>
        <w:rPr>
          <w:b/>
          <w:bCs/>
          <w:caps/>
        </w:rPr>
      </w:pPr>
    </w:p>
    <w:p w:rsidR="00330622" w:rsidRPr="0036655A" w:rsidRDefault="005A1FCD" w:rsidP="006F4976">
      <w:pPr>
        <w:rPr>
          <w:b/>
        </w:rPr>
      </w:pPr>
      <w:r>
        <w:rPr>
          <w:b/>
        </w:rPr>
        <w:t>4.2</w:t>
      </w:r>
      <w:r w:rsidR="006F4976">
        <w:rPr>
          <w:b/>
        </w:rPr>
        <w:t>.</w:t>
      </w:r>
      <w:r w:rsidR="00330622" w:rsidRPr="0036655A">
        <w:rPr>
          <w:b/>
        </w:rPr>
        <w:t xml:space="preserve"> Примерная тематика курсовых </w:t>
      </w:r>
      <w:r w:rsidR="00CC75B9" w:rsidRPr="0036655A">
        <w:rPr>
          <w:b/>
        </w:rPr>
        <w:t xml:space="preserve">работ </w:t>
      </w:r>
      <w:r w:rsidR="00330622" w:rsidRPr="0036655A">
        <w:rPr>
          <w:b/>
        </w:rPr>
        <w:t>(</w:t>
      </w:r>
      <w:r w:rsidR="00CC75B9" w:rsidRPr="0036655A">
        <w:rPr>
          <w:b/>
        </w:rPr>
        <w:t>проектов</w:t>
      </w:r>
      <w:r w:rsidR="00330622" w:rsidRPr="0036655A">
        <w:rPr>
          <w:b/>
        </w:rPr>
        <w:t>)</w:t>
      </w:r>
    </w:p>
    <w:p w:rsidR="00330622" w:rsidRPr="0036655A" w:rsidRDefault="00330622" w:rsidP="00DB5912">
      <w:pPr>
        <w:ind w:firstLine="709"/>
        <w:jc w:val="both"/>
      </w:pPr>
      <w:r w:rsidRPr="0036655A">
        <w:t>Курсовая работа рабочим учебным планом не предусмотрена.</w:t>
      </w:r>
    </w:p>
    <w:p w:rsidR="00330622" w:rsidRPr="0036655A" w:rsidRDefault="00330622" w:rsidP="00DB5912">
      <w:pPr>
        <w:ind w:firstLine="709"/>
        <w:jc w:val="both"/>
        <w:rPr>
          <w:bCs/>
        </w:rPr>
      </w:pPr>
    </w:p>
    <w:p w:rsidR="00CC75B9" w:rsidRDefault="005A1FCD" w:rsidP="006F4976">
      <w:pPr>
        <w:jc w:val="both"/>
        <w:rPr>
          <w:b/>
        </w:rPr>
      </w:pPr>
      <w:r>
        <w:rPr>
          <w:b/>
        </w:rPr>
        <w:t>4.3</w:t>
      </w:r>
      <w:r w:rsidR="006F4976">
        <w:rPr>
          <w:b/>
        </w:rPr>
        <w:t>.</w:t>
      </w:r>
      <w:r w:rsidR="00CC75B9" w:rsidRPr="0036655A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6F4976">
        <w:rPr>
          <w:b/>
        </w:rPr>
        <w:t>ятия решений, лидерских качеств</w:t>
      </w:r>
      <w:r w:rsidR="00AD4903">
        <w:rPr>
          <w:b/>
        </w:rPr>
        <w:t>.</w:t>
      </w:r>
    </w:p>
    <w:p w:rsidR="00D37369" w:rsidRDefault="00D37369" w:rsidP="006F4976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37369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D37369" w:rsidRPr="00C84AA1" w:rsidRDefault="00D37369" w:rsidP="00C5447B">
            <w:pPr>
              <w:pStyle w:val="a6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37369" w:rsidRPr="00C84AA1" w:rsidRDefault="00D37369" w:rsidP="00C5447B">
            <w:pPr>
              <w:pStyle w:val="a6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37369" w:rsidRPr="00464ED8" w:rsidRDefault="00D37369" w:rsidP="00C5447B">
            <w:pPr>
              <w:pStyle w:val="a6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37369" w:rsidRDefault="00D37369" w:rsidP="00C5447B">
            <w:pPr>
              <w:pStyle w:val="a6"/>
              <w:spacing w:after="240"/>
              <w:jc w:val="center"/>
              <w:rPr>
                <w:b/>
              </w:rPr>
            </w:pPr>
          </w:p>
          <w:p w:rsidR="00D37369" w:rsidRPr="00C84AA1" w:rsidRDefault="00D37369" w:rsidP="00C5447B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D37369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D37369" w:rsidRPr="00464ED8" w:rsidRDefault="00D37369" w:rsidP="00C5447B">
            <w:pPr>
              <w:pStyle w:val="a6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37369" w:rsidRPr="00464ED8" w:rsidRDefault="00D37369" w:rsidP="00C5447B">
            <w:pPr>
              <w:pStyle w:val="a6"/>
              <w:jc w:val="center"/>
            </w:pPr>
          </w:p>
        </w:tc>
        <w:tc>
          <w:tcPr>
            <w:tcW w:w="2268" w:type="dxa"/>
            <w:vAlign w:val="center"/>
          </w:tcPr>
          <w:p w:rsidR="00D37369" w:rsidRPr="00C84AA1" w:rsidRDefault="00D37369" w:rsidP="00C5447B">
            <w:pPr>
              <w:pStyle w:val="a6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37369" w:rsidRPr="00C84AA1" w:rsidRDefault="00D37369" w:rsidP="00C5447B">
            <w:pPr>
              <w:pStyle w:val="a6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37369" w:rsidRPr="00C84AA1" w:rsidRDefault="00D37369" w:rsidP="00C5447B">
            <w:pPr>
              <w:pStyle w:val="a6"/>
              <w:jc w:val="center"/>
              <w:rPr>
                <w:b/>
              </w:rPr>
            </w:pPr>
          </w:p>
        </w:tc>
      </w:tr>
      <w:tr w:rsidR="00D37369" w:rsidRPr="00464ED8" w:rsidTr="000F3FA0">
        <w:trPr>
          <w:trHeight w:val="45"/>
        </w:trPr>
        <w:tc>
          <w:tcPr>
            <w:tcW w:w="675" w:type="dxa"/>
          </w:tcPr>
          <w:p w:rsidR="00D37369" w:rsidRPr="00464ED8" w:rsidRDefault="00D37369" w:rsidP="00D37369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D37369" w:rsidRPr="0036655A" w:rsidRDefault="00D37369" w:rsidP="00D37369">
            <w:r w:rsidRPr="0036655A">
              <w:t>Тема 2.</w:t>
            </w:r>
            <w:r>
              <w:t xml:space="preserve"> </w:t>
            </w:r>
            <w:r w:rsidRPr="0036655A">
              <w:t>Судебное разбирательство</w:t>
            </w:r>
          </w:p>
        </w:tc>
        <w:tc>
          <w:tcPr>
            <w:tcW w:w="2268" w:type="dxa"/>
            <w:vAlign w:val="center"/>
          </w:tcPr>
          <w:p w:rsidR="00D37369" w:rsidRPr="00617B70" w:rsidRDefault="00D37369" w:rsidP="00D37369">
            <w:pPr>
              <w:pStyle w:val="a6"/>
              <w:jc w:val="both"/>
            </w:pPr>
            <w:r>
              <w:t>Лабораторное занятие</w:t>
            </w:r>
          </w:p>
        </w:tc>
        <w:tc>
          <w:tcPr>
            <w:tcW w:w="1843" w:type="dxa"/>
          </w:tcPr>
          <w:p w:rsidR="00D37369" w:rsidRPr="00617B70" w:rsidRDefault="00D37369" w:rsidP="00D37369">
            <w:pPr>
              <w:widowControl w:val="0"/>
              <w:autoSpaceDE w:val="0"/>
              <w:autoSpaceDN w:val="0"/>
              <w:rPr>
                <w:bCs/>
              </w:rPr>
            </w:pPr>
            <w:r w:rsidRPr="00617B70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D37369" w:rsidRPr="00464ED8" w:rsidRDefault="00D37369" w:rsidP="00D37369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D37369" w:rsidRPr="00464ED8" w:rsidTr="000F3FA0">
        <w:trPr>
          <w:trHeight w:val="46"/>
        </w:trPr>
        <w:tc>
          <w:tcPr>
            <w:tcW w:w="675" w:type="dxa"/>
          </w:tcPr>
          <w:p w:rsidR="00D37369" w:rsidRPr="00464ED8" w:rsidRDefault="00D37369" w:rsidP="00D37369">
            <w:pPr>
              <w:pStyle w:val="a6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  <w:tcBorders>
              <w:left w:val="single" w:sz="8" w:space="0" w:color="auto"/>
            </w:tcBorders>
          </w:tcPr>
          <w:p w:rsidR="00D37369" w:rsidRPr="0036655A" w:rsidRDefault="00D37369" w:rsidP="00D37369">
            <w:pPr>
              <w:rPr>
                <w:spacing w:val="-8"/>
              </w:rPr>
            </w:pPr>
            <w:r w:rsidRPr="0036655A">
              <w:rPr>
                <w:spacing w:val="-8"/>
              </w:rPr>
              <w:t>Тема 3. Особенности производства в суде с участием присяжных заседателей</w:t>
            </w:r>
          </w:p>
        </w:tc>
        <w:tc>
          <w:tcPr>
            <w:tcW w:w="2268" w:type="dxa"/>
            <w:vAlign w:val="center"/>
          </w:tcPr>
          <w:p w:rsidR="00D37369" w:rsidRPr="00617B70" w:rsidRDefault="00D37369" w:rsidP="00D37369">
            <w:pPr>
              <w:pStyle w:val="a6"/>
              <w:jc w:val="both"/>
            </w:pPr>
            <w:r>
              <w:t>Лабораторное занятие</w:t>
            </w:r>
          </w:p>
        </w:tc>
        <w:tc>
          <w:tcPr>
            <w:tcW w:w="1843" w:type="dxa"/>
          </w:tcPr>
          <w:p w:rsidR="00D37369" w:rsidRPr="00617B70" w:rsidRDefault="00D37369" w:rsidP="00D37369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D37369" w:rsidRPr="00464ED8" w:rsidRDefault="00D37369" w:rsidP="00D37369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3E410A" w:rsidRPr="00464ED8" w:rsidRDefault="003E410A" w:rsidP="003E410A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330622" w:rsidRPr="0036655A" w:rsidRDefault="00330622" w:rsidP="00D37369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F04042" w:rsidRPr="00464ED8" w:rsidRDefault="00F04042" w:rsidP="00F04042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F04042" w:rsidRPr="00464ED8" w:rsidRDefault="00F04042" w:rsidP="00F04042">
      <w:pPr>
        <w:ind w:firstLine="709"/>
        <w:jc w:val="both"/>
        <w:rPr>
          <w:b/>
        </w:rPr>
      </w:pPr>
    </w:p>
    <w:p w:rsidR="00F04042" w:rsidRPr="00697290" w:rsidRDefault="00F04042" w:rsidP="00F0404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F04042" w:rsidRPr="00697290" w:rsidRDefault="00F04042" w:rsidP="00F04042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30622" w:rsidRPr="0036655A" w:rsidRDefault="00330622" w:rsidP="006F4976">
      <w:pPr>
        <w:rPr>
          <w:b/>
        </w:rPr>
      </w:pPr>
    </w:p>
    <w:p w:rsidR="00330622" w:rsidRPr="0036655A" w:rsidRDefault="00330622" w:rsidP="006F4976">
      <w:pPr>
        <w:rPr>
          <w:b/>
          <w:bCs/>
          <w:caps/>
        </w:rPr>
      </w:pPr>
      <w:r w:rsidRPr="0036655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330622" w:rsidRPr="0036655A" w:rsidRDefault="00330622" w:rsidP="00DB5912">
      <w:pPr>
        <w:ind w:firstLine="709"/>
        <w:rPr>
          <w:b/>
          <w:bCs/>
        </w:rPr>
      </w:pPr>
    </w:p>
    <w:p w:rsidR="00330622" w:rsidRPr="0036655A" w:rsidRDefault="00955330" w:rsidP="006F4976">
      <w:pPr>
        <w:rPr>
          <w:b/>
          <w:bCs/>
        </w:rPr>
      </w:pPr>
      <w:r w:rsidRPr="0036655A">
        <w:rPr>
          <w:b/>
          <w:bCs/>
        </w:rPr>
        <w:t xml:space="preserve">6.1. </w:t>
      </w:r>
      <w:r w:rsidR="00CC75B9" w:rsidRPr="0036655A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678"/>
      </w:tblGrid>
      <w:tr w:rsidR="006F4976" w:rsidRPr="00617B70" w:rsidTr="008723E9">
        <w:trPr>
          <w:trHeight w:val="1134"/>
        </w:trPr>
        <w:tc>
          <w:tcPr>
            <w:tcW w:w="675" w:type="dxa"/>
            <w:vAlign w:val="center"/>
          </w:tcPr>
          <w:p w:rsidR="006F4976" w:rsidRPr="00617B70" w:rsidRDefault="006F4976" w:rsidP="008723E9">
            <w:pPr>
              <w:pStyle w:val="a6"/>
              <w:jc w:val="center"/>
            </w:pPr>
            <w:r w:rsidRPr="00617B70">
              <w:t>№</w:t>
            </w:r>
          </w:p>
          <w:p w:rsidR="006F4976" w:rsidRPr="00617B70" w:rsidRDefault="006F4976" w:rsidP="008723E9">
            <w:pPr>
              <w:pStyle w:val="a6"/>
              <w:jc w:val="center"/>
            </w:pPr>
            <w:r w:rsidRPr="00617B70">
              <w:t>п</w:t>
            </w:r>
            <w:r>
              <w:t>/</w:t>
            </w:r>
            <w:r w:rsidRPr="00617B70">
              <w:t>п</w:t>
            </w:r>
          </w:p>
        </w:tc>
        <w:tc>
          <w:tcPr>
            <w:tcW w:w="3969" w:type="dxa"/>
            <w:vAlign w:val="center"/>
          </w:tcPr>
          <w:p w:rsidR="006F4976" w:rsidRPr="00617B70" w:rsidRDefault="006F4976" w:rsidP="008723E9">
            <w:pPr>
              <w:pStyle w:val="a6"/>
              <w:jc w:val="center"/>
            </w:pPr>
            <w:r w:rsidRPr="00617B70">
              <w:t>№  и наименование блока (раздела) дисциплины</w:t>
            </w:r>
          </w:p>
        </w:tc>
        <w:tc>
          <w:tcPr>
            <w:tcW w:w="4678" w:type="dxa"/>
            <w:vAlign w:val="center"/>
          </w:tcPr>
          <w:p w:rsidR="006F4976" w:rsidRPr="00617B70" w:rsidRDefault="006F4976" w:rsidP="008723E9">
            <w:pPr>
              <w:pStyle w:val="a6"/>
              <w:jc w:val="center"/>
            </w:pPr>
            <w:r w:rsidRPr="00617B70">
              <w:t>Форма текущего контроля</w:t>
            </w:r>
          </w:p>
        </w:tc>
      </w:tr>
      <w:tr w:rsidR="006F4976" w:rsidRPr="00617B70" w:rsidTr="008723E9">
        <w:tc>
          <w:tcPr>
            <w:tcW w:w="675" w:type="dxa"/>
          </w:tcPr>
          <w:p w:rsidR="006F4976" w:rsidRPr="00617B70" w:rsidRDefault="006F4976" w:rsidP="006F4976">
            <w:pPr>
              <w:pStyle w:val="a6"/>
            </w:pPr>
            <w:r w:rsidRPr="00617B70">
              <w:t>1</w:t>
            </w:r>
            <w:r>
              <w:t>.</w:t>
            </w:r>
          </w:p>
        </w:tc>
        <w:tc>
          <w:tcPr>
            <w:tcW w:w="3969" w:type="dxa"/>
            <w:tcBorders>
              <w:left w:val="single" w:sz="8" w:space="0" w:color="auto"/>
            </w:tcBorders>
          </w:tcPr>
          <w:p w:rsidR="006F4976" w:rsidRPr="0036655A" w:rsidRDefault="006F4976" w:rsidP="006F4976">
            <w:r w:rsidRPr="0036655A">
              <w:t>Тема 1. Подсудность и подготовка к судебному заседанию</w:t>
            </w:r>
          </w:p>
        </w:tc>
        <w:tc>
          <w:tcPr>
            <w:tcW w:w="4678" w:type="dxa"/>
          </w:tcPr>
          <w:p w:rsidR="006F4976" w:rsidRPr="00617B70" w:rsidRDefault="006F4976" w:rsidP="006F4976">
            <w:pPr>
              <w:pStyle w:val="a6"/>
              <w:jc w:val="center"/>
            </w:pPr>
            <w:r>
              <w:t>Решение задач</w:t>
            </w:r>
          </w:p>
        </w:tc>
      </w:tr>
      <w:tr w:rsidR="006F4976" w:rsidRPr="00617B70" w:rsidTr="008723E9">
        <w:tc>
          <w:tcPr>
            <w:tcW w:w="675" w:type="dxa"/>
          </w:tcPr>
          <w:p w:rsidR="006F4976" w:rsidRPr="00617B70" w:rsidRDefault="006F4976" w:rsidP="006F4976">
            <w:pPr>
              <w:pStyle w:val="a6"/>
            </w:pPr>
            <w:r w:rsidRPr="00617B70">
              <w:t>2</w:t>
            </w:r>
            <w:r>
              <w:t>.</w:t>
            </w:r>
          </w:p>
        </w:tc>
        <w:tc>
          <w:tcPr>
            <w:tcW w:w="3969" w:type="dxa"/>
            <w:tcBorders>
              <w:left w:val="single" w:sz="8" w:space="0" w:color="auto"/>
            </w:tcBorders>
          </w:tcPr>
          <w:p w:rsidR="006F4976" w:rsidRPr="0036655A" w:rsidRDefault="006F4976" w:rsidP="006F4976">
            <w:r w:rsidRPr="0036655A">
              <w:t>Тема 2.</w:t>
            </w:r>
            <w:r>
              <w:t xml:space="preserve"> </w:t>
            </w:r>
            <w:r w:rsidRPr="0036655A">
              <w:t>Судебное разбирательство</w:t>
            </w:r>
          </w:p>
        </w:tc>
        <w:tc>
          <w:tcPr>
            <w:tcW w:w="4678" w:type="dxa"/>
          </w:tcPr>
          <w:p w:rsidR="006F4976" w:rsidRPr="00617B70" w:rsidRDefault="006F4976" w:rsidP="006F4976">
            <w:pPr>
              <w:pStyle w:val="a6"/>
              <w:jc w:val="center"/>
            </w:pPr>
            <w:r w:rsidRPr="00D263B1">
              <w:t>Решение задач</w:t>
            </w:r>
          </w:p>
        </w:tc>
      </w:tr>
      <w:tr w:rsidR="006F4976" w:rsidRPr="00617B70" w:rsidTr="008723E9">
        <w:tc>
          <w:tcPr>
            <w:tcW w:w="675" w:type="dxa"/>
          </w:tcPr>
          <w:p w:rsidR="006F4976" w:rsidRPr="00617B70" w:rsidRDefault="006F4976" w:rsidP="006F4976">
            <w:pPr>
              <w:pStyle w:val="a6"/>
            </w:pPr>
            <w:r w:rsidRPr="00617B70">
              <w:t>3</w:t>
            </w:r>
            <w:r>
              <w:t>.</w:t>
            </w:r>
          </w:p>
        </w:tc>
        <w:tc>
          <w:tcPr>
            <w:tcW w:w="3969" w:type="dxa"/>
            <w:tcBorders>
              <w:left w:val="single" w:sz="8" w:space="0" w:color="auto"/>
            </w:tcBorders>
          </w:tcPr>
          <w:p w:rsidR="006F4976" w:rsidRPr="0036655A" w:rsidRDefault="006F4976" w:rsidP="006F4976">
            <w:pPr>
              <w:rPr>
                <w:spacing w:val="-8"/>
              </w:rPr>
            </w:pPr>
            <w:r w:rsidRPr="0036655A">
              <w:rPr>
                <w:spacing w:val="-8"/>
              </w:rPr>
              <w:t>Тема 3. Особенности производства в суде с участием присяжных заседателей</w:t>
            </w:r>
          </w:p>
        </w:tc>
        <w:tc>
          <w:tcPr>
            <w:tcW w:w="4678" w:type="dxa"/>
          </w:tcPr>
          <w:p w:rsidR="006F4976" w:rsidRPr="00617B70" w:rsidRDefault="006F4976" w:rsidP="006F4976">
            <w:pPr>
              <w:pStyle w:val="a6"/>
              <w:jc w:val="center"/>
            </w:pPr>
            <w:r w:rsidRPr="00617B70">
              <w:t>Тестовые задания</w:t>
            </w:r>
          </w:p>
        </w:tc>
      </w:tr>
      <w:tr w:rsidR="006F4976" w:rsidRPr="00617B70" w:rsidTr="008723E9">
        <w:tc>
          <w:tcPr>
            <w:tcW w:w="675" w:type="dxa"/>
          </w:tcPr>
          <w:p w:rsidR="006F4976" w:rsidRPr="00617B70" w:rsidRDefault="006F4976" w:rsidP="006F4976">
            <w:pPr>
              <w:pStyle w:val="a6"/>
            </w:pPr>
            <w:r w:rsidRPr="00617B70">
              <w:t>4</w:t>
            </w:r>
            <w:r>
              <w:t>.</w:t>
            </w:r>
          </w:p>
        </w:tc>
        <w:tc>
          <w:tcPr>
            <w:tcW w:w="3969" w:type="dxa"/>
            <w:tcBorders>
              <w:left w:val="single" w:sz="8" w:space="0" w:color="auto"/>
            </w:tcBorders>
          </w:tcPr>
          <w:p w:rsidR="006F4976" w:rsidRPr="0036655A" w:rsidRDefault="006F4976" w:rsidP="006F4976">
            <w:r w:rsidRPr="0036655A">
              <w:t>Тема 4.</w:t>
            </w:r>
            <w:r>
              <w:t xml:space="preserve"> </w:t>
            </w:r>
            <w:r w:rsidRPr="0036655A">
              <w:t>Производство в суде второй инстанции</w:t>
            </w:r>
          </w:p>
        </w:tc>
        <w:tc>
          <w:tcPr>
            <w:tcW w:w="4678" w:type="dxa"/>
          </w:tcPr>
          <w:p w:rsidR="006F4976" w:rsidRPr="00617B70" w:rsidRDefault="006F4976" w:rsidP="006F4976">
            <w:pPr>
              <w:pStyle w:val="a6"/>
              <w:jc w:val="center"/>
            </w:pPr>
            <w:r w:rsidRPr="00617B70">
              <w:t xml:space="preserve">Тестовые задания </w:t>
            </w:r>
          </w:p>
        </w:tc>
      </w:tr>
      <w:tr w:rsidR="006F4976" w:rsidRPr="00617B70" w:rsidTr="00872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6" w:rsidRPr="00617B70" w:rsidRDefault="006F4976" w:rsidP="006F4976">
            <w:pPr>
              <w:pStyle w:val="a6"/>
            </w:pPr>
            <w:r w:rsidRPr="00617B70">
              <w:t>3</w:t>
            </w:r>
            <w:r>
              <w:t>.</w:t>
            </w:r>
          </w:p>
        </w:tc>
        <w:tc>
          <w:tcPr>
            <w:tcW w:w="3969" w:type="dxa"/>
            <w:tcBorders>
              <w:left w:val="single" w:sz="8" w:space="0" w:color="auto"/>
            </w:tcBorders>
          </w:tcPr>
          <w:p w:rsidR="006F4976" w:rsidRPr="0036655A" w:rsidRDefault="006F4976" w:rsidP="006F4976">
            <w:r w:rsidRPr="0036655A">
              <w:t>Тема 5.</w:t>
            </w:r>
            <w:r>
              <w:t xml:space="preserve"> </w:t>
            </w:r>
            <w:r w:rsidRPr="0036655A">
              <w:t>Исполнение приговора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6" w:rsidRPr="00617B70" w:rsidRDefault="006F4976" w:rsidP="006F4976">
            <w:pPr>
              <w:pStyle w:val="a6"/>
              <w:jc w:val="center"/>
            </w:pPr>
            <w:r w:rsidRPr="00617B70">
              <w:t>Тестовые задания</w:t>
            </w:r>
          </w:p>
        </w:tc>
      </w:tr>
      <w:tr w:rsidR="006F4976" w:rsidRPr="00617B70" w:rsidTr="008723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6" w:rsidRPr="00617B70" w:rsidRDefault="006F4976" w:rsidP="006F4976">
            <w:pPr>
              <w:pStyle w:val="a6"/>
            </w:pPr>
            <w:r w:rsidRPr="00617B70">
              <w:t>4</w:t>
            </w:r>
            <w:r>
              <w:t>.</w:t>
            </w:r>
          </w:p>
        </w:tc>
        <w:tc>
          <w:tcPr>
            <w:tcW w:w="3969" w:type="dxa"/>
            <w:tcBorders>
              <w:left w:val="single" w:sz="8" w:space="0" w:color="auto"/>
            </w:tcBorders>
          </w:tcPr>
          <w:p w:rsidR="006F4976" w:rsidRPr="0036655A" w:rsidRDefault="006F4976" w:rsidP="006F4976">
            <w:r w:rsidRPr="0036655A">
              <w:t>Тема 6.</w:t>
            </w:r>
            <w:r>
              <w:t xml:space="preserve"> </w:t>
            </w:r>
            <w:r w:rsidRPr="0036655A">
              <w:t>Пересмотр вступивших в законную силу приговоров, определений и постановлений суда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6" w:rsidRPr="00617B70" w:rsidRDefault="006F4976" w:rsidP="006F4976">
            <w:pPr>
              <w:pStyle w:val="a6"/>
              <w:jc w:val="center"/>
            </w:pPr>
            <w:r w:rsidRPr="00617B70">
              <w:t xml:space="preserve">Тестовые задания </w:t>
            </w:r>
          </w:p>
        </w:tc>
      </w:tr>
    </w:tbl>
    <w:p w:rsidR="006F4976" w:rsidRPr="0036655A" w:rsidRDefault="006F4976" w:rsidP="006F4976">
      <w:pPr>
        <w:jc w:val="both"/>
        <w:rPr>
          <w:b/>
          <w:bCs/>
          <w:caps/>
        </w:rPr>
      </w:pPr>
    </w:p>
    <w:p w:rsidR="00091021" w:rsidRPr="0031642A" w:rsidRDefault="0024227B" w:rsidP="000842E3">
      <w:pPr>
        <w:rPr>
          <w:b/>
          <w:bCs/>
        </w:rPr>
      </w:pPr>
      <w:r w:rsidRPr="0036655A">
        <w:rPr>
          <w:b/>
          <w:bCs/>
        </w:rPr>
        <w:t xml:space="preserve">7. </w:t>
      </w:r>
      <w:r w:rsidR="00330622" w:rsidRPr="0036655A">
        <w:rPr>
          <w:b/>
          <w:bCs/>
        </w:rPr>
        <w:t xml:space="preserve">ПЕРЕЧЕНЬ </w:t>
      </w:r>
      <w:r w:rsidR="00955330" w:rsidRPr="0036655A">
        <w:rPr>
          <w:b/>
          <w:bCs/>
        </w:rPr>
        <w:t>УЧЕБНОЙ ЛИТЕРАТУРЫ</w:t>
      </w:r>
    </w:p>
    <w:p w:rsidR="0024227B" w:rsidRPr="0036655A" w:rsidRDefault="0024227B" w:rsidP="000842E3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24227B" w:rsidRPr="0036655A" w:rsidTr="00CB034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4227B" w:rsidRPr="0036655A" w:rsidRDefault="0024227B" w:rsidP="00091021">
            <w:pPr>
              <w:jc w:val="center"/>
            </w:pPr>
            <w:r w:rsidRPr="0036655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4227B" w:rsidRPr="0036655A" w:rsidRDefault="0024227B" w:rsidP="00091021">
            <w:pPr>
              <w:jc w:val="center"/>
            </w:pPr>
            <w:r w:rsidRPr="0036655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4227B" w:rsidRPr="0036655A" w:rsidRDefault="0024227B" w:rsidP="00091021">
            <w:pPr>
              <w:jc w:val="center"/>
            </w:pPr>
            <w:r w:rsidRPr="0036655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4227B" w:rsidRPr="0036655A" w:rsidRDefault="0024227B" w:rsidP="00091021">
            <w:pPr>
              <w:jc w:val="center"/>
            </w:pPr>
            <w:r w:rsidRPr="0036655A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4227B" w:rsidRPr="0036655A" w:rsidRDefault="0024227B" w:rsidP="00091021">
            <w:pPr>
              <w:jc w:val="center"/>
            </w:pPr>
            <w:r w:rsidRPr="0036655A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24227B" w:rsidRPr="0036655A" w:rsidRDefault="0024227B" w:rsidP="00091021">
            <w:pPr>
              <w:jc w:val="center"/>
            </w:pPr>
            <w:r w:rsidRPr="0036655A">
              <w:t>Наличие</w:t>
            </w:r>
          </w:p>
        </w:tc>
      </w:tr>
      <w:tr w:rsidR="0024227B" w:rsidRPr="0036655A" w:rsidTr="00CB034C">
        <w:trPr>
          <w:cantSplit/>
          <w:trHeight w:val="519"/>
        </w:trPr>
        <w:tc>
          <w:tcPr>
            <w:tcW w:w="648" w:type="dxa"/>
            <w:vMerge/>
          </w:tcPr>
          <w:p w:rsidR="0024227B" w:rsidRPr="0036655A" w:rsidRDefault="0024227B" w:rsidP="00091021">
            <w:pPr>
              <w:jc w:val="center"/>
            </w:pPr>
          </w:p>
        </w:tc>
        <w:tc>
          <w:tcPr>
            <w:tcW w:w="2437" w:type="dxa"/>
            <w:vMerge/>
          </w:tcPr>
          <w:p w:rsidR="0024227B" w:rsidRPr="0036655A" w:rsidRDefault="0024227B" w:rsidP="00091021">
            <w:pPr>
              <w:jc w:val="center"/>
            </w:pPr>
          </w:p>
        </w:tc>
        <w:tc>
          <w:tcPr>
            <w:tcW w:w="1560" w:type="dxa"/>
            <w:vMerge/>
          </w:tcPr>
          <w:p w:rsidR="0024227B" w:rsidRPr="0036655A" w:rsidRDefault="0024227B" w:rsidP="0009102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4227B" w:rsidRPr="0036655A" w:rsidRDefault="0024227B" w:rsidP="00091021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4227B" w:rsidRPr="0036655A" w:rsidRDefault="0024227B" w:rsidP="00091021">
            <w:pPr>
              <w:jc w:val="center"/>
            </w:pPr>
          </w:p>
        </w:tc>
        <w:tc>
          <w:tcPr>
            <w:tcW w:w="1368" w:type="dxa"/>
          </w:tcPr>
          <w:p w:rsidR="0024227B" w:rsidRPr="0036655A" w:rsidRDefault="00CC75B9" w:rsidP="00091021">
            <w:pPr>
              <w:jc w:val="center"/>
            </w:pPr>
            <w:r w:rsidRPr="0036655A">
              <w:t>Печатные издания</w:t>
            </w:r>
          </w:p>
        </w:tc>
        <w:tc>
          <w:tcPr>
            <w:tcW w:w="1560" w:type="dxa"/>
          </w:tcPr>
          <w:p w:rsidR="0024227B" w:rsidRPr="0036655A" w:rsidRDefault="0024227B" w:rsidP="00091021">
            <w:pPr>
              <w:jc w:val="center"/>
            </w:pPr>
            <w:r w:rsidRPr="0036655A">
              <w:t>ЭБС</w:t>
            </w:r>
            <w:r w:rsidR="00CC75B9" w:rsidRPr="0036655A">
              <w:t xml:space="preserve"> (</w:t>
            </w:r>
            <w:r w:rsidRPr="0036655A">
              <w:t>адрес в сети Интернет</w:t>
            </w:r>
            <w:r w:rsidR="00CC75B9" w:rsidRPr="0036655A">
              <w:t>)</w:t>
            </w:r>
          </w:p>
        </w:tc>
      </w:tr>
      <w:tr w:rsidR="0024227B" w:rsidRPr="0036655A" w:rsidTr="00CB034C">
        <w:tc>
          <w:tcPr>
            <w:tcW w:w="648" w:type="dxa"/>
          </w:tcPr>
          <w:p w:rsidR="0024227B" w:rsidRPr="0036655A" w:rsidRDefault="0024227B" w:rsidP="00FA3ECA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4227B" w:rsidRPr="0036655A" w:rsidRDefault="0024227B" w:rsidP="00091021">
            <w:r w:rsidRPr="0036655A">
              <w:t>Комментарий к Уголовно-процессуальному кодексу Российской Федерации. Постатейный</w:t>
            </w:r>
          </w:p>
        </w:tc>
        <w:tc>
          <w:tcPr>
            <w:tcW w:w="1560" w:type="dxa"/>
          </w:tcPr>
          <w:p w:rsidR="0024227B" w:rsidRPr="0036655A" w:rsidRDefault="0024227B" w:rsidP="00091021">
            <w:r w:rsidRPr="0036655A">
              <w:t>Смирнов А.В., Калиновский К.Б.</w:t>
            </w:r>
          </w:p>
        </w:tc>
        <w:tc>
          <w:tcPr>
            <w:tcW w:w="1133" w:type="dxa"/>
          </w:tcPr>
          <w:p w:rsidR="0024227B" w:rsidRPr="0036655A" w:rsidRDefault="0024227B" w:rsidP="00091021">
            <w:r w:rsidRPr="0036655A">
              <w:t>- М.: Кнорус</w:t>
            </w:r>
          </w:p>
        </w:tc>
        <w:tc>
          <w:tcPr>
            <w:tcW w:w="900" w:type="dxa"/>
          </w:tcPr>
          <w:p w:rsidR="0024227B" w:rsidRPr="0036655A" w:rsidRDefault="0024227B" w:rsidP="00091021">
            <w:r w:rsidRPr="0036655A">
              <w:t>2012</w:t>
            </w:r>
          </w:p>
        </w:tc>
        <w:tc>
          <w:tcPr>
            <w:tcW w:w="1368" w:type="dxa"/>
          </w:tcPr>
          <w:p w:rsidR="0024227B" w:rsidRPr="0036655A" w:rsidRDefault="0024227B" w:rsidP="00091021">
            <w:pPr>
              <w:jc w:val="center"/>
            </w:pPr>
            <w:r w:rsidRPr="0036655A">
              <w:t>+</w:t>
            </w:r>
          </w:p>
        </w:tc>
        <w:tc>
          <w:tcPr>
            <w:tcW w:w="1560" w:type="dxa"/>
          </w:tcPr>
          <w:p w:rsidR="0024227B" w:rsidRPr="0036655A" w:rsidRDefault="0024227B" w:rsidP="0009102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4227B" w:rsidRPr="0036655A" w:rsidTr="00CB034C">
        <w:tc>
          <w:tcPr>
            <w:tcW w:w="648" w:type="dxa"/>
          </w:tcPr>
          <w:p w:rsidR="0024227B" w:rsidRPr="0036655A" w:rsidRDefault="0024227B" w:rsidP="00FA3ECA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4227B" w:rsidRPr="0036655A" w:rsidRDefault="0024227B" w:rsidP="00091021">
            <w:r w:rsidRPr="0036655A">
              <w:t>Уголовный процесс: учебник</w:t>
            </w:r>
          </w:p>
        </w:tc>
        <w:tc>
          <w:tcPr>
            <w:tcW w:w="1560" w:type="dxa"/>
          </w:tcPr>
          <w:p w:rsidR="0024227B" w:rsidRPr="0036655A" w:rsidRDefault="0024227B" w:rsidP="00091021">
            <w:r w:rsidRPr="0036655A">
              <w:t>А.В. Смирнов, К.Б. Калиновский</w:t>
            </w:r>
          </w:p>
        </w:tc>
        <w:tc>
          <w:tcPr>
            <w:tcW w:w="1133" w:type="dxa"/>
          </w:tcPr>
          <w:p w:rsidR="0024227B" w:rsidRPr="0036655A" w:rsidRDefault="0024227B" w:rsidP="00091021">
            <w:r w:rsidRPr="0036655A">
              <w:t>– М.: КНОРУС</w:t>
            </w:r>
          </w:p>
        </w:tc>
        <w:tc>
          <w:tcPr>
            <w:tcW w:w="900" w:type="dxa"/>
          </w:tcPr>
          <w:p w:rsidR="0024227B" w:rsidRPr="0036655A" w:rsidRDefault="0024227B" w:rsidP="00091021">
            <w:r w:rsidRPr="0036655A">
              <w:t>2015</w:t>
            </w:r>
          </w:p>
        </w:tc>
        <w:tc>
          <w:tcPr>
            <w:tcW w:w="1368" w:type="dxa"/>
          </w:tcPr>
          <w:p w:rsidR="0024227B" w:rsidRPr="0036655A" w:rsidRDefault="0024227B" w:rsidP="00091021">
            <w:pPr>
              <w:jc w:val="center"/>
            </w:pPr>
            <w:r w:rsidRPr="0036655A">
              <w:t>+</w:t>
            </w:r>
          </w:p>
        </w:tc>
        <w:tc>
          <w:tcPr>
            <w:tcW w:w="1560" w:type="dxa"/>
          </w:tcPr>
          <w:p w:rsidR="0024227B" w:rsidRPr="0036655A" w:rsidRDefault="0024227B" w:rsidP="0009102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4227B" w:rsidRPr="008723E9" w:rsidTr="00CB034C">
        <w:tc>
          <w:tcPr>
            <w:tcW w:w="648" w:type="dxa"/>
          </w:tcPr>
          <w:p w:rsidR="0024227B" w:rsidRPr="0036655A" w:rsidRDefault="0024227B" w:rsidP="00FA3ECA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24227B" w:rsidRPr="0036655A" w:rsidRDefault="0024227B" w:rsidP="00091021">
            <w:r w:rsidRPr="0036655A">
              <w:t>Уголовный процесс современных зарубежных государств : учебное пособие</w:t>
            </w:r>
          </w:p>
        </w:tc>
        <w:tc>
          <w:tcPr>
            <w:tcW w:w="1560" w:type="dxa"/>
          </w:tcPr>
          <w:p w:rsidR="0024227B" w:rsidRPr="0036655A" w:rsidRDefault="0024227B" w:rsidP="00091021">
            <w:r w:rsidRPr="0036655A">
              <w:t>Калиновский, К.Б.</w:t>
            </w:r>
          </w:p>
        </w:tc>
        <w:tc>
          <w:tcPr>
            <w:tcW w:w="1133" w:type="dxa"/>
          </w:tcPr>
          <w:p w:rsidR="0024227B" w:rsidRPr="0036655A" w:rsidRDefault="0024227B" w:rsidP="00091021">
            <w:r w:rsidRPr="0036655A">
              <w:t>- Петрозаводск : Издательство ПетрГУ</w:t>
            </w:r>
          </w:p>
        </w:tc>
        <w:tc>
          <w:tcPr>
            <w:tcW w:w="900" w:type="dxa"/>
          </w:tcPr>
          <w:p w:rsidR="0024227B" w:rsidRPr="0036655A" w:rsidRDefault="0024227B" w:rsidP="00091021">
            <w:r w:rsidRPr="0036655A">
              <w:t>2000</w:t>
            </w:r>
          </w:p>
        </w:tc>
        <w:tc>
          <w:tcPr>
            <w:tcW w:w="1368" w:type="dxa"/>
          </w:tcPr>
          <w:p w:rsidR="0024227B" w:rsidRPr="0036655A" w:rsidRDefault="0024227B" w:rsidP="00091021">
            <w:pPr>
              <w:jc w:val="center"/>
            </w:pPr>
          </w:p>
        </w:tc>
        <w:tc>
          <w:tcPr>
            <w:tcW w:w="1560" w:type="dxa"/>
          </w:tcPr>
          <w:p w:rsidR="0024227B" w:rsidRDefault="00D67C0D" w:rsidP="0009102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  <w:hyperlink r:id="rId8" w:history="1">
              <w:r w:rsidR="00266F83" w:rsidRPr="00890E8D">
                <w:rPr>
                  <w:rStyle w:val="af4"/>
                  <w:lang w:val="en-US"/>
                </w:rPr>
                <w:t>http://biblioclub.ru/</w:t>
              </w:r>
            </w:hyperlink>
          </w:p>
          <w:p w:rsidR="00266F83" w:rsidRPr="0036655A" w:rsidRDefault="00266F83" w:rsidP="00091021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  <w:rPr>
                <w:lang w:val="en-US"/>
              </w:rPr>
            </w:pPr>
          </w:p>
        </w:tc>
      </w:tr>
    </w:tbl>
    <w:p w:rsidR="0024227B" w:rsidRPr="0036655A" w:rsidRDefault="0024227B" w:rsidP="00091021">
      <w:pPr>
        <w:autoSpaceDE w:val="0"/>
        <w:autoSpaceDN w:val="0"/>
        <w:adjustRightInd w:val="0"/>
        <w:jc w:val="both"/>
        <w:rPr>
          <w:i/>
          <w:lang w:val="en-US"/>
        </w:rPr>
      </w:pPr>
    </w:p>
    <w:p w:rsidR="00491122" w:rsidRDefault="00491122" w:rsidP="00491122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491122" w:rsidRDefault="00491122" w:rsidP="00491122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9" w:history="1">
        <w:r>
          <w:rPr>
            <w:rStyle w:val="af4"/>
          </w:rPr>
          <w:t>http://www.vsrf.ru/</w:t>
        </w:r>
      </w:hyperlink>
    </w:p>
    <w:p w:rsidR="00491122" w:rsidRDefault="00491122" w:rsidP="00491122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0" w:history="1">
        <w:r>
          <w:rPr>
            <w:rStyle w:val="af4"/>
          </w:rPr>
          <w:t>http://www.duma.gov.ru/</w:t>
        </w:r>
      </w:hyperlink>
    </w:p>
    <w:p w:rsidR="00491122" w:rsidRDefault="00491122" w:rsidP="00491122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1" w:history="1">
        <w:r>
          <w:rPr>
            <w:rStyle w:val="af4"/>
          </w:rPr>
          <w:t>http://www.mvd.ru/</w:t>
        </w:r>
      </w:hyperlink>
    </w:p>
    <w:p w:rsidR="00491122" w:rsidRDefault="00491122" w:rsidP="00491122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2" w:history="1">
        <w:r>
          <w:rPr>
            <w:rStyle w:val="af4"/>
          </w:rPr>
          <w:t>http://www.rg.ru/</w:t>
        </w:r>
      </w:hyperlink>
    </w:p>
    <w:p w:rsidR="00491122" w:rsidRDefault="00491122" w:rsidP="00491122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3" w:history="1">
        <w:r>
          <w:rPr>
            <w:rStyle w:val="af4"/>
          </w:rPr>
          <w:t>http://www.biblioclub.ru/</w:t>
        </w:r>
      </w:hyperlink>
    </w:p>
    <w:p w:rsidR="00491122" w:rsidRDefault="00491122" w:rsidP="00491122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4" w:history="1">
        <w:r>
          <w:rPr>
            <w:rStyle w:val="af4"/>
          </w:rPr>
          <w:t>https://www.rsl.ru/</w:t>
        </w:r>
      </w:hyperlink>
    </w:p>
    <w:p w:rsidR="00491122" w:rsidRDefault="00491122" w:rsidP="00491122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5" w:history="1">
        <w:r>
          <w:rPr>
            <w:rStyle w:val="af4"/>
          </w:rPr>
          <w:t>http://www.nlr.ru/</w:t>
        </w:r>
      </w:hyperlink>
    </w:p>
    <w:p w:rsidR="00491122" w:rsidRDefault="00491122" w:rsidP="00491122">
      <w:pPr>
        <w:ind w:firstLine="709"/>
        <w:jc w:val="both"/>
        <w:rPr>
          <w:b/>
        </w:rPr>
      </w:pPr>
    </w:p>
    <w:p w:rsidR="00491122" w:rsidRDefault="00491122" w:rsidP="00491122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491122" w:rsidRDefault="00491122" w:rsidP="0049112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491122" w:rsidRDefault="00491122" w:rsidP="0049112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491122" w:rsidRDefault="00491122" w:rsidP="0049112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491122" w:rsidRDefault="00491122" w:rsidP="0049112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91122" w:rsidRDefault="00491122" w:rsidP="00491122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491122" w:rsidRDefault="00491122" w:rsidP="00491122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491122" w:rsidRDefault="00491122" w:rsidP="00491122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491122" w:rsidRDefault="00491122" w:rsidP="00491122">
      <w:pPr>
        <w:widowControl w:val="0"/>
        <w:numPr>
          <w:ilvl w:val="0"/>
          <w:numId w:val="1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491122" w:rsidRDefault="00491122" w:rsidP="00491122">
      <w:pPr>
        <w:widowControl w:val="0"/>
        <w:numPr>
          <w:ilvl w:val="0"/>
          <w:numId w:val="1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491122" w:rsidRDefault="00491122" w:rsidP="00491122">
      <w:pPr>
        <w:widowControl w:val="0"/>
        <w:numPr>
          <w:ilvl w:val="0"/>
          <w:numId w:val="1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491122" w:rsidRDefault="00491122" w:rsidP="00491122">
      <w:pPr>
        <w:widowControl w:val="0"/>
        <w:numPr>
          <w:ilvl w:val="0"/>
          <w:numId w:val="1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491122" w:rsidRDefault="00491122" w:rsidP="00491122">
      <w:pPr>
        <w:widowControl w:val="0"/>
        <w:numPr>
          <w:ilvl w:val="0"/>
          <w:numId w:val="16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491122" w:rsidRDefault="00491122" w:rsidP="00491122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491122" w:rsidRDefault="00491122" w:rsidP="00491122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491122" w:rsidRDefault="00491122" w:rsidP="00491122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491122" w:rsidRDefault="00491122" w:rsidP="0049112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491122" w:rsidRDefault="00491122" w:rsidP="0049112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491122" w:rsidRDefault="00491122" w:rsidP="0049112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91122" w:rsidRDefault="00491122" w:rsidP="0049112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91122" w:rsidRDefault="00491122" w:rsidP="0049112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5341C" w:rsidRPr="00A00A45" w:rsidRDefault="0095341C" w:rsidP="0095341C">
      <w:pPr>
        <w:shd w:val="clear" w:color="auto" w:fill="FFFFFF"/>
        <w:ind w:firstLine="709"/>
        <w:jc w:val="both"/>
        <w:rPr>
          <w:color w:val="000000"/>
        </w:rPr>
      </w:pPr>
    </w:p>
    <w:p w:rsidR="0095341C" w:rsidRPr="00A00A45" w:rsidRDefault="0095341C" w:rsidP="0095341C">
      <w:pPr>
        <w:ind w:firstLine="709"/>
        <w:jc w:val="both"/>
        <w:rPr>
          <w:bCs/>
        </w:rPr>
      </w:pPr>
    </w:p>
    <w:p w:rsidR="00330622" w:rsidRPr="0031642A" w:rsidRDefault="00330622" w:rsidP="0095341C">
      <w:pPr>
        <w:jc w:val="both"/>
        <w:rPr>
          <w:color w:val="000000"/>
        </w:rPr>
      </w:pPr>
    </w:p>
    <w:sectPr w:rsidR="00330622" w:rsidRPr="0031642A" w:rsidSect="00C805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AC" w:rsidRDefault="008202AC">
      <w:r>
        <w:separator/>
      </w:r>
    </w:p>
  </w:endnote>
  <w:endnote w:type="continuationSeparator" w:id="0">
    <w:p w:rsidR="008202AC" w:rsidRDefault="0082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F0" w:rsidRDefault="00D269F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F0" w:rsidRDefault="00D269F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F0" w:rsidRDefault="00D269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AC" w:rsidRDefault="008202AC">
      <w:r>
        <w:separator/>
      </w:r>
    </w:p>
  </w:footnote>
  <w:footnote w:type="continuationSeparator" w:id="0">
    <w:p w:rsidR="008202AC" w:rsidRDefault="0082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F0" w:rsidRDefault="00D269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3E9" w:rsidRDefault="008723E9" w:rsidP="0014477D">
    <w:pPr>
      <w:pStyle w:val="a7"/>
      <w:framePr w:wrap="auto" w:vAnchor="text" w:hAnchor="margin" w:xAlign="right" w:y="1"/>
      <w:rPr>
        <w:rStyle w:val="a9"/>
      </w:rPr>
    </w:pPr>
  </w:p>
  <w:p w:rsidR="008723E9" w:rsidRDefault="008723E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F0" w:rsidRDefault="00D269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5702A4"/>
    <w:multiLevelType w:val="hybridMultilevel"/>
    <w:tmpl w:val="19CAD55A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2315"/>
    <w:multiLevelType w:val="hybridMultilevel"/>
    <w:tmpl w:val="CF768392"/>
    <w:lvl w:ilvl="0" w:tplc="FFFFFFFF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C17B37"/>
    <w:multiLevelType w:val="hybridMultilevel"/>
    <w:tmpl w:val="7C0688D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BC263EE"/>
    <w:multiLevelType w:val="hybridMultilevel"/>
    <w:tmpl w:val="D9CE367A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10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93D9C"/>
    <w:multiLevelType w:val="hybridMultilevel"/>
    <w:tmpl w:val="784A3C2E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D31AE2"/>
    <w:multiLevelType w:val="hybridMultilevel"/>
    <w:tmpl w:val="027A71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0"/>
  </w:num>
  <w:num w:numId="5">
    <w:abstractNumId w:val="13"/>
  </w:num>
  <w:num w:numId="6">
    <w:abstractNumId w:val="2"/>
  </w:num>
  <w:num w:numId="7">
    <w:abstractNumId w:val="5"/>
  </w:num>
  <w:num w:numId="8">
    <w:abstractNumId w:val="14"/>
  </w:num>
  <w:num w:numId="9">
    <w:abstractNumId w:val="7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  <w:num w:numId="14">
    <w:abstractNumId w:val="4"/>
  </w:num>
  <w:num w:numId="15">
    <w:abstractNumId w:val="3"/>
  </w:num>
  <w:num w:numId="1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4219"/>
    <w:rsid w:val="000113DB"/>
    <w:rsid w:val="000172D9"/>
    <w:rsid w:val="000248D3"/>
    <w:rsid w:val="00030F3F"/>
    <w:rsid w:val="000332AB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4EA8"/>
    <w:rsid w:val="000573FC"/>
    <w:rsid w:val="0006461A"/>
    <w:rsid w:val="00065678"/>
    <w:rsid w:val="00067BC6"/>
    <w:rsid w:val="0007495C"/>
    <w:rsid w:val="00080264"/>
    <w:rsid w:val="000804F4"/>
    <w:rsid w:val="00082183"/>
    <w:rsid w:val="000842E3"/>
    <w:rsid w:val="00091021"/>
    <w:rsid w:val="00091D38"/>
    <w:rsid w:val="000A736B"/>
    <w:rsid w:val="000B12C2"/>
    <w:rsid w:val="000B3D4B"/>
    <w:rsid w:val="000B3E68"/>
    <w:rsid w:val="000C1225"/>
    <w:rsid w:val="000C266A"/>
    <w:rsid w:val="000C7AAA"/>
    <w:rsid w:val="000E405B"/>
    <w:rsid w:val="000F23C3"/>
    <w:rsid w:val="000F420F"/>
    <w:rsid w:val="000F461D"/>
    <w:rsid w:val="000F589C"/>
    <w:rsid w:val="000F5976"/>
    <w:rsid w:val="000F5C62"/>
    <w:rsid w:val="000F60A9"/>
    <w:rsid w:val="000F63AA"/>
    <w:rsid w:val="00101252"/>
    <w:rsid w:val="00114B70"/>
    <w:rsid w:val="0011556B"/>
    <w:rsid w:val="00121712"/>
    <w:rsid w:val="0012224D"/>
    <w:rsid w:val="001237DA"/>
    <w:rsid w:val="001244CC"/>
    <w:rsid w:val="001305F4"/>
    <w:rsid w:val="0013208C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1D89"/>
    <w:rsid w:val="001A4A46"/>
    <w:rsid w:val="001A7AFD"/>
    <w:rsid w:val="001B6146"/>
    <w:rsid w:val="001D000A"/>
    <w:rsid w:val="001E4EC2"/>
    <w:rsid w:val="001F4692"/>
    <w:rsid w:val="00204E5A"/>
    <w:rsid w:val="002104F8"/>
    <w:rsid w:val="00214166"/>
    <w:rsid w:val="002152A6"/>
    <w:rsid w:val="0021569F"/>
    <w:rsid w:val="002171AE"/>
    <w:rsid w:val="00220028"/>
    <w:rsid w:val="002266F0"/>
    <w:rsid w:val="00233524"/>
    <w:rsid w:val="0023651E"/>
    <w:rsid w:val="00237910"/>
    <w:rsid w:val="00241D54"/>
    <w:rsid w:val="0024227B"/>
    <w:rsid w:val="00243409"/>
    <w:rsid w:val="00243D81"/>
    <w:rsid w:val="002469EE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66F83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D039E"/>
    <w:rsid w:val="002D6C48"/>
    <w:rsid w:val="002D7648"/>
    <w:rsid w:val="002E5DEA"/>
    <w:rsid w:val="002E6FB5"/>
    <w:rsid w:val="002F49A9"/>
    <w:rsid w:val="003029C3"/>
    <w:rsid w:val="00303A10"/>
    <w:rsid w:val="00311C9C"/>
    <w:rsid w:val="00313AB7"/>
    <w:rsid w:val="0031568E"/>
    <w:rsid w:val="0031642A"/>
    <w:rsid w:val="003202E3"/>
    <w:rsid w:val="003203B3"/>
    <w:rsid w:val="003300DA"/>
    <w:rsid w:val="00330622"/>
    <w:rsid w:val="003363E6"/>
    <w:rsid w:val="003365BA"/>
    <w:rsid w:val="00340354"/>
    <w:rsid w:val="00341595"/>
    <w:rsid w:val="00345B5E"/>
    <w:rsid w:val="00346303"/>
    <w:rsid w:val="00347B3B"/>
    <w:rsid w:val="00360191"/>
    <w:rsid w:val="00360688"/>
    <w:rsid w:val="00362924"/>
    <w:rsid w:val="0036655A"/>
    <w:rsid w:val="003677DD"/>
    <w:rsid w:val="0037327E"/>
    <w:rsid w:val="00375D0C"/>
    <w:rsid w:val="00375E17"/>
    <w:rsid w:val="00381412"/>
    <w:rsid w:val="00381A11"/>
    <w:rsid w:val="00384D63"/>
    <w:rsid w:val="00385E56"/>
    <w:rsid w:val="003904D5"/>
    <w:rsid w:val="00390C2C"/>
    <w:rsid w:val="00392B57"/>
    <w:rsid w:val="00395E94"/>
    <w:rsid w:val="003971CC"/>
    <w:rsid w:val="003A3410"/>
    <w:rsid w:val="003A38C9"/>
    <w:rsid w:val="003B47F2"/>
    <w:rsid w:val="003B7822"/>
    <w:rsid w:val="003C10A4"/>
    <w:rsid w:val="003C20B5"/>
    <w:rsid w:val="003C3549"/>
    <w:rsid w:val="003D2D38"/>
    <w:rsid w:val="003D53EC"/>
    <w:rsid w:val="003E0A4E"/>
    <w:rsid w:val="003E0D63"/>
    <w:rsid w:val="003E1908"/>
    <w:rsid w:val="003E26E9"/>
    <w:rsid w:val="003E37E8"/>
    <w:rsid w:val="003E410A"/>
    <w:rsid w:val="003E5AD1"/>
    <w:rsid w:val="003E76EA"/>
    <w:rsid w:val="003E7DDB"/>
    <w:rsid w:val="003F1628"/>
    <w:rsid w:val="003F458A"/>
    <w:rsid w:val="004027A5"/>
    <w:rsid w:val="00404710"/>
    <w:rsid w:val="00407CC6"/>
    <w:rsid w:val="00410BA5"/>
    <w:rsid w:val="004124E8"/>
    <w:rsid w:val="00413F36"/>
    <w:rsid w:val="00416031"/>
    <w:rsid w:val="00426EF3"/>
    <w:rsid w:val="00434012"/>
    <w:rsid w:val="00435133"/>
    <w:rsid w:val="00437AE5"/>
    <w:rsid w:val="0044027D"/>
    <w:rsid w:val="004439AC"/>
    <w:rsid w:val="00445093"/>
    <w:rsid w:val="00445350"/>
    <w:rsid w:val="00450FE6"/>
    <w:rsid w:val="004538FA"/>
    <w:rsid w:val="004608FD"/>
    <w:rsid w:val="00461990"/>
    <w:rsid w:val="00461EB2"/>
    <w:rsid w:val="00471090"/>
    <w:rsid w:val="00474EFB"/>
    <w:rsid w:val="00475B0E"/>
    <w:rsid w:val="00480C8C"/>
    <w:rsid w:val="00481059"/>
    <w:rsid w:val="00483CA6"/>
    <w:rsid w:val="00487A62"/>
    <w:rsid w:val="00490F4A"/>
    <w:rsid w:val="00491122"/>
    <w:rsid w:val="00491414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0869"/>
    <w:rsid w:val="004E752F"/>
    <w:rsid w:val="004F03E8"/>
    <w:rsid w:val="004F2878"/>
    <w:rsid w:val="004F3821"/>
    <w:rsid w:val="004F3ED9"/>
    <w:rsid w:val="004F4A23"/>
    <w:rsid w:val="004F73CE"/>
    <w:rsid w:val="005002CF"/>
    <w:rsid w:val="00502B7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5E78"/>
    <w:rsid w:val="005506CC"/>
    <w:rsid w:val="00563D93"/>
    <w:rsid w:val="00565D59"/>
    <w:rsid w:val="00567F92"/>
    <w:rsid w:val="005723A5"/>
    <w:rsid w:val="00592BF6"/>
    <w:rsid w:val="00593C0C"/>
    <w:rsid w:val="005949B5"/>
    <w:rsid w:val="005965C5"/>
    <w:rsid w:val="00597235"/>
    <w:rsid w:val="005977DA"/>
    <w:rsid w:val="005A0425"/>
    <w:rsid w:val="005A1FCD"/>
    <w:rsid w:val="005A4816"/>
    <w:rsid w:val="005B28B9"/>
    <w:rsid w:val="005B424A"/>
    <w:rsid w:val="005B424D"/>
    <w:rsid w:val="005B6BAC"/>
    <w:rsid w:val="005C3261"/>
    <w:rsid w:val="005C5D06"/>
    <w:rsid w:val="005D0121"/>
    <w:rsid w:val="005D1719"/>
    <w:rsid w:val="005E169C"/>
    <w:rsid w:val="005E1AA4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519D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C698C"/>
    <w:rsid w:val="006D03EF"/>
    <w:rsid w:val="006D4A21"/>
    <w:rsid w:val="006D5465"/>
    <w:rsid w:val="006D5867"/>
    <w:rsid w:val="006E126A"/>
    <w:rsid w:val="006E1486"/>
    <w:rsid w:val="006E2B69"/>
    <w:rsid w:val="006E4044"/>
    <w:rsid w:val="006E5100"/>
    <w:rsid w:val="006E5F37"/>
    <w:rsid w:val="006E7CAF"/>
    <w:rsid w:val="006F0E83"/>
    <w:rsid w:val="006F4976"/>
    <w:rsid w:val="00702EBA"/>
    <w:rsid w:val="0070492D"/>
    <w:rsid w:val="00710144"/>
    <w:rsid w:val="00713153"/>
    <w:rsid w:val="007158DD"/>
    <w:rsid w:val="0071747A"/>
    <w:rsid w:val="00721780"/>
    <w:rsid w:val="00722601"/>
    <w:rsid w:val="007249F5"/>
    <w:rsid w:val="00726F50"/>
    <w:rsid w:val="007303F1"/>
    <w:rsid w:val="00734819"/>
    <w:rsid w:val="00741DFE"/>
    <w:rsid w:val="007460AF"/>
    <w:rsid w:val="0075502A"/>
    <w:rsid w:val="00760AE0"/>
    <w:rsid w:val="00760F3F"/>
    <w:rsid w:val="0076288D"/>
    <w:rsid w:val="00764742"/>
    <w:rsid w:val="00764F04"/>
    <w:rsid w:val="0076580D"/>
    <w:rsid w:val="007677F8"/>
    <w:rsid w:val="0076793F"/>
    <w:rsid w:val="00774F34"/>
    <w:rsid w:val="0077528F"/>
    <w:rsid w:val="00777543"/>
    <w:rsid w:val="0078546C"/>
    <w:rsid w:val="00786DC3"/>
    <w:rsid w:val="00787D60"/>
    <w:rsid w:val="00791D1D"/>
    <w:rsid w:val="00796552"/>
    <w:rsid w:val="007979EB"/>
    <w:rsid w:val="007A1B6C"/>
    <w:rsid w:val="007A2900"/>
    <w:rsid w:val="007A6C23"/>
    <w:rsid w:val="007C182E"/>
    <w:rsid w:val="007C1DE4"/>
    <w:rsid w:val="007D5303"/>
    <w:rsid w:val="007E09EC"/>
    <w:rsid w:val="007E1D03"/>
    <w:rsid w:val="007E3394"/>
    <w:rsid w:val="007E381C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202AC"/>
    <w:rsid w:val="00822D05"/>
    <w:rsid w:val="008238E7"/>
    <w:rsid w:val="00825A41"/>
    <w:rsid w:val="008279DF"/>
    <w:rsid w:val="00827AD6"/>
    <w:rsid w:val="00830585"/>
    <w:rsid w:val="0083084B"/>
    <w:rsid w:val="008323A9"/>
    <w:rsid w:val="0083361E"/>
    <w:rsid w:val="008351D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56009"/>
    <w:rsid w:val="00861EE0"/>
    <w:rsid w:val="0086555D"/>
    <w:rsid w:val="00866514"/>
    <w:rsid w:val="00870AA3"/>
    <w:rsid w:val="008720C9"/>
    <w:rsid w:val="008723E9"/>
    <w:rsid w:val="008761E0"/>
    <w:rsid w:val="008807C3"/>
    <w:rsid w:val="008808BD"/>
    <w:rsid w:val="00883F1D"/>
    <w:rsid w:val="00886C79"/>
    <w:rsid w:val="00890BF1"/>
    <w:rsid w:val="0089381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C60C2"/>
    <w:rsid w:val="008D1095"/>
    <w:rsid w:val="008D4968"/>
    <w:rsid w:val="008D7115"/>
    <w:rsid w:val="008D7592"/>
    <w:rsid w:val="008E1A75"/>
    <w:rsid w:val="008E3FCA"/>
    <w:rsid w:val="00900D35"/>
    <w:rsid w:val="0091346D"/>
    <w:rsid w:val="009135F7"/>
    <w:rsid w:val="00914FCA"/>
    <w:rsid w:val="00917CDB"/>
    <w:rsid w:val="00924CF7"/>
    <w:rsid w:val="00926A1A"/>
    <w:rsid w:val="009311EF"/>
    <w:rsid w:val="00934D82"/>
    <w:rsid w:val="00941318"/>
    <w:rsid w:val="009460C4"/>
    <w:rsid w:val="0095341C"/>
    <w:rsid w:val="00955330"/>
    <w:rsid w:val="00960581"/>
    <w:rsid w:val="0096080E"/>
    <w:rsid w:val="00964FC4"/>
    <w:rsid w:val="00971602"/>
    <w:rsid w:val="009743FD"/>
    <w:rsid w:val="00976173"/>
    <w:rsid w:val="009778B3"/>
    <w:rsid w:val="00977CAE"/>
    <w:rsid w:val="00983E13"/>
    <w:rsid w:val="00987C70"/>
    <w:rsid w:val="0099367E"/>
    <w:rsid w:val="00996094"/>
    <w:rsid w:val="009A3949"/>
    <w:rsid w:val="009A7979"/>
    <w:rsid w:val="009B305C"/>
    <w:rsid w:val="009C0090"/>
    <w:rsid w:val="009C060E"/>
    <w:rsid w:val="009C1DC1"/>
    <w:rsid w:val="009D4525"/>
    <w:rsid w:val="009E02E3"/>
    <w:rsid w:val="009E47CD"/>
    <w:rsid w:val="009E529A"/>
    <w:rsid w:val="009E701B"/>
    <w:rsid w:val="009E75D3"/>
    <w:rsid w:val="009F0860"/>
    <w:rsid w:val="009F10D6"/>
    <w:rsid w:val="009F6A08"/>
    <w:rsid w:val="009F6D89"/>
    <w:rsid w:val="00A02F68"/>
    <w:rsid w:val="00A03CF0"/>
    <w:rsid w:val="00A12CCB"/>
    <w:rsid w:val="00A153B5"/>
    <w:rsid w:val="00A22611"/>
    <w:rsid w:val="00A228F6"/>
    <w:rsid w:val="00A307CC"/>
    <w:rsid w:val="00A31E4A"/>
    <w:rsid w:val="00A33B02"/>
    <w:rsid w:val="00A34C68"/>
    <w:rsid w:val="00A35D6B"/>
    <w:rsid w:val="00A42C11"/>
    <w:rsid w:val="00A46617"/>
    <w:rsid w:val="00A54CF4"/>
    <w:rsid w:val="00A579DD"/>
    <w:rsid w:val="00A64DCE"/>
    <w:rsid w:val="00A75F00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315"/>
    <w:rsid w:val="00AC58BD"/>
    <w:rsid w:val="00AC69BA"/>
    <w:rsid w:val="00AC6E66"/>
    <w:rsid w:val="00AD1C81"/>
    <w:rsid w:val="00AD4903"/>
    <w:rsid w:val="00AD63A7"/>
    <w:rsid w:val="00AD72A2"/>
    <w:rsid w:val="00AE1002"/>
    <w:rsid w:val="00AE1CEA"/>
    <w:rsid w:val="00AE293A"/>
    <w:rsid w:val="00AE7F10"/>
    <w:rsid w:val="00AF0BD4"/>
    <w:rsid w:val="00AF14AF"/>
    <w:rsid w:val="00AF179B"/>
    <w:rsid w:val="00AF6D42"/>
    <w:rsid w:val="00B00D56"/>
    <w:rsid w:val="00B048F1"/>
    <w:rsid w:val="00B054CB"/>
    <w:rsid w:val="00B05C3E"/>
    <w:rsid w:val="00B05E03"/>
    <w:rsid w:val="00B10A6D"/>
    <w:rsid w:val="00B12CEB"/>
    <w:rsid w:val="00B13454"/>
    <w:rsid w:val="00B148DC"/>
    <w:rsid w:val="00B16E06"/>
    <w:rsid w:val="00B16F29"/>
    <w:rsid w:val="00B20C62"/>
    <w:rsid w:val="00B21A72"/>
    <w:rsid w:val="00B23935"/>
    <w:rsid w:val="00B30FFD"/>
    <w:rsid w:val="00B4504B"/>
    <w:rsid w:val="00B45071"/>
    <w:rsid w:val="00B50F78"/>
    <w:rsid w:val="00B50F9D"/>
    <w:rsid w:val="00B526A4"/>
    <w:rsid w:val="00B574EB"/>
    <w:rsid w:val="00B6400E"/>
    <w:rsid w:val="00B65766"/>
    <w:rsid w:val="00B67998"/>
    <w:rsid w:val="00B67C1D"/>
    <w:rsid w:val="00B728AF"/>
    <w:rsid w:val="00B730F4"/>
    <w:rsid w:val="00B759D1"/>
    <w:rsid w:val="00B76E07"/>
    <w:rsid w:val="00B812B9"/>
    <w:rsid w:val="00B82011"/>
    <w:rsid w:val="00B82872"/>
    <w:rsid w:val="00B85F24"/>
    <w:rsid w:val="00B86F1C"/>
    <w:rsid w:val="00B872BE"/>
    <w:rsid w:val="00B92E56"/>
    <w:rsid w:val="00B93A7D"/>
    <w:rsid w:val="00B94BB8"/>
    <w:rsid w:val="00B94DE7"/>
    <w:rsid w:val="00B951AD"/>
    <w:rsid w:val="00BA228C"/>
    <w:rsid w:val="00BA2606"/>
    <w:rsid w:val="00BA7064"/>
    <w:rsid w:val="00BA71AB"/>
    <w:rsid w:val="00BA746B"/>
    <w:rsid w:val="00BB0734"/>
    <w:rsid w:val="00BB29A7"/>
    <w:rsid w:val="00BB5001"/>
    <w:rsid w:val="00BB5662"/>
    <w:rsid w:val="00BC04A1"/>
    <w:rsid w:val="00BC16E2"/>
    <w:rsid w:val="00BC1ECC"/>
    <w:rsid w:val="00BD5C6B"/>
    <w:rsid w:val="00BD6309"/>
    <w:rsid w:val="00BE0375"/>
    <w:rsid w:val="00BE7AE3"/>
    <w:rsid w:val="00BF3114"/>
    <w:rsid w:val="00C01602"/>
    <w:rsid w:val="00C0425E"/>
    <w:rsid w:val="00C04CAE"/>
    <w:rsid w:val="00C10C96"/>
    <w:rsid w:val="00C1160A"/>
    <w:rsid w:val="00C13268"/>
    <w:rsid w:val="00C163D5"/>
    <w:rsid w:val="00C16CC1"/>
    <w:rsid w:val="00C17E03"/>
    <w:rsid w:val="00C24FA8"/>
    <w:rsid w:val="00C2737B"/>
    <w:rsid w:val="00C31A2C"/>
    <w:rsid w:val="00C3244E"/>
    <w:rsid w:val="00C35605"/>
    <w:rsid w:val="00C401F4"/>
    <w:rsid w:val="00C40FDF"/>
    <w:rsid w:val="00C42CC3"/>
    <w:rsid w:val="00C4305C"/>
    <w:rsid w:val="00C44632"/>
    <w:rsid w:val="00C47A94"/>
    <w:rsid w:val="00C47CD0"/>
    <w:rsid w:val="00C5014F"/>
    <w:rsid w:val="00C55B65"/>
    <w:rsid w:val="00C62165"/>
    <w:rsid w:val="00C650C4"/>
    <w:rsid w:val="00C7080E"/>
    <w:rsid w:val="00C74CC2"/>
    <w:rsid w:val="00C74FB3"/>
    <w:rsid w:val="00C805B3"/>
    <w:rsid w:val="00C80A18"/>
    <w:rsid w:val="00C835DC"/>
    <w:rsid w:val="00C90F41"/>
    <w:rsid w:val="00C91814"/>
    <w:rsid w:val="00C92252"/>
    <w:rsid w:val="00CA04E2"/>
    <w:rsid w:val="00CA619B"/>
    <w:rsid w:val="00CA6ACB"/>
    <w:rsid w:val="00CB034C"/>
    <w:rsid w:val="00CB5BCD"/>
    <w:rsid w:val="00CB5D6E"/>
    <w:rsid w:val="00CB7C09"/>
    <w:rsid w:val="00CC0C47"/>
    <w:rsid w:val="00CC40A9"/>
    <w:rsid w:val="00CC5974"/>
    <w:rsid w:val="00CC75B9"/>
    <w:rsid w:val="00CD310A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48EB"/>
    <w:rsid w:val="00CF5E40"/>
    <w:rsid w:val="00CF72D2"/>
    <w:rsid w:val="00CF75C6"/>
    <w:rsid w:val="00D03CDC"/>
    <w:rsid w:val="00D052BA"/>
    <w:rsid w:val="00D0604A"/>
    <w:rsid w:val="00D06FE0"/>
    <w:rsid w:val="00D07975"/>
    <w:rsid w:val="00D147EB"/>
    <w:rsid w:val="00D150C6"/>
    <w:rsid w:val="00D15B78"/>
    <w:rsid w:val="00D20CA0"/>
    <w:rsid w:val="00D22DB9"/>
    <w:rsid w:val="00D269F0"/>
    <w:rsid w:val="00D33128"/>
    <w:rsid w:val="00D3353F"/>
    <w:rsid w:val="00D349EA"/>
    <w:rsid w:val="00D34AFE"/>
    <w:rsid w:val="00D37369"/>
    <w:rsid w:val="00D40FAF"/>
    <w:rsid w:val="00D4683F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67C0D"/>
    <w:rsid w:val="00D7009D"/>
    <w:rsid w:val="00D71D54"/>
    <w:rsid w:val="00D74DF0"/>
    <w:rsid w:val="00D75076"/>
    <w:rsid w:val="00D75C45"/>
    <w:rsid w:val="00D8444B"/>
    <w:rsid w:val="00D9185D"/>
    <w:rsid w:val="00D91A1D"/>
    <w:rsid w:val="00D93AD6"/>
    <w:rsid w:val="00D93FE7"/>
    <w:rsid w:val="00D95D1E"/>
    <w:rsid w:val="00D96D2E"/>
    <w:rsid w:val="00DA6839"/>
    <w:rsid w:val="00DB10DA"/>
    <w:rsid w:val="00DB4B27"/>
    <w:rsid w:val="00DB5912"/>
    <w:rsid w:val="00DB5D8A"/>
    <w:rsid w:val="00DB7C78"/>
    <w:rsid w:val="00DC031E"/>
    <w:rsid w:val="00DC2913"/>
    <w:rsid w:val="00DC2BD0"/>
    <w:rsid w:val="00DC5EA5"/>
    <w:rsid w:val="00DD4777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36D0A"/>
    <w:rsid w:val="00E47E29"/>
    <w:rsid w:val="00E50039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1A9C"/>
    <w:rsid w:val="00E82A4B"/>
    <w:rsid w:val="00E82ADC"/>
    <w:rsid w:val="00E85B3A"/>
    <w:rsid w:val="00E91151"/>
    <w:rsid w:val="00E915F9"/>
    <w:rsid w:val="00E92E27"/>
    <w:rsid w:val="00EA07EE"/>
    <w:rsid w:val="00EA1300"/>
    <w:rsid w:val="00EA2E04"/>
    <w:rsid w:val="00EA6A79"/>
    <w:rsid w:val="00EB0D70"/>
    <w:rsid w:val="00EB3693"/>
    <w:rsid w:val="00EB3B1E"/>
    <w:rsid w:val="00EB6261"/>
    <w:rsid w:val="00EB6CDC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0E5F"/>
    <w:rsid w:val="00EF23F9"/>
    <w:rsid w:val="00EF2AE8"/>
    <w:rsid w:val="00EF5F95"/>
    <w:rsid w:val="00EF6FB2"/>
    <w:rsid w:val="00EF7F35"/>
    <w:rsid w:val="00F04042"/>
    <w:rsid w:val="00F04FE5"/>
    <w:rsid w:val="00F0536E"/>
    <w:rsid w:val="00F11992"/>
    <w:rsid w:val="00F12E4A"/>
    <w:rsid w:val="00F16E0A"/>
    <w:rsid w:val="00F22730"/>
    <w:rsid w:val="00F23AC2"/>
    <w:rsid w:val="00F276C1"/>
    <w:rsid w:val="00F30016"/>
    <w:rsid w:val="00F3298C"/>
    <w:rsid w:val="00F334A0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3ECA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988"/>
    <w:rsid w:val="00FD158A"/>
    <w:rsid w:val="00FD2FFB"/>
    <w:rsid w:val="00FD3BEF"/>
    <w:rsid w:val="00FD4A03"/>
    <w:rsid w:val="00FD585E"/>
    <w:rsid w:val="00FE19B3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C45CB5B"/>
  <w15:docId w15:val="{929DCDF8-66D0-4E20-8563-D9246057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951AD"/>
    <w:rPr>
      <w:sz w:val="24"/>
      <w:szCs w:val="24"/>
    </w:rPr>
  </w:style>
  <w:style w:type="paragraph" w:styleId="10">
    <w:name w:val="heading 1"/>
    <w:basedOn w:val="a1"/>
    <w:next w:val="a1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1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1">
    <w:name w:val="Body Text Indent 3"/>
    <w:basedOn w:val="a1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link w:val="af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6">
    <w:name w:val="Body Text"/>
    <w:basedOn w:val="a1"/>
    <w:link w:val="af7"/>
    <w:rsid w:val="00155342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locked/>
    <w:rsid w:val="00155342"/>
    <w:rPr>
      <w:rFonts w:cs="Times New Roman"/>
      <w:sz w:val="24"/>
      <w:szCs w:val="24"/>
    </w:rPr>
  </w:style>
  <w:style w:type="paragraph" w:styleId="af8">
    <w:name w:val="footnote text"/>
    <w:basedOn w:val="a1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semiHidden/>
    <w:locked/>
    <w:rsid w:val="00934D82"/>
    <w:rPr>
      <w:rFonts w:cs="Times New Roman"/>
    </w:rPr>
  </w:style>
  <w:style w:type="character" w:styleId="afa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</w:rPr>
  </w:style>
  <w:style w:type="character" w:styleId="afb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1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2"/>
    <w:rsid w:val="004538FA"/>
  </w:style>
  <w:style w:type="paragraph" w:styleId="21">
    <w:name w:val="Body Text Indent 2"/>
    <w:basedOn w:val="a1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2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1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3029C3"/>
    <w:rPr>
      <w:rFonts w:eastAsia="Calibri"/>
      <w:sz w:val="16"/>
      <w:szCs w:val="16"/>
    </w:rPr>
  </w:style>
  <w:style w:type="paragraph" w:styleId="afc">
    <w:name w:val="Body Text Indent"/>
    <w:basedOn w:val="a1"/>
    <w:link w:val="afd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d">
    <w:name w:val="Основной текст с отступом Знак"/>
    <w:basedOn w:val="a2"/>
    <w:link w:val="afc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1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1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e">
    <w:name w:val="Plain Text"/>
    <w:basedOn w:val="a1"/>
    <w:link w:val="aff"/>
    <w:rsid w:val="0083084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2"/>
    <w:link w:val="afe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2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0">
    <w:name w:val="Strong"/>
    <w:basedOn w:val="a2"/>
    <w:uiPriority w:val="22"/>
    <w:qFormat/>
    <w:locked/>
    <w:rsid w:val="003B47F2"/>
    <w:rPr>
      <w:b/>
      <w:bCs/>
    </w:rPr>
  </w:style>
  <w:style w:type="paragraph" w:customStyle="1" w:styleId="s1">
    <w:name w:val="s_1"/>
    <w:basedOn w:val="a1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">
    <w:name w:val="список плотный"/>
    <w:basedOn w:val="a1"/>
    <w:rsid w:val="00330622"/>
    <w:pPr>
      <w:numPr>
        <w:numId w:val="6"/>
      </w:numPr>
      <w:tabs>
        <w:tab w:val="left" w:pos="1134"/>
      </w:tabs>
      <w:jc w:val="both"/>
    </w:pPr>
    <w:rPr>
      <w:szCs w:val="20"/>
    </w:rPr>
  </w:style>
  <w:style w:type="character" w:customStyle="1" w:styleId="s10">
    <w:name w:val="s_10"/>
    <w:basedOn w:val="a2"/>
    <w:uiPriority w:val="99"/>
    <w:rsid w:val="00330622"/>
  </w:style>
  <w:style w:type="paragraph" w:customStyle="1" w:styleId="35">
    <w:name w:val="заголовок 3"/>
    <w:basedOn w:val="a1"/>
    <w:next w:val="a1"/>
    <w:uiPriority w:val="99"/>
    <w:rsid w:val="00330622"/>
    <w:pPr>
      <w:keepNext/>
      <w:autoSpaceDE w:val="0"/>
      <w:autoSpaceDN w:val="0"/>
      <w:spacing w:before="240" w:after="60"/>
    </w:pPr>
    <w:rPr>
      <w:b/>
      <w:bCs/>
    </w:rPr>
  </w:style>
  <w:style w:type="character" w:customStyle="1" w:styleId="af">
    <w:name w:val="Абзац списка Знак"/>
    <w:link w:val="ae"/>
    <w:uiPriority w:val="99"/>
    <w:locked/>
    <w:rsid w:val="00C16CC1"/>
    <w:rPr>
      <w:rFonts w:ascii="Calibri" w:hAnsi="Calibri"/>
      <w:lang w:eastAsia="en-US"/>
    </w:rPr>
  </w:style>
  <w:style w:type="numbering" w:customStyle="1" w:styleId="16">
    <w:name w:val="Список16"/>
    <w:rsid w:val="0038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rg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r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uma.gov.r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srf.ru/" TargetMode="External"/><Relationship Id="rId14" Type="http://schemas.openxmlformats.org/officeDocument/2006/relationships/hyperlink" Target="https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06F6-7830-4DA2-967E-E5D872FF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80</cp:revision>
  <cp:lastPrinted>2019-02-09T10:25:00Z</cp:lastPrinted>
  <dcterms:created xsi:type="dcterms:W3CDTF">2016-12-04T20:34:00Z</dcterms:created>
  <dcterms:modified xsi:type="dcterms:W3CDTF">2023-05-22T08:16:00Z</dcterms:modified>
</cp:coreProperties>
</file>