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5E0" w:rsidRPr="005F50AD" w:rsidRDefault="00FC25E0" w:rsidP="00FC25E0">
      <w:pPr>
        <w:tabs>
          <w:tab w:val="left" w:pos="708"/>
        </w:tabs>
        <w:jc w:val="center"/>
        <w:rPr>
          <w:i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FC25E0" w:rsidRPr="00EF276D" w:rsidRDefault="00FC25E0" w:rsidP="00FC25E0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FC25E0" w:rsidRPr="00EF276D" w:rsidRDefault="00FC25E0" w:rsidP="00FC25E0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FC25E0" w:rsidRPr="00EF276D" w:rsidRDefault="00FC25E0" w:rsidP="00FC25E0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FC25E0" w:rsidRPr="00EF276D" w:rsidRDefault="00FC25E0" w:rsidP="00FC25E0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FC25E0" w:rsidRPr="00EF276D" w:rsidRDefault="00FC25E0" w:rsidP="00FC25E0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FC25E0" w:rsidRPr="00EF276D" w:rsidRDefault="00FC25E0" w:rsidP="00FC25E0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____________ С.Н.Большаков</w:t>
      </w: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C25E0" w:rsidRPr="00464ED8" w:rsidRDefault="009B3B7B" w:rsidP="00FC25E0">
      <w:pPr>
        <w:jc w:val="center"/>
      </w:pPr>
      <w:r w:rsidRPr="009B3B7B">
        <w:rPr>
          <w:b/>
        </w:rPr>
        <w:t xml:space="preserve">Б1.О.07 </w:t>
      </w:r>
      <w:r>
        <w:rPr>
          <w:b/>
        </w:rPr>
        <w:t>ДОКУМЕНТАЛЬНО-ПРАВОВОЕ ОБЕСПЕЧЕНИЕ СУДЕБНОГО ПРОЦЕССА</w:t>
      </w:r>
    </w:p>
    <w:p w:rsidR="00FC25E0" w:rsidRPr="00EF276D" w:rsidRDefault="00FC25E0" w:rsidP="00FC25E0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40.04</w:t>
      </w:r>
      <w:r w:rsidRPr="00EF276D">
        <w:rPr>
          <w:b/>
          <w:kern w:val="1"/>
          <w:lang w:eastAsia="zh-CN"/>
        </w:rPr>
        <w:t xml:space="preserve">.01 </w:t>
      </w:r>
      <w:r>
        <w:rPr>
          <w:b/>
          <w:kern w:val="1"/>
          <w:lang w:eastAsia="zh-CN"/>
        </w:rPr>
        <w:t>Юриспруденция</w:t>
      </w:r>
    </w:p>
    <w:p w:rsidR="00FC25E0" w:rsidRDefault="00FC25E0" w:rsidP="00FC25E0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>
        <w:rPr>
          <w:b/>
          <w:kern w:val="1"/>
          <w:lang w:eastAsia="zh-CN"/>
        </w:rPr>
        <w:t>Уголовное право и уголовный процесс</w:t>
      </w:r>
    </w:p>
    <w:p w:rsidR="00FC25E0" w:rsidRDefault="00FC25E0" w:rsidP="00FC25E0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6930F1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FC25E0" w:rsidRPr="00EF276D" w:rsidRDefault="00FC25E0" w:rsidP="00FC25E0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FC25E0" w:rsidRPr="00EF276D" w:rsidRDefault="001D01D9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6930F1">
        <w:rPr>
          <w:kern w:val="1"/>
          <w:lang w:eastAsia="zh-CN"/>
        </w:rPr>
        <w:t>2</w:t>
      </w:r>
      <w:bookmarkStart w:id="0" w:name="_GoBack"/>
      <w:bookmarkEnd w:id="0"/>
    </w:p>
    <w:p w:rsidR="00FC25E0" w:rsidRDefault="00FC25E0" w:rsidP="00FC25E0"/>
    <w:p w:rsidR="003F458A" w:rsidRPr="00505143" w:rsidRDefault="003F458A" w:rsidP="00FC25E0">
      <w:pPr>
        <w:rPr>
          <w:b/>
          <w:bCs/>
        </w:rPr>
      </w:pPr>
      <w:r w:rsidRPr="00505143">
        <w:rPr>
          <w:b/>
          <w:bCs/>
        </w:rPr>
        <w:lastRenderedPageBreak/>
        <w:t xml:space="preserve">1. </w:t>
      </w:r>
      <w:r w:rsidR="00162958" w:rsidRPr="00505143">
        <w:rPr>
          <w:b/>
          <w:bCs/>
        </w:rPr>
        <w:t>ПЕРЕЧЕНЬ ПЛАНИРУЕМЫХ РЕЗУЛЬТАТОВ ОБУЧЕНИЯ ПО ДИСЦИПЛИНЕ</w:t>
      </w:r>
    </w:p>
    <w:p w:rsidR="000E7B4A" w:rsidRPr="00505143" w:rsidRDefault="003F458A" w:rsidP="00505143">
      <w:pPr>
        <w:pStyle w:val="a"/>
        <w:numPr>
          <w:ilvl w:val="0"/>
          <w:numId w:val="0"/>
        </w:numPr>
        <w:spacing w:line="240" w:lineRule="auto"/>
        <w:ind w:firstLine="754"/>
      </w:pPr>
      <w:r w:rsidRPr="00505143">
        <w:t>Процесс изучения дисциплины направлен на формирование следующих компетенций:</w:t>
      </w:r>
      <w:r w:rsidR="000E7B4A" w:rsidRPr="00505143">
        <w:t xml:space="preserve"> </w:t>
      </w:r>
    </w:p>
    <w:p w:rsidR="003E1085" w:rsidRDefault="003E1085" w:rsidP="0050514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5"/>
        <w:gridCol w:w="2796"/>
        <w:gridCol w:w="5159"/>
      </w:tblGrid>
      <w:tr w:rsidR="003E1085" w:rsidRPr="007723E4" w:rsidTr="001D01D9">
        <w:tc>
          <w:tcPr>
            <w:tcW w:w="1565" w:type="dxa"/>
          </w:tcPr>
          <w:p w:rsidR="003E1085" w:rsidRPr="003C0E55" w:rsidRDefault="003E1085" w:rsidP="00755A7B">
            <w:pPr>
              <w:pStyle w:val="a5"/>
              <w:jc w:val="center"/>
              <w:rPr>
                <w:i/>
                <w:iCs/>
              </w:rPr>
            </w:pPr>
            <w:r w:rsidRPr="003C0E55">
              <w:t>Индекс компетенции</w:t>
            </w:r>
          </w:p>
        </w:tc>
        <w:tc>
          <w:tcPr>
            <w:tcW w:w="2796" w:type="dxa"/>
          </w:tcPr>
          <w:p w:rsidR="003E1085" w:rsidRPr="003C0E55" w:rsidRDefault="003E1085" w:rsidP="00755A7B">
            <w:pPr>
              <w:pStyle w:val="a5"/>
              <w:jc w:val="center"/>
            </w:pPr>
            <w:r w:rsidRPr="003C0E55">
              <w:t xml:space="preserve">Содержание компетенции </w:t>
            </w:r>
          </w:p>
          <w:p w:rsidR="003E1085" w:rsidRPr="003C0E55" w:rsidRDefault="003E1085" w:rsidP="00755A7B">
            <w:pPr>
              <w:pStyle w:val="a5"/>
              <w:jc w:val="center"/>
            </w:pPr>
            <w:r w:rsidRPr="003C0E55">
              <w:t>(или ее части)</w:t>
            </w:r>
          </w:p>
        </w:tc>
        <w:tc>
          <w:tcPr>
            <w:tcW w:w="5159" w:type="dxa"/>
          </w:tcPr>
          <w:p w:rsidR="003E1085" w:rsidRPr="007723E4" w:rsidRDefault="003E1085" w:rsidP="00755A7B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1D01D9" w:rsidTr="001D01D9">
        <w:trPr>
          <w:trHeight w:val="1150"/>
        </w:trPr>
        <w:tc>
          <w:tcPr>
            <w:tcW w:w="1565" w:type="dxa"/>
            <w:vMerge w:val="restart"/>
          </w:tcPr>
          <w:p w:rsidR="001D01D9" w:rsidRDefault="00B642B0" w:rsidP="00B642B0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У</w:t>
            </w:r>
            <w:r w:rsidR="001D01D9">
              <w:t>К-</w:t>
            </w:r>
            <w:r>
              <w:t>6</w:t>
            </w:r>
          </w:p>
        </w:tc>
        <w:tc>
          <w:tcPr>
            <w:tcW w:w="2796" w:type="dxa"/>
            <w:vMerge w:val="restart"/>
          </w:tcPr>
          <w:p w:rsidR="001D01D9" w:rsidRDefault="00BA517C" w:rsidP="003E1085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BA517C"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159" w:type="dxa"/>
          </w:tcPr>
          <w:p w:rsidR="001D01D9" w:rsidRDefault="00BA517C" w:rsidP="003E1085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BA517C"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E811C4" w:rsidTr="001D01D9">
        <w:trPr>
          <w:trHeight w:val="1680"/>
        </w:trPr>
        <w:tc>
          <w:tcPr>
            <w:tcW w:w="1565" w:type="dxa"/>
            <w:vMerge/>
          </w:tcPr>
          <w:p w:rsidR="00E811C4" w:rsidRDefault="00E811C4" w:rsidP="003E1085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796" w:type="dxa"/>
            <w:vMerge/>
          </w:tcPr>
          <w:p w:rsidR="00E811C4" w:rsidRPr="00A96874" w:rsidRDefault="00E811C4" w:rsidP="003E1085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159" w:type="dxa"/>
          </w:tcPr>
          <w:p w:rsidR="00E811C4" w:rsidRDefault="00E811C4" w:rsidP="00BA517C">
            <w:pPr>
              <w:pStyle w:val="a"/>
              <w:numPr>
                <w:ilvl w:val="0"/>
                <w:numId w:val="0"/>
              </w:numPr>
              <w:spacing w:line="240" w:lineRule="auto"/>
            </w:pPr>
            <w:r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</w:tc>
      </w:tr>
      <w:tr w:rsidR="001D01D9" w:rsidTr="001D01D9">
        <w:trPr>
          <w:trHeight w:val="1680"/>
        </w:trPr>
        <w:tc>
          <w:tcPr>
            <w:tcW w:w="1565" w:type="dxa"/>
            <w:vMerge/>
          </w:tcPr>
          <w:p w:rsidR="001D01D9" w:rsidRDefault="001D01D9" w:rsidP="003E1085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796" w:type="dxa"/>
            <w:vMerge/>
          </w:tcPr>
          <w:p w:rsidR="001D01D9" w:rsidRPr="00A96874" w:rsidRDefault="001D01D9" w:rsidP="003E1085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159" w:type="dxa"/>
          </w:tcPr>
          <w:p w:rsidR="001D01D9" w:rsidRPr="00A96874" w:rsidRDefault="00BA517C" w:rsidP="00BA517C">
            <w:pPr>
              <w:pStyle w:val="a"/>
              <w:numPr>
                <w:ilvl w:val="0"/>
                <w:numId w:val="0"/>
              </w:numPr>
              <w:spacing w:line="240" w:lineRule="auto"/>
            </w:pPr>
            <w:r>
              <w:t xml:space="preserve">ИУК-6.3. </w:t>
            </w:r>
            <w:r w:rsidRPr="00BA517C">
              <w:t>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</w:tc>
      </w:tr>
      <w:tr w:rsidR="001D01D9" w:rsidTr="00BA517C">
        <w:trPr>
          <w:trHeight w:val="1094"/>
        </w:trPr>
        <w:tc>
          <w:tcPr>
            <w:tcW w:w="1565" w:type="dxa"/>
            <w:vMerge w:val="restart"/>
          </w:tcPr>
          <w:p w:rsidR="001D01D9" w:rsidRDefault="00B642B0" w:rsidP="003E1085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О</w:t>
            </w:r>
            <w:r w:rsidR="001D01D9" w:rsidRPr="00C55F23">
              <w:t>ПК-</w:t>
            </w:r>
            <w:r>
              <w:t>3</w:t>
            </w:r>
          </w:p>
          <w:p w:rsidR="001D01D9" w:rsidRDefault="001D01D9" w:rsidP="003E1085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796" w:type="dxa"/>
            <w:vMerge w:val="restart"/>
          </w:tcPr>
          <w:p w:rsidR="001D01D9" w:rsidRDefault="00BA517C" w:rsidP="00BA517C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BA517C">
              <w:t>Способен квалифицированно толковать правовые акты, в том числе в ситуациях наличия пробелов и коллизий норм прав</w:t>
            </w:r>
          </w:p>
        </w:tc>
        <w:tc>
          <w:tcPr>
            <w:tcW w:w="5159" w:type="dxa"/>
          </w:tcPr>
          <w:p w:rsidR="001D01D9" w:rsidRDefault="00BA517C" w:rsidP="003E1085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BA517C">
              <w:t>ИОПК-3.1. Проводит анализ нормы права в целях юридической оценки фактов и обстоятельств в ситуациях наличия пробелов и коллизий норм права</w:t>
            </w:r>
          </w:p>
        </w:tc>
      </w:tr>
      <w:tr w:rsidR="00BA517C" w:rsidTr="00BE7A37">
        <w:trPr>
          <w:trHeight w:val="1124"/>
        </w:trPr>
        <w:tc>
          <w:tcPr>
            <w:tcW w:w="1565" w:type="dxa"/>
            <w:vMerge/>
          </w:tcPr>
          <w:p w:rsidR="00BA517C" w:rsidRPr="00C55F23" w:rsidRDefault="00BA517C" w:rsidP="003E1085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796" w:type="dxa"/>
            <w:vMerge/>
          </w:tcPr>
          <w:p w:rsidR="00BA517C" w:rsidRPr="00A96874" w:rsidRDefault="00BA517C" w:rsidP="003E1085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159" w:type="dxa"/>
          </w:tcPr>
          <w:p w:rsidR="00BA517C" w:rsidRPr="00A96874" w:rsidRDefault="00BA517C" w:rsidP="001D01D9">
            <w:pPr>
              <w:pStyle w:val="a"/>
              <w:widowControl w:val="0"/>
              <w:spacing w:line="240" w:lineRule="auto"/>
              <w:ind w:left="0"/>
            </w:pPr>
            <w:r w:rsidRPr="00BA517C">
              <w:t>ИОПК-3.2.  Обладает навыками толкования нормативно</w:t>
            </w:r>
            <w:r>
              <w:t>-</w:t>
            </w:r>
            <w:r w:rsidRPr="00BA517C">
              <w:t xml:space="preserve">правовых актов, в том числе в ситуациях наличия пробелов и коллизий норм прав </w:t>
            </w:r>
          </w:p>
        </w:tc>
      </w:tr>
      <w:tr w:rsidR="00E811C4" w:rsidTr="00E811C4">
        <w:trPr>
          <w:trHeight w:val="2130"/>
        </w:trPr>
        <w:tc>
          <w:tcPr>
            <w:tcW w:w="1565" w:type="dxa"/>
            <w:vMerge w:val="restart"/>
          </w:tcPr>
          <w:p w:rsidR="00E811C4" w:rsidRDefault="00E811C4" w:rsidP="00B642B0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О</w:t>
            </w:r>
            <w:r w:rsidRPr="00C55F23">
              <w:t>ПК-</w:t>
            </w:r>
            <w:r>
              <w:t>6</w:t>
            </w:r>
          </w:p>
        </w:tc>
        <w:tc>
          <w:tcPr>
            <w:tcW w:w="2796" w:type="dxa"/>
            <w:vMerge w:val="restart"/>
          </w:tcPr>
          <w:p w:rsidR="00E811C4" w:rsidRDefault="00E811C4" w:rsidP="00662FB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4A0974">
              <w:t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5159" w:type="dxa"/>
          </w:tcPr>
          <w:p w:rsidR="00E811C4" w:rsidRDefault="00E811C4" w:rsidP="00662FB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E811C4">
              <w:t>ИОПК -6.1. Применяет в профессиональной соблюдение принципов этики юриста, в том числе принимать меры по профилактике коррупции и пресечению коррупционных (иных) правонарушений деятельности приципы этики юриста и соблюдает антикоррупционные стандарты поведения</w:t>
            </w:r>
          </w:p>
          <w:p w:rsidR="00E811C4" w:rsidRDefault="00E811C4" w:rsidP="00662FB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</w:tr>
      <w:tr w:rsidR="00E811C4" w:rsidTr="004A0974">
        <w:trPr>
          <w:trHeight w:val="1167"/>
        </w:trPr>
        <w:tc>
          <w:tcPr>
            <w:tcW w:w="1565" w:type="dxa"/>
            <w:vMerge/>
          </w:tcPr>
          <w:p w:rsidR="00E811C4" w:rsidRDefault="00E811C4" w:rsidP="00B642B0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796" w:type="dxa"/>
            <w:vMerge/>
          </w:tcPr>
          <w:p w:rsidR="00E811C4" w:rsidRPr="004A0974" w:rsidRDefault="00E811C4" w:rsidP="00662FB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159" w:type="dxa"/>
          </w:tcPr>
          <w:p w:rsidR="00E811C4" w:rsidRDefault="00E811C4" w:rsidP="00E811C4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  <w:p w:rsidR="00E811C4" w:rsidRPr="00E811C4" w:rsidRDefault="00E811C4" w:rsidP="00E811C4">
            <w:pPr>
              <w:pStyle w:val="a"/>
              <w:widowControl w:val="0"/>
              <w:spacing w:line="240" w:lineRule="auto"/>
              <w:ind w:left="0"/>
            </w:pPr>
            <w:r w:rsidRPr="004A0974">
              <w:t xml:space="preserve">ИОПК -6.2. Принимает меры по профилактике коррупции и пресечению коррупционных (иных) правонарушений </w:t>
            </w:r>
          </w:p>
        </w:tc>
      </w:tr>
    </w:tbl>
    <w:p w:rsidR="003E1085" w:rsidRPr="00505143" w:rsidRDefault="003E1085" w:rsidP="00505143">
      <w:pPr>
        <w:rPr>
          <w:b/>
          <w:bCs/>
        </w:rPr>
      </w:pPr>
    </w:p>
    <w:p w:rsidR="008A5B0A" w:rsidRPr="00505143" w:rsidRDefault="003F458A" w:rsidP="00505143">
      <w:pPr>
        <w:jc w:val="both"/>
        <w:rPr>
          <w:b/>
          <w:bCs/>
          <w:caps/>
        </w:rPr>
      </w:pPr>
      <w:r w:rsidRPr="00505143">
        <w:rPr>
          <w:b/>
          <w:bCs/>
        </w:rPr>
        <w:t xml:space="preserve">2. </w:t>
      </w:r>
      <w:r w:rsidRPr="00505143">
        <w:rPr>
          <w:b/>
          <w:bCs/>
          <w:caps/>
        </w:rPr>
        <w:t xml:space="preserve">Место </w:t>
      </w:r>
      <w:r w:rsidR="003D2D38" w:rsidRPr="00505143">
        <w:rPr>
          <w:b/>
          <w:bCs/>
          <w:caps/>
        </w:rPr>
        <w:t>ДИСЦИПЛИНЫ В</w:t>
      </w:r>
      <w:r w:rsidRPr="00505143">
        <w:rPr>
          <w:b/>
          <w:bCs/>
          <w:caps/>
        </w:rPr>
        <w:t xml:space="preserve"> структуре ОП</w:t>
      </w:r>
    </w:p>
    <w:p w:rsidR="004E5D0E" w:rsidRPr="00505143" w:rsidRDefault="004E5D0E" w:rsidP="00505143">
      <w:pPr>
        <w:ind w:firstLine="709"/>
        <w:jc w:val="both"/>
      </w:pPr>
      <w:r w:rsidRPr="00505143">
        <w:rPr>
          <w:bCs/>
          <w:u w:val="single"/>
        </w:rPr>
        <w:t>Цель курса</w:t>
      </w:r>
      <w:r w:rsidRPr="00505143">
        <w:t>: подготовка квалифицированных юристов, освоение базовыми знаниями дисциплин уголовно-правового цикла и применения в практической деятельности норм уголовного и уголовно-процессуального законодательства</w:t>
      </w:r>
      <w:r w:rsidR="00E85373" w:rsidRPr="00505143">
        <w:t>.</w:t>
      </w:r>
    </w:p>
    <w:p w:rsidR="004E5D0E" w:rsidRPr="00505143" w:rsidRDefault="004E5D0E" w:rsidP="00505143">
      <w:pPr>
        <w:ind w:firstLine="709"/>
        <w:jc w:val="both"/>
      </w:pPr>
      <w:r w:rsidRPr="00505143">
        <w:rPr>
          <w:bCs/>
          <w:u w:val="single"/>
        </w:rPr>
        <w:t>Задачи курса</w:t>
      </w:r>
      <w:r w:rsidRPr="00505143">
        <w:t>:</w:t>
      </w:r>
    </w:p>
    <w:p w:rsidR="004E5D0E" w:rsidRPr="00505143" w:rsidRDefault="004E5D0E" w:rsidP="00505143">
      <w:pPr>
        <w:pStyle w:val="ad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05143">
        <w:rPr>
          <w:rFonts w:ascii="Times New Roman" w:hAnsi="Times New Roman"/>
          <w:sz w:val="24"/>
          <w:szCs w:val="24"/>
        </w:rPr>
        <w:lastRenderedPageBreak/>
        <w:t xml:space="preserve">изучение дисциплины с целью получения студентами систематизированных знаний об особенностях </w:t>
      </w:r>
      <w:r w:rsidR="001B1F09">
        <w:rPr>
          <w:rFonts w:ascii="Times New Roman" w:hAnsi="Times New Roman"/>
          <w:sz w:val="24"/>
          <w:szCs w:val="24"/>
        </w:rPr>
        <w:t>документально-правового обеспечения судебного процесса</w:t>
      </w:r>
      <w:r w:rsidRPr="00505143">
        <w:rPr>
          <w:rFonts w:ascii="Times New Roman" w:hAnsi="Times New Roman"/>
          <w:sz w:val="24"/>
          <w:szCs w:val="24"/>
        </w:rPr>
        <w:t xml:space="preserve"> и применение знаний в профессиональной деятельности;</w:t>
      </w:r>
    </w:p>
    <w:p w:rsidR="004E5D0E" w:rsidRPr="001B1F09" w:rsidRDefault="004E5D0E" w:rsidP="001B1F09">
      <w:pPr>
        <w:pStyle w:val="ad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5143">
        <w:rPr>
          <w:rFonts w:ascii="Times New Roman" w:hAnsi="Times New Roman"/>
          <w:sz w:val="24"/>
          <w:szCs w:val="24"/>
        </w:rPr>
        <w:t>научить методике юридического мышле</w:t>
      </w:r>
      <w:r w:rsidR="001B1F09">
        <w:rPr>
          <w:rFonts w:ascii="Times New Roman" w:hAnsi="Times New Roman"/>
          <w:sz w:val="24"/>
          <w:szCs w:val="24"/>
        </w:rPr>
        <w:t xml:space="preserve">ния и правильного использования </w:t>
      </w:r>
      <w:r w:rsidR="001B1F09" w:rsidRPr="001B1F09">
        <w:rPr>
          <w:rFonts w:ascii="Times New Roman" w:hAnsi="Times New Roman"/>
          <w:sz w:val="24"/>
          <w:szCs w:val="24"/>
        </w:rPr>
        <w:t>навыков работы с документами в</w:t>
      </w:r>
      <w:r w:rsidR="001B1F09">
        <w:rPr>
          <w:rFonts w:ascii="Times New Roman" w:hAnsi="Times New Roman"/>
          <w:sz w:val="24"/>
          <w:szCs w:val="24"/>
        </w:rPr>
        <w:t xml:space="preserve"> </w:t>
      </w:r>
      <w:r w:rsidR="001B1F09" w:rsidRPr="001B1F09">
        <w:rPr>
          <w:rFonts w:ascii="Times New Roman" w:hAnsi="Times New Roman"/>
          <w:sz w:val="24"/>
          <w:szCs w:val="24"/>
        </w:rPr>
        <w:t>учреждениях, организациях, а также в судах общей юрисдикции</w:t>
      </w:r>
      <w:r w:rsidRPr="001B1F09">
        <w:rPr>
          <w:rFonts w:ascii="Times New Roman" w:hAnsi="Times New Roman"/>
          <w:sz w:val="24"/>
          <w:szCs w:val="24"/>
        </w:rPr>
        <w:t xml:space="preserve">; </w:t>
      </w:r>
    </w:p>
    <w:p w:rsidR="004E5D0E" w:rsidRPr="00505143" w:rsidRDefault="004E5D0E" w:rsidP="00505143">
      <w:pPr>
        <w:pStyle w:val="ad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5143">
        <w:rPr>
          <w:rFonts w:ascii="Times New Roman" w:hAnsi="Times New Roman"/>
          <w:sz w:val="24"/>
          <w:szCs w:val="24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4E5D0E" w:rsidRPr="00505143" w:rsidRDefault="004E5D0E" w:rsidP="00505143">
      <w:pPr>
        <w:ind w:firstLine="709"/>
        <w:jc w:val="both"/>
      </w:pPr>
      <w:r w:rsidRPr="00505143">
        <w:t xml:space="preserve">После изучения </w:t>
      </w:r>
      <w:r w:rsidR="003E4FC9" w:rsidRPr="00505143">
        <w:t>дисциплины,</w:t>
      </w:r>
      <w:r w:rsidRPr="00505143">
        <w:t xml:space="preserve">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4E5D0E" w:rsidRPr="00505143" w:rsidRDefault="004E5D0E" w:rsidP="00505143">
      <w:pPr>
        <w:ind w:firstLine="709"/>
        <w:jc w:val="both"/>
      </w:pPr>
      <w:r w:rsidRPr="00505143">
        <w:t xml:space="preserve">Изучению дисциплины </w:t>
      </w:r>
      <w:r w:rsidR="00BE7A37">
        <w:t>«</w:t>
      </w:r>
      <w:r w:rsidR="001B1F09">
        <w:t>Д</w:t>
      </w:r>
      <w:r w:rsidR="001B1F09" w:rsidRPr="001B1F09">
        <w:t>окументально-правово</w:t>
      </w:r>
      <w:r w:rsidR="001B1F09">
        <w:t>е</w:t>
      </w:r>
      <w:r w:rsidR="001B1F09" w:rsidRPr="001B1F09">
        <w:t xml:space="preserve"> обеспечени</w:t>
      </w:r>
      <w:r w:rsidR="001B1F09">
        <w:t>е</w:t>
      </w:r>
      <w:r w:rsidR="001B1F09" w:rsidRPr="001B1F09">
        <w:t xml:space="preserve"> судебного процесса</w:t>
      </w:r>
      <w:r w:rsidR="00BE7A37">
        <w:t>»</w:t>
      </w:r>
      <w:r w:rsidR="001B1F09" w:rsidRPr="001B1F09">
        <w:t xml:space="preserve"> </w:t>
      </w:r>
      <w:r w:rsidRPr="00505143">
        <w:t>предшествует овладение общенаучными, теоретико-правовыми и историко-правовыми знаниями, умениями и навыками.</w:t>
      </w:r>
    </w:p>
    <w:p w:rsidR="004E5D0E" w:rsidRPr="00505143" w:rsidRDefault="004E5D0E" w:rsidP="00505143">
      <w:pPr>
        <w:ind w:firstLine="709"/>
        <w:jc w:val="both"/>
      </w:pPr>
      <w:r w:rsidRPr="00505143">
        <w:t xml:space="preserve">Общенаучной основой изучения </w:t>
      </w:r>
      <w:r w:rsidR="00BE7A37" w:rsidRPr="00BE7A37">
        <w:t xml:space="preserve">учебной дисциплины «Документально-правовое обеспечение судебного процесса» </w:t>
      </w:r>
      <w:r w:rsidRPr="00505143">
        <w:t xml:space="preserve">является философия, логика, экономика и социология. Студенты должны уметь применять знания в области философии, социологии, логики, а также общенаучные методы познания </w:t>
      </w:r>
      <w:r w:rsidR="003E4FC9" w:rsidRPr="00505143">
        <w:t>различных явлений</w:t>
      </w:r>
      <w:r w:rsidRPr="00505143">
        <w:t xml:space="preserve">. Предшествующие знания по дисциплинам юридического цикла помогут студенту овладеть навыками оценки уголовно-правовых и процессуальных фактов и </w:t>
      </w:r>
      <w:r w:rsidR="003E4FC9" w:rsidRPr="00505143">
        <w:t>явлений,</w:t>
      </w:r>
      <w:r w:rsidRPr="00505143">
        <w:t xml:space="preserve"> составляющих основу </w:t>
      </w:r>
      <w:r w:rsidR="00BE7A37">
        <w:t>д</w:t>
      </w:r>
      <w:r w:rsidR="00BE7A37" w:rsidRPr="00BE7A37">
        <w:t>окументально-правово</w:t>
      </w:r>
      <w:r w:rsidR="00BE7A37">
        <w:t>го</w:t>
      </w:r>
      <w:r w:rsidR="00BE7A37" w:rsidRPr="00BE7A37">
        <w:t xml:space="preserve"> обеспечени</w:t>
      </w:r>
      <w:r w:rsidR="00BE7A37">
        <w:t>я</w:t>
      </w:r>
      <w:r w:rsidR="00BE7A37" w:rsidRPr="00BE7A37">
        <w:t xml:space="preserve"> судебного процесса</w:t>
      </w:r>
      <w:r w:rsidRPr="00505143">
        <w:t xml:space="preserve">. </w:t>
      </w:r>
    </w:p>
    <w:p w:rsidR="004E5D0E" w:rsidRPr="00505143" w:rsidRDefault="004E5D0E" w:rsidP="00505143">
      <w:pPr>
        <w:ind w:firstLine="709"/>
        <w:jc w:val="both"/>
      </w:pPr>
      <w:r w:rsidRPr="00505143">
        <w:t xml:space="preserve">Теоретико-правовой основой </w:t>
      </w:r>
      <w:r w:rsidR="00BE7A37" w:rsidRPr="00BE7A37">
        <w:t xml:space="preserve">изучения учебной дисциплины «Документально-правовое обеспечение судебного процесса» </w:t>
      </w:r>
      <w:r w:rsidRPr="00505143">
        <w:t>служат общетеоретические предметы. «Входными» знаниями, необходимыми для овладения знаниями и навыками практической деятельности в области выявления и предупреждения противоправного поведения, с учетом общей юридической терминологии.</w:t>
      </w:r>
    </w:p>
    <w:p w:rsidR="004E5D0E" w:rsidRPr="00505143" w:rsidRDefault="004E5D0E" w:rsidP="00505143">
      <w:pPr>
        <w:ind w:firstLine="709"/>
        <w:jc w:val="both"/>
      </w:pPr>
      <w:r w:rsidRPr="00505143">
        <w:t>Полученные в результате изучения учебной дисциплины «</w:t>
      </w:r>
      <w:r w:rsidR="00BE7A37" w:rsidRPr="00BE7A37">
        <w:t>Документально-правовое обеспечение судебного процесса</w:t>
      </w:r>
      <w:r w:rsidRPr="00505143">
        <w:t>» знания, умения и навыки являются важной составной частью профессиональной подготовки юриста.</w:t>
      </w:r>
    </w:p>
    <w:p w:rsidR="004E5D0E" w:rsidRPr="00505143" w:rsidRDefault="00BE7A37" w:rsidP="00505143">
      <w:pPr>
        <w:ind w:firstLine="709"/>
        <w:jc w:val="both"/>
      </w:pPr>
      <w:r>
        <w:t>Учебная</w:t>
      </w:r>
      <w:r w:rsidRPr="00BE7A37">
        <w:t xml:space="preserve"> дисциплин</w:t>
      </w:r>
      <w:r>
        <w:t>а</w:t>
      </w:r>
      <w:r w:rsidRPr="00BE7A37">
        <w:t xml:space="preserve"> «Документально-правовое обеспечение судебного процесса»</w:t>
      </w:r>
      <w:r>
        <w:t xml:space="preserve"> </w:t>
      </w:r>
      <w:r w:rsidR="004E5D0E" w:rsidRPr="00505143">
        <w:t>вооружает студентов:</w:t>
      </w:r>
    </w:p>
    <w:p w:rsidR="004E5D0E" w:rsidRPr="00505143" w:rsidRDefault="004E5D0E" w:rsidP="00505143">
      <w:pPr>
        <w:numPr>
          <w:ilvl w:val="0"/>
          <w:numId w:val="25"/>
        </w:numPr>
        <w:ind w:firstLine="709"/>
        <w:jc w:val="both"/>
      </w:pPr>
      <w:r w:rsidRPr="00505143">
        <w:t>способностью соотносить нормы различных отраслей права, выявлять правовые нормы, не соответствующие Конституции Российской Федерации; применять нормы федеральных законов и законодательства в области противодействия преступным проявлениям;</w:t>
      </w:r>
    </w:p>
    <w:p w:rsidR="004E5D0E" w:rsidRPr="00505143" w:rsidRDefault="004E5D0E" w:rsidP="00505143">
      <w:pPr>
        <w:numPr>
          <w:ilvl w:val="0"/>
          <w:numId w:val="25"/>
        </w:numPr>
        <w:ind w:firstLine="709"/>
        <w:jc w:val="both"/>
      </w:pPr>
      <w:r w:rsidRPr="00505143">
        <w:t xml:space="preserve">способностью анализировать особенности </w:t>
      </w:r>
      <w:r w:rsidR="00BE7A37">
        <w:t>документооборота и информационно-правовых систем</w:t>
      </w:r>
      <w:r w:rsidRPr="00505143">
        <w:t xml:space="preserve"> с учетом знаний юридических наук;</w:t>
      </w:r>
    </w:p>
    <w:p w:rsidR="004E5D0E" w:rsidRPr="00505143" w:rsidRDefault="004E5D0E" w:rsidP="00505143">
      <w:pPr>
        <w:numPr>
          <w:ilvl w:val="0"/>
          <w:numId w:val="25"/>
        </w:numPr>
        <w:ind w:firstLine="709"/>
        <w:jc w:val="both"/>
      </w:pPr>
      <w:r w:rsidRPr="00505143">
        <w:t>навыками учета и систематизации правовых позиций Конституционного Суда РФ, их применения в соответствующих правовых ситуациях;</w:t>
      </w:r>
    </w:p>
    <w:p w:rsidR="004E5D0E" w:rsidRPr="00505143" w:rsidRDefault="004E5D0E" w:rsidP="00505143">
      <w:pPr>
        <w:ind w:firstLine="709"/>
        <w:jc w:val="both"/>
      </w:pPr>
      <w:r w:rsidRPr="00505143">
        <w:t>После изучения дисциплины,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3F458A" w:rsidRPr="00505143" w:rsidRDefault="003F458A" w:rsidP="00505143">
      <w:pPr>
        <w:ind w:firstLine="709"/>
        <w:jc w:val="both"/>
        <w:rPr>
          <w:b/>
          <w:bCs/>
        </w:rPr>
      </w:pPr>
    </w:p>
    <w:p w:rsidR="003F458A" w:rsidRPr="00505143" w:rsidRDefault="003F458A" w:rsidP="00505143">
      <w:pPr>
        <w:jc w:val="both"/>
        <w:rPr>
          <w:b/>
          <w:bCs/>
        </w:rPr>
      </w:pPr>
      <w:r w:rsidRPr="00505143">
        <w:rPr>
          <w:b/>
          <w:bCs/>
        </w:rPr>
        <w:t xml:space="preserve">3. </w:t>
      </w:r>
      <w:r w:rsidRPr="00505143">
        <w:rPr>
          <w:b/>
          <w:bCs/>
          <w:caps/>
        </w:rPr>
        <w:t>Объем дисциплины и виды учебной работы</w:t>
      </w:r>
    </w:p>
    <w:p w:rsidR="00A930D2" w:rsidRPr="00505143" w:rsidRDefault="003F458A" w:rsidP="00505143">
      <w:pPr>
        <w:ind w:firstLine="709"/>
        <w:jc w:val="both"/>
        <w:rPr>
          <w:i/>
        </w:rPr>
      </w:pPr>
      <w:r w:rsidRPr="00505143">
        <w:t xml:space="preserve">Общая трудоемкость освоения дисциплины составляет </w:t>
      </w:r>
      <w:r w:rsidR="00A2353E" w:rsidRPr="00505143">
        <w:t>3</w:t>
      </w:r>
      <w:r w:rsidR="005C3261" w:rsidRPr="00505143">
        <w:t xml:space="preserve"> </w:t>
      </w:r>
      <w:r w:rsidRPr="00505143">
        <w:t>зачетн</w:t>
      </w:r>
      <w:r w:rsidR="00921C84" w:rsidRPr="00505143">
        <w:t>ые</w:t>
      </w:r>
      <w:r w:rsidRPr="00505143">
        <w:t xml:space="preserve"> единиц</w:t>
      </w:r>
      <w:r w:rsidR="00921C84" w:rsidRPr="00505143">
        <w:t>ы</w:t>
      </w:r>
      <w:r w:rsidRPr="00505143">
        <w:t xml:space="preserve">, </w:t>
      </w:r>
      <w:r w:rsidR="00921C84" w:rsidRPr="00505143">
        <w:t>108</w:t>
      </w:r>
      <w:r w:rsidR="005F34D1" w:rsidRPr="00505143">
        <w:t xml:space="preserve"> </w:t>
      </w:r>
      <w:r w:rsidR="00162958" w:rsidRPr="00505143">
        <w:t>академически</w:t>
      </w:r>
      <w:r w:rsidR="00D3353F" w:rsidRPr="00505143">
        <w:t>х</w:t>
      </w:r>
      <w:r w:rsidR="005C3261" w:rsidRPr="00505143">
        <w:t xml:space="preserve"> </w:t>
      </w:r>
      <w:r w:rsidRPr="00505143">
        <w:t>час</w:t>
      </w:r>
      <w:r w:rsidR="00D3353F" w:rsidRPr="00505143">
        <w:t>ов</w:t>
      </w:r>
      <w:r w:rsidR="00552060" w:rsidRPr="00505143">
        <w:t xml:space="preserve"> </w:t>
      </w:r>
      <w:r w:rsidRPr="00505143">
        <w:rPr>
          <w:i/>
        </w:rPr>
        <w:t>(1 зачетная единица соответствует 36 академическим часам)</w:t>
      </w:r>
      <w:r w:rsidR="00552060" w:rsidRPr="00505143">
        <w:rPr>
          <w:i/>
        </w:rPr>
        <w:t>.</w:t>
      </w:r>
    </w:p>
    <w:p w:rsidR="00552060" w:rsidRPr="00FC7C9B" w:rsidRDefault="00552060" w:rsidP="00FC7C9B">
      <w:pPr>
        <w:ind w:firstLine="709"/>
        <w:jc w:val="both"/>
        <w:rPr>
          <w:b/>
        </w:rPr>
      </w:pPr>
      <w:r w:rsidRPr="00FC7C9B">
        <w:rPr>
          <w:b/>
        </w:rPr>
        <w:t>Заочная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FC7C9B" w:rsidRPr="00505143" w:rsidTr="00FC7C9B">
        <w:trPr>
          <w:trHeight w:val="219"/>
        </w:trPr>
        <w:tc>
          <w:tcPr>
            <w:tcW w:w="6346" w:type="dxa"/>
            <w:vMerge w:val="restart"/>
          </w:tcPr>
          <w:p w:rsidR="00FC7C9B" w:rsidRPr="00505143" w:rsidRDefault="00FC7C9B" w:rsidP="00505143">
            <w:pPr>
              <w:jc w:val="center"/>
            </w:pPr>
            <w:r w:rsidRPr="00505143">
              <w:t>Вид учебной работы</w:t>
            </w:r>
          </w:p>
          <w:p w:rsidR="00FC7C9B" w:rsidRPr="00505143" w:rsidRDefault="00FC7C9B" w:rsidP="00505143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FC7C9B" w:rsidRPr="00505143" w:rsidRDefault="00FC7C9B" w:rsidP="00505143">
            <w:pPr>
              <w:jc w:val="center"/>
            </w:pPr>
            <w:r w:rsidRPr="00505143">
              <w:t>Трудоемкость в акад.час</w:t>
            </w:r>
          </w:p>
        </w:tc>
      </w:tr>
      <w:tr w:rsidR="00FC7C9B" w:rsidRPr="00505143" w:rsidTr="00FC7C9B">
        <w:trPr>
          <w:trHeight w:val="219"/>
        </w:trPr>
        <w:tc>
          <w:tcPr>
            <w:tcW w:w="6346" w:type="dxa"/>
            <w:vMerge/>
          </w:tcPr>
          <w:p w:rsidR="00FC7C9B" w:rsidRPr="00505143" w:rsidRDefault="00FC7C9B" w:rsidP="00505143">
            <w:pPr>
              <w:jc w:val="center"/>
            </w:pPr>
          </w:p>
        </w:tc>
        <w:tc>
          <w:tcPr>
            <w:tcW w:w="1559" w:type="dxa"/>
          </w:tcPr>
          <w:p w:rsidR="00FC7C9B" w:rsidRPr="00505143" w:rsidRDefault="00FC7C9B" w:rsidP="00505143">
            <w:pPr>
              <w:jc w:val="center"/>
            </w:pPr>
          </w:p>
        </w:tc>
        <w:tc>
          <w:tcPr>
            <w:tcW w:w="1560" w:type="dxa"/>
          </w:tcPr>
          <w:p w:rsidR="00FC7C9B" w:rsidRPr="00505143" w:rsidRDefault="00FC7C9B" w:rsidP="00505143">
            <w:pPr>
              <w:jc w:val="center"/>
            </w:pPr>
            <w:r>
              <w:rPr>
                <w:sz w:val="22"/>
                <w:szCs w:val="22"/>
              </w:rPr>
              <w:t>Практическая подготовка</w:t>
            </w:r>
          </w:p>
        </w:tc>
      </w:tr>
      <w:tr w:rsidR="00552060" w:rsidRPr="00505143" w:rsidTr="00FC7C9B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552060" w:rsidRPr="00505143" w:rsidRDefault="00552060" w:rsidP="00505143">
            <w:pPr>
              <w:rPr>
                <w:b/>
              </w:rPr>
            </w:pPr>
            <w:r w:rsidRPr="00505143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52060" w:rsidRPr="00505143" w:rsidRDefault="00B642B0" w:rsidP="0050514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52060" w:rsidRPr="00505143" w:rsidTr="00FC7C9B">
        <w:tc>
          <w:tcPr>
            <w:tcW w:w="6346" w:type="dxa"/>
            <w:hideMark/>
          </w:tcPr>
          <w:p w:rsidR="00552060" w:rsidRPr="00505143" w:rsidRDefault="00552060" w:rsidP="00505143">
            <w:r w:rsidRPr="00505143">
              <w:t>в том числе:</w:t>
            </w:r>
          </w:p>
        </w:tc>
        <w:tc>
          <w:tcPr>
            <w:tcW w:w="3119" w:type="dxa"/>
            <w:gridSpan w:val="2"/>
          </w:tcPr>
          <w:p w:rsidR="00552060" w:rsidRPr="00505143" w:rsidRDefault="00552060" w:rsidP="00505143">
            <w:pPr>
              <w:jc w:val="center"/>
              <w:rPr>
                <w:b/>
              </w:rPr>
            </w:pPr>
          </w:p>
        </w:tc>
      </w:tr>
      <w:tr w:rsidR="00FC7C9B" w:rsidRPr="00505143" w:rsidTr="00FC7C9B">
        <w:tc>
          <w:tcPr>
            <w:tcW w:w="6346" w:type="dxa"/>
            <w:hideMark/>
          </w:tcPr>
          <w:p w:rsidR="00FC7C9B" w:rsidRPr="00505143" w:rsidRDefault="00FC7C9B" w:rsidP="00505143">
            <w:r w:rsidRPr="00505143">
              <w:t>Лекции</w:t>
            </w:r>
          </w:p>
        </w:tc>
        <w:tc>
          <w:tcPr>
            <w:tcW w:w="1559" w:type="dxa"/>
          </w:tcPr>
          <w:p w:rsidR="00FC7C9B" w:rsidRPr="00505143" w:rsidRDefault="00FC7C9B" w:rsidP="00505143">
            <w:pPr>
              <w:jc w:val="center"/>
              <w:rPr>
                <w:b/>
              </w:rPr>
            </w:pPr>
            <w:r w:rsidRPr="00505143">
              <w:rPr>
                <w:b/>
              </w:rPr>
              <w:t>2</w:t>
            </w:r>
          </w:p>
        </w:tc>
        <w:tc>
          <w:tcPr>
            <w:tcW w:w="1560" w:type="dxa"/>
          </w:tcPr>
          <w:p w:rsidR="00FC7C9B" w:rsidRPr="00505143" w:rsidRDefault="00FC7C9B" w:rsidP="00505143">
            <w:pPr>
              <w:jc w:val="center"/>
              <w:rPr>
                <w:b/>
              </w:rPr>
            </w:pPr>
          </w:p>
        </w:tc>
      </w:tr>
      <w:tr w:rsidR="00FC7C9B" w:rsidRPr="00505143" w:rsidTr="00FC7C9B">
        <w:tc>
          <w:tcPr>
            <w:tcW w:w="6346" w:type="dxa"/>
            <w:hideMark/>
          </w:tcPr>
          <w:p w:rsidR="00FC7C9B" w:rsidRPr="00505143" w:rsidRDefault="00FC7C9B" w:rsidP="00505143">
            <w:r w:rsidRPr="00505143">
              <w:t xml:space="preserve">Практические занятия </w:t>
            </w:r>
          </w:p>
        </w:tc>
        <w:tc>
          <w:tcPr>
            <w:tcW w:w="1559" w:type="dxa"/>
          </w:tcPr>
          <w:p w:rsidR="00FC7C9B" w:rsidRPr="00505143" w:rsidRDefault="00B642B0" w:rsidP="0050514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0" w:type="dxa"/>
          </w:tcPr>
          <w:p w:rsidR="00FC7C9B" w:rsidRPr="00505143" w:rsidRDefault="00FC7C9B" w:rsidP="00505143">
            <w:pPr>
              <w:jc w:val="center"/>
              <w:rPr>
                <w:b/>
              </w:rPr>
            </w:pPr>
          </w:p>
        </w:tc>
      </w:tr>
      <w:tr w:rsidR="00552060" w:rsidRPr="00505143" w:rsidTr="00FC7C9B">
        <w:tc>
          <w:tcPr>
            <w:tcW w:w="6346" w:type="dxa"/>
            <w:shd w:val="clear" w:color="auto" w:fill="E0E0E0"/>
            <w:hideMark/>
          </w:tcPr>
          <w:p w:rsidR="00552060" w:rsidRPr="00505143" w:rsidRDefault="00552060" w:rsidP="00505143">
            <w:pPr>
              <w:rPr>
                <w:b/>
                <w:bCs/>
              </w:rPr>
            </w:pPr>
            <w:r w:rsidRPr="0050514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52060" w:rsidRPr="00505143" w:rsidRDefault="00B642B0" w:rsidP="00505143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</w:tr>
      <w:tr w:rsidR="00552060" w:rsidRPr="00505143" w:rsidTr="00FC7C9B">
        <w:tc>
          <w:tcPr>
            <w:tcW w:w="6346" w:type="dxa"/>
            <w:shd w:val="clear" w:color="auto" w:fill="D9D9D9" w:themeFill="background1" w:themeFillShade="D9"/>
            <w:hideMark/>
          </w:tcPr>
          <w:p w:rsidR="00552060" w:rsidRPr="00505143" w:rsidRDefault="00552060" w:rsidP="00505143">
            <w:pPr>
              <w:rPr>
                <w:b/>
                <w:bCs/>
              </w:rPr>
            </w:pPr>
            <w:r w:rsidRPr="0050514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:rsidR="00552060" w:rsidRPr="00505143" w:rsidRDefault="00A2353E" w:rsidP="00505143">
            <w:pPr>
              <w:jc w:val="center"/>
              <w:rPr>
                <w:b/>
                <w:bCs/>
              </w:rPr>
            </w:pPr>
            <w:r w:rsidRPr="00505143">
              <w:rPr>
                <w:b/>
                <w:bCs/>
              </w:rPr>
              <w:t>9</w:t>
            </w:r>
          </w:p>
        </w:tc>
      </w:tr>
      <w:tr w:rsidR="00552060" w:rsidRPr="00505143" w:rsidTr="00FC7C9B">
        <w:tc>
          <w:tcPr>
            <w:tcW w:w="6346" w:type="dxa"/>
            <w:hideMark/>
          </w:tcPr>
          <w:p w:rsidR="00552060" w:rsidRPr="00505143" w:rsidRDefault="00552060" w:rsidP="00505143">
            <w:r w:rsidRPr="00505143">
              <w:t>контактная работа</w:t>
            </w:r>
          </w:p>
        </w:tc>
        <w:tc>
          <w:tcPr>
            <w:tcW w:w="3119" w:type="dxa"/>
            <w:gridSpan w:val="2"/>
          </w:tcPr>
          <w:p w:rsidR="00552060" w:rsidRPr="00505143" w:rsidRDefault="00A2353E" w:rsidP="00505143">
            <w:pPr>
              <w:jc w:val="center"/>
              <w:rPr>
                <w:b/>
              </w:rPr>
            </w:pPr>
            <w:r w:rsidRPr="00505143">
              <w:rPr>
                <w:b/>
              </w:rPr>
              <w:t>2,35</w:t>
            </w:r>
          </w:p>
        </w:tc>
      </w:tr>
      <w:tr w:rsidR="00552060" w:rsidRPr="00505143" w:rsidTr="00FC7C9B">
        <w:tc>
          <w:tcPr>
            <w:tcW w:w="6346" w:type="dxa"/>
            <w:hideMark/>
          </w:tcPr>
          <w:p w:rsidR="00552060" w:rsidRPr="00505143" w:rsidRDefault="00552060" w:rsidP="00505143">
            <w:r w:rsidRPr="00505143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</w:tcPr>
          <w:p w:rsidR="00552060" w:rsidRPr="00505143" w:rsidRDefault="00A2353E" w:rsidP="00505143">
            <w:pPr>
              <w:jc w:val="center"/>
              <w:rPr>
                <w:b/>
              </w:rPr>
            </w:pPr>
            <w:r w:rsidRPr="00505143">
              <w:rPr>
                <w:b/>
              </w:rPr>
              <w:t>6,65</w:t>
            </w:r>
          </w:p>
        </w:tc>
      </w:tr>
      <w:tr w:rsidR="00552060" w:rsidRPr="00505143" w:rsidTr="00FC7C9B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552060" w:rsidRPr="00505143" w:rsidRDefault="00552060" w:rsidP="00505143">
            <w:pPr>
              <w:rPr>
                <w:b/>
              </w:rPr>
            </w:pPr>
            <w:r w:rsidRPr="00505143">
              <w:rPr>
                <w:b/>
              </w:rPr>
              <w:t>Общая трудоемкость (в час./ з.е.)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52060" w:rsidRPr="00505143" w:rsidRDefault="00A2353E" w:rsidP="00505143">
            <w:pPr>
              <w:jc w:val="center"/>
              <w:rPr>
                <w:b/>
              </w:rPr>
            </w:pPr>
            <w:r w:rsidRPr="00505143">
              <w:rPr>
                <w:b/>
              </w:rPr>
              <w:t>108/3</w:t>
            </w:r>
          </w:p>
        </w:tc>
      </w:tr>
    </w:tbl>
    <w:p w:rsidR="00CD7E72" w:rsidRPr="00505143" w:rsidRDefault="00CD7E72" w:rsidP="00505143">
      <w:pPr>
        <w:rPr>
          <w:b/>
          <w:bCs/>
        </w:rPr>
      </w:pPr>
    </w:p>
    <w:p w:rsidR="003F458A" w:rsidRPr="00505143" w:rsidRDefault="003F458A" w:rsidP="00505143">
      <w:pPr>
        <w:rPr>
          <w:b/>
          <w:bCs/>
        </w:rPr>
      </w:pPr>
      <w:r w:rsidRPr="00505143">
        <w:rPr>
          <w:b/>
          <w:bCs/>
        </w:rPr>
        <w:t xml:space="preserve">4. </w:t>
      </w:r>
      <w:r w:rsidRPr="00505143">
        <w:rPr>
          <w:b/>
          <w:bCs/>
          <w:caps/>
        </w:rPr>
        <w:t>Содержание дисциплины</w:t>
      </w:r>
    </w:p>
    <w:p w:rsidR="00C84000" w:rsidRPr="00505143" w:rsidRDefault="00C84000" w:rsidP="00505143">
      <w:pPr>
        <w:ind w:firstLine="709"/>
        <w:jc w:val="both"/>
        <w:rPr>
          <w:bCs/>
          <w:u w:val="single"/>
        </w:rPr>
      </w:pPr>
      <w:r w:rsidRPr="00505143">
        <w:t>При проведении учебных занятий обеспечивает</w:t>
      </w:r>
      <w:r w:rsidR="0047609D" w:rsidRPr="00505143">
        <w:t>ся</w:t>
      </w:r>
      <w:r w:rsidRPr="00505143">
        <w:t xml:space="preserve">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2D70A1" w:rsidRDefault="002D70A1" w:rsidP="00505143">
      <w:pPr>
        <w:jc w:val="both"/>
        <w:rPr>
          <w:bCs/>
          <w:u w:val="single"/>
        </w:rPr>
      </w:pPr>
    </w:p>
    <w:p w:rsidR="00960806" w:rsidRPr="00960806" w:rsidRDefault="00960806" w:rsidP="00960806">
      <w:pPr>
        <w:jc w:val="both"/>
        <w:rPr>
          <w:b/>
          <w:bCs/>
        </w:rPr>
      </w:pPr>
      <w:r w:rsidRPr="00960806">
        <w:rPr>
          <w:b/>
          <w:bCs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960806" w:rsidRPr="00960806" w:rsidTr="008D3F8F">
        <w:tc>
          <w:tcPr>
            <w:tcW w:w="693" w:type="dxa"/>
            <w:shd w:val="clear" w:color="auto" w:fill="auto"/>
          </w:tcPr>
          <w:p w:rsidR="00960806" w:rsidRPr="00960806" w:rsidRDefault="00960806" w:rsidP="0096080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960806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960806" w:rsidRPr="00960806" w:rsidRDefault="00960806" w:rsidP="0096080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60806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960806" w:rsidRPr="00960806" w:rsidTr="008D3F8F">
        <w:tc>
          <w:tcPr>
            <w:tcW w:w="693" w:type="dxa"/>
            <w:shd w:val="clear" w:color="auto" w:fill="auto"/>
          </w:tcPr>
          <w:p w:rsidR="00960806" w:rsidRPr="00960806" w:rsidRDefault="00960806" w:rsidP="0096080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960806">
              <w:rPr>
                <w:bCs/>
                <w:color w:val="000000"/>
                <w:kern w:val="1"/>
                <w:lang w:eastAsia="zh-CN"/>
              </w:rPr>
              <w:t>1</w:t>
            </w:r>
            <w:r w:rsidR="00C3631B">
              <w:rPr>
                <w:bCs/>
                <w:color w:val="000000"/>
                <w:kern w:val="1"/>
                <w:lang w:eastAsia="zh-CN"/>
              </w:rPr>
              <w:t>.</w:t>
            </w:r>
          </w:p>
        </w:tc>
        <w:tc>
          <w:tcPr>
            <w:tcW w:w="7932" w:type="dxa"/>
            <w:shd w:val="clear" w:color="auto" w:fill="auto"/>
          </w:tcPr>
          <w:p w:rsidR="00960806" w:rsidRPr="00960806" w:rsidRDefault="00C3631B" w:rsidP="0096080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Виды процессуальных документов и порядок работы с ними в суде</w:t>
            </w:r>
          </w:p>
        </w:tc>
      </w:tr>
      <w:tr w:rsidR="00960806" w:rsidRPr="00960806" w:rsidTr="008D3F8F">
        <w:tc>
          <w:tcPr>
            <w:tcW w:w="693" w:type="dxa"/>
            <w:shd w:val="clear" w:color="auto" w:fill="auto"/>
          </w:tcPr>
          <w:p w:rsidR="00960806" w:rsidRPr="00960806" w:rsidRDefault="00960806" w:rsidP="0096080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960806">
              <w:rPr>
                <w:bCs/>
                <w:color w:val="000000"/>
                <w:kern w:val="1"/>
                <w:lang w:eastAsia="zh-CN"/>
              </w:rPr>
              <w:t>2</w:t>
            </w:r>
            <w:r w:rsidR="00C3631B">
              <w:rPr>
                <w:bCs/>
                <w:color w:val="000000"/>
                <w:kern w:val="1"/>
                <w:lang w:eastAsia="zh-CN"/>
              </w:rPr>
              <w:t>.</w:t>
            </w:r>
          </w:p>
        </w:tc>
        <w:tc>
          <w:tcPr>
            <w:tcW w:w="7932" w:type="dxa"/>
            <w:shd w:val="clear" w:color="auto" w:fill="auto"/>
          </w:tcPr>
          <w:p w:rsidR="00960806" w:rsidRPr="00960806" w:rsidRDefault="00C3631B" w:rsidP="0096080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Информационно-правовые технологии в деятельности суда</w:t>
            </w:r>
          </w:p>
        </w:tc>
      </w:tr>
    </w:tbl>
    <w:p w:rsidR="00DD6585" w:rsidRPr="00505143" w:rsidRDefault="00DD6585" w:rsidP="00505143">
      <w:pPr>
        <w:jc w:val="both"/>
        <w:rPr>
          <w:b/>
          <w:bCs/>
          <w:caps/>
        </w:rPr>
      </w:pPr>
    </w:p>
    <w:p w:rsidR="003F458A" w:rsidRPr="00505143" w:rsidRDefault="002D70A1" w:rsidP="00505143">
      <w:pPr>
        <w:rPr>
          <w:b/>
        </w:rPr>
      </w:pPr>
      <w:r w:rsidRPr="00505143">
        <w:rPr>
          <w:b/>
        </w:rPr>
        <w:t>4.</w:t>
      </w:r>
      <w:r w:rsidR="005951A7" w:rsidRPr="00505143">
        <w:rPr>
          <w:b/>
        </w:rPr>
        <w:t>2</w:t>
      </w:r>
      <w:r w:rsidR="003F458A" w:rsidRPr="00505143">
        <w:rPr>
          <w:b/>
        </w:rPr>
        <w:t xml:space="preserve"> Примерная тематика курсовых </w:t>
      </w:r>
      <w:r w:rsidRPr="00505143">
        <w:rPr>
          <w:b/>
        </w:rPr>
        <w:t>работ</w:t>
      </w:r>
      <w:r w:rsidR="003F458A" w:rsidRPr="00505143">
        <w:rPr>
          <w:b/>
        </w:rPr>
        <w:t xml:space="preserve"> </w:t>
      </w:r>
      <w:r w:rsidRPr="00505143">
        <w:rPr>
          <w:b/>
        </w:rPr>
        <w:t>(проектов</w:t>
      </w:r>
      <w:r w:rsidR="003F458A" w:rsidRPr="00505143">
        <w:rPr>
          <w:b/>
        </w:rPr>
        <w:t>)</w:t>
      </w:r>
    </w:p>
    <w:p w:rsidR="0064519D" w:rsidRDefault="00BC1ECC" w:rsidP="00505143">
      <w:pPr>
        <w:ind w:firstLine="709"/>
        <w:jc w:val="both"/>
      </w:pPr>
      <w:r w:rsidRPr="00505143">
        <w:t>Курсовая работа рабочим учебным планом не предусмотрена.</w:t>
      </w:r>
    </w:p>
    <w:p w:rsidR="00960806" w:rsidRPr="00505143" w:rsidRDefault="00960806" w:rsidP="00505143">
      <w:pPr>
        <w:ind w:firstLine="709"/>
        <w:jc w:val="both"/>
      </w:pPr>
    </w:p>
    <w:p w:rsidR="002D70A1" w:rsidRDefault="005951A7" w:rsidP="00505143">
      <w:pPr>
        <w:jc w:val="both"/>
        <w:rPr>
          <w:b/>
        </w:rPr>
      </w:pPr>
      <w:r w:rsidRPr="00505143">
        <w:rPr>
          <w:b/>
        </w:rPr>
        <w:t>4.3</w:t>
      </w:r>
      <w:r w:rsidR="002D70A1" w:rsidRPr="00505143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960806" w:rsidRDefault="00960806" w:rsidP="00505143">
      <w:pPr>
        <w:jc w:val="both"/>
        <w:rPr>
          <w:b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640DB1" w:rsidRPr="00464ED8" w:rsidTr="00640DB1">
        <w:trPr>
          <w:trHeight w:val="19"/>
        </w:trPr>
        <w:tc>
          <w:tcPr>
            <w:tcW w:w="675" w:type="dxa"/>
            <w:vMerge w:val="restart"/>
            <w:vAlign w:val="center"/>
          </w:tcPr>
          <w:p w:rsidR="00640DB1" w:rsidRPr="00C84AA1" w:rsidRDefault="00640DB1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640DB1" w:rsidRPr="00C84AA1" w:rsidRDefault="00640DB1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640DB1" w:rsidRPr="00464ED8" w:rsidRDefault="00640DB1" w:rsidP="00C5447B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640DB1" w:rsidRDefault="00640DB1" w:rsidP="00C5447B">
            <w:pPr>
              <w:pStyle w:val="a5"/>
              <w:spacing w:after="240"/>
              <w:jc w:val="center"/>
              <w:rPr>
                <w:b/>
              </w:rPr>
            </w:pPr>
          </w:p>
          <w:p w:rsidR="00640DB1" w:rsidRPr="00C84AA1" w:rsidRDefault="00640DB1" w:rsidP="00C5447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640DB1" w:rsidRPr="00464ED8" w:rsidTr="00640DB1">
        <w:trPr>
          <w:trHeight w:val="5"/>
        </w:trPr>
        <w:tc>
          <w:tcPr>
            <w:tcW w:w="675" w:type="dxa"/>
            <w:vMerge/>
            <w:vAlign w:val="center"/>
          </w:tcPr>
          <w:p w:rsidR="00640DB1" w:rsidRPr="00464ED8" w:rsidRDefault="00640DB1" w:rsidP="00C5447B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40DB1" w:rsidRPr="00464ED8" w:rsidRDefault="00640DB1" w:rsidP="00C5447B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640DB1" w:rsidRPr="00C84AA1" w:rsidRDefault="00640DB1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640DB1" w:rsidRPr="00C84AA1" w:rsidRDefault="00640DB1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640DB1" w:rsidRPr="00C84AA1" w:rsidRDefault="00640DB1" w:rsidP="00C5447B">
            <w:pPr>
              <w:pStyle w:val="a5"/>
              <w:jc w:val="center"/>
              <w:rPr>
                <w:b/>
              </w:rPr>
            </w:pPr>
          </w:p>
        </w:tc>
      </w:tr>
      <w:tr w:rsidR="00640DB1" w:rsidRPr="00464ED8" w:rsidTr="00640DB1">
        <w:trPr>
          <w:trHeight w:val="45"/>
        </w:trPr>
        <w:tc>
          <w:tcPr>
            <w:tcW w:w="675" w:type="dxa"/>
          </w:tcPr>
          <w:p w:rsidR="00640DB1" w:rsidRPr="00464ED8" w:rsidRDefault="00640DB1" w:rsidP="00640DB1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:rsidR="00640DB1" w:rsidRPr="00505143" w:rsidRDefault="00640DB1" w:rsidP="00C3631B">
            <w:pPr>
              <w:rPr>
                <w:bCs/>
              </w:rPr>
            </w:pPr>
            <w:r w:rsidRPr="00505143">
              <w:rPr>
                <w:bCs/>
              </w:rPr>
              <w:t xml:space="preserve">Тема </w:t>
            </w:r>
            <w:r w:rsidR="00C3631B">
              <w:rPr>
                <w:bCs/>
              </w:rPr>
              <w:t>1</w:t>
            </w:r>
            <w:r w:rsidRPr="00505143">
              <w:rPr>
                <w:bCs/>
              </w:rPr>
              <w:t xml:space="preserve">. </w:t>
            </w:r>
            <w:r w:rsidR="00C3631B" w:rsidRPr="00C3631B">
              <w:rPr>
                <w:bCs/>
              </w:rPr>
              <w:t>Виды процессуальных документов и порядок работы с ними в суде</w:t>
            </w:r>
          </w:p>
        </w:tc>
        <w:tc>
          <w:tcPr>
            <w:tcW w:w="2268" w:type="dxa"/>
          </w:tcPr>
          <w:p w:rsidR="00640DB1" w:rsidRPr="00505143" w:rsidRDefault="00640DB1" w:rsidP="00640DB1">
            <w:pPr>
              <w:pStyle w:val="a5"/>
            </w:pPr>
            <w:r w:rsidRPr="00505143">
              <w:t>Практическое занятие</w:t>
            </w:r>
          </w:p>
        </w:tc>
        <w:tc>
          <w:tcPr>
            <w:tcW w:w="1843" w:type="dxa"/>
          </w:tcPr>
          <w:p w:rsidR="00640DB1" w:rsidRPr="00505143" w:rsidRDefault="00640DB1" w:rsidP="00640DB1">
            <w:r w:rsidRPr="00505143">
              <w:t>Дискуссия</w:t>
            </w:r>
          </w:p>
        </w:tc>
        <w:tc>
          <w:tcPr>
            <w:tcW w:w="1901" w:type="dxa"/>
          </w:tcPr>
          <w:p w:rsidR="00640DB1" w:rsidRPr="00464ED8" w:rsidRDefault="00640DB1" w:rsidP="00640DB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640DB1" w:rsidRPr="00464ED8" w:rsidTr="00640DB1">
        <w:trPr>
          <w:trHeight w:val="46"/>
        </w:trPr>
        <w:tc>
          <w:tcPr>
            <w:tcW w:w="675" w:type="dxa"/>
          </w:tcPr>
          <w:p w:rsidR="00640DB1" w:rsidRPr="00464ED8" w:rsidRDefault="00640DB1" w:rsidP="00640DB1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:rsidR="00640DB1" w:rsidRPr="00505143" w:rsidRDefault="00640DB1" w:rsidP="00C3631B">
            <w:r w:rsidRPr="00505143">
              <w:t xml:space="preserve">Тема </w:t>
            </w:r>
            <w:r w:rsidR="00C3631B">
              <w:t>2</w:t>
            </w:r>
            <w:r w:rsidRPr="00505143">
              <w:t xml:space="preserve">. </w:t>
            </w:r>
            <w:r w:rsidR="00C3631B" w:rsidRPr="00C3631B">
              <w:t>Информационно-правовые технологии в деятельности суда</w:t>
            </w:r>
          </w:p>
        </w:tc>
        <w:tc>
          <w:tcPr>
            <w:tcW w:w="2268" w:type="dxa"/>
          </w:tcPr>
          <w:p w:rsidR="00640DB1" w:rsidRPr="00505143" w:rsidRDefault="00640DB1" w:rsidP="00640DB1">
            <w:r w:rsidRPr="00505143">
              <w:t>Практическое занятие</w:t>
            </w:r>
          </w:p>
        </w:tc>
        <w:tc>
          <w:tcPr>
            <w:tcW w:w="1843" w:type="dxa"/>
          </w:tcPr>
          <w:p w:rsidR="00640DB1" w:rsidRPr="00505143" w:rsidRDefault="00640DB1" w:rsidP="00640DB1">
            <w:r w:rsidRPr="00505143">
              <w:t>Дискуссия</w:t>
            </w:r>
          </w:p>
        </w:tc>
        <w:tc>
          <w:tcPr>
            <w:tcW w:w="1901" w:type="dxa"/>
          </w:tcPr>
          <w:p w:rsidR="00640DB1" w:rsidRPr="00464ED8" w:rsidRDefault="00640DB1" w:rsidP="00640DB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</w:tbl>
    <w:p w:rsidR="000F7275" w:rsidRPr="00464ED8" w:rsidRDefault="000F7275" w:rsidP="000F7275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0F7275" w:rsidRDefault="000F7275" w:rsidP="00505143">
      <w:pPr>
        <w:rPr>
          <w:b/>
          <w:bCs/>
          <w:caps/>
        </w:rPr>
      </w:pPr>
    </w:p>
    <w:p w:rsidR="00BE49D4" w:rsidRPr="00464ED8" w:rsidRDefault="00BE49D4" w:rsidP="00BE49D4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BE49D4" w:rsidRPr="00464ED8" w:rsidRDefault="00BE49D4" w:rsidP="00BE49D4">
      <w:pPr>
        <w:ind w:firstLine="709"/>
        <w:jc w:val="both"/>
        <w:rPr>
          <w:b/>
        </w:rPr>
      </w:pPr>
    </w:p>
    <w:p w:rsidR="00BE49D4" w:rsidRPr="00697290" w:rsidRDefault="00BE49D4" w:rsidP="00BE49D4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BE49D4" w:rsidRPr="00697290" w:rsidRDefault="00BE49D4" w:rsidP="00BE49D4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7441A6" w:rsidRPr="00505143" w:rsidRDefault="007441A6" w:rsidP="00505143"/>
    <w:p w:rsidR="003F458A" w:rsidRPr="00505143" w:rsidRDefault="003F458A" w:rsidP="00505143">
      <w:pPr>
        <w:rPr>
          <w:b/>
        </w:rPr>
      </w:pPr>
      <w:r w:rsidRPr="00505143">
        <w:rPr>
          <w:b/>
        </w:rPr>
        <w:t>5.2</w:t>
      </w:r>
      <w:r w:rsidR="008171BB" w:rsidRPr="00505143">
        <w:rPr>
          <w:b/>
        </w:rPr>
        <w:t>.</w:t>
      </w:r>
      <w:r w:rsidRPr="00505143">
        <w:rPr>
          <w:b/>
        </w:rPr>
        <w:t xml:space="preserve"> Вопросы для по</w:t>
      </w:r>
      <w:r w:rsidR="00C72F78" w:rsidRPr="00505143">
        <w:rPr>
          <w:b/>
        </w:rPr>
        <w:t xml:space="preserve">дготовки к </w:t>
      </w:r>
      <w:r w:rsidR="007441A6" w:rsidRPr="00505143">
        <w:rPr>
          <w:b/>
        </w:rPr>
        <w:t>практическим</w:t>
      </w:r>
      <w:r w:rsidR="00C72F78" w:rsidRPr="00505143">
        <w:rPr>
          <w:b/>
        </w:rPr>
        <w:t xml:space="preserve"> работам</w:t>
      </w:r>
    </w:p>
    <w:p w:rsidR="007441A6" w:rsidRPr="00505143" w:rsidRDefault="00C3631B" w:rsidP="00505143">
      <w:pPr>
        <w:ind w:firstLine="709"/>
        <w:jc w:val="both"/>
        <w:rPr>
          <w:b/>
        </w:rPr>
      </w:pPr>
      <w:r w:rsidRPr="00C3631B">
        <w:rPr>
          <w:b/>
        </w:rPr>
        <w:t>Тема 1. Виды процессуальных документов и порядок работы с ними в суде</w:t>
      </w:r>
    </w:p>
    <w:p w:rsidR="00B642B0" w:rsidRDefault="00B642B0" w:rsidP="00B642B0">
      <w:pPr>
        <w:ind w:firstLine="709"/>
        <w:jc w:val="both"/>
      </w:pPr>
      <w:r>
        <w:t>Понятие, виды и функции документа. Требования к оформлению документов. Требования к оформлению судебных дел.</w:t>
      </w:r>
    </w:p>
    <w:p w:rsidR="00B642B0" w:rsidRDefault="00B642B0" w:rsidP="00B642B0">
      <w:pPr>
        <w:ind w:firstLine="709"/>
        <w:jc w:val="both"/>
      </w:pPr>
      <w:r>
        <w:t>Стадии судебного делопроизводства. Оформление уголовных дел.</w:t>
      </w:r>
    </w:p>
    <w:p w:rsidR="00B642B0" w:rsidRDefault="00B642B0" w:rsidP="00B642B0">
      <w:pPr>
        <w:ind w:firstLine="709"/>
        <w:jc w:val="both"/>
      </w:pPr>
      <w:r>
        <w:t>Организация ведения делопроизводства, хранения, сдачи в архив и уничтожения дел.</w:t>
      </w:r>
    </w:p>
    <w:p w:rsidR="007441A6" w:rsidRPr="00505143" w:rsidRDefault="00C3631B" w:rsidP="00B642B0">
      <w:pPr>
        <w:ind w:firstLine="709"/>
        <w:jc w:val="both"/>
        <w:rPr>
          <w:b/>
        </w:rPr>
      </w:pPr>
      <w:r w:rsidRPr="00C3631B">
        <w:rPr>
          <w:b/>
        </w:rPr>
        <w:t>Тема 2. Информационно-правовые технологии в деятельности суда</w:t>
      </w:r>
    </w:p>
    <w:p w:rsidR="00B642B0" w:rsidRDefault="00B642B0" w:rsidP="00B642B0">
      <w:pPr>
        <w:ind w:firstLine="709"/>
        <w:jc w:val="both"/>
      </w:pPr>
      <w:r>
        <w:t>Базы данных, информационные справочные и поисковые системы: «Гарант», «КонсультантПлюс»,</w:t>
      </w:r>
      <w:r w:rsidRPr="00B642B0">
        <w:t xml:space="preserve"> «ГАС-Правосудие»</w:t>
      </w:r>
      <w:r>
        <w:t xml:space="preserve">. </w:t>
      </w:r>
    </w:p>
    <w:p w:rsidR="00B642B0" w:rsidRPr="00505143" w:rsidRDefault="00B642B0" w:rsidP="00B642B0">
      <w:pPr>
        <w:ind w:firstLine="709"/>
        <w:jc w:val="both"/>
      </w:pPr>
      <w:r>
        <w:t>Правила электронного документооборота. Правила размещения в сети Интернет информации о деятельности суда. Проблемы соотношения бумажного и электронного документа в процессе его создания, функционирования и последующего хранения в архиве суда.</w:t>
      </w:r>
    </w:p>
    <w:p w:rsidR="007441A6" w:rsidRPr="00505143" w:rsidRDefault="007441A6" w:rsidP="00505143">
      <w:pPr>
        <w:jc w:val="both"/>
      </w:pPr>
    </w:p>
    <w:p w:rsidR="003F458A" w:rsidRPr="00505143" w:rsidRDefault="003F458A" w:rsidP="00505143">
      <w:pPr>
        <w:jc w:val="both"/>
      </w:pPr>
      <w:r w:rsidRPr="00505143">
        <w:rPr>
          <w:b/>
          <w:bCs/>
          <w:caps/>
        </w:rPr>
        <w:t>6. Оценочные средства для текущего контроля успеваемости</w:t>
      </w:r>
    </w:p>
    <w:p w:rsidR="003F458A" w:rsidRPr="00505143" w:rsidRDefault="003F458A" w:rsidP="00505143">
      <w:pPr>
        <w:rPr>
          <w:b/>
          <w:bCs/>
        </w:rPr>
      </w:pPr>
    </w:p>
    <w:p w:rsidR="003F458A" w:rsidRPr="00505143" w:rsidRDefault="003F458A" w:rsidP="00505143">
      <w:pPr>
        <w:rPr>
          <w:b/>
          <w:bCs/>
        </w:rPr>
      </w:pPr>
      <w:r w:rsidRPr="00505143">
        <w:rPr>
          <w:b/>
          <w:bCs/>
        </w:rPr>
        <w:t xml:space="preserve">6.1. </w:t>
      </w:r>
      <w:r w:rsidR="002D70A1" w:rsidRPr="00505143">
        <w:rPr>
          <w:b/>
          <w:bCs/>
        </w:rPr>
        <w:t>Текущий контроль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268"/>
      </w:tblGrid>
      <w:tr w:rsidR="002D70A1" w:rsidRPr="00505143" w:rsidTr="00505143">
        <w:trPr>
          <w:trHeight w:val="1134"/>
        </w:trPr>
        <w:tc>
          <w:tcPr>
            <w:tcW w:w="675" w:type="dxa"/>
            <w:vAlign w:val="center"/>
          </w:tcPr>
          <w:p w:rsidR="002D70A1" w:rsidRPr="00505143" w:rsidRDefault="002D70A1" w:rsidP="00505143">
            <w:pPr>
              <w:pStyle w:val="a5"/>
              <w:jc w:val="center"/>
            </w:pPr>
            <w:r w:rsidRPr="00505143">
              <w:t>№</w:t>
            </w:r>
          </w:p>
          <w:p w:rsidR="002D70A1" w:rsidRPr="00505143" w:rsidRDefault="002D70A1" w:rsidP="00505143">
            <w:pPr>
              <w:pStyle w:val="a5"/>
              <w:jc w:val="center"/>
            </w:pPr>
            <w:r w:rsidRPr="00505143">
              <w:t>п</w:t>
            </w:r>
            <w:r w:rsidR="007441A6" w:rsidRPr="00505143">
              <w:t>/</w:t>
            </w:r>
            <w:r w:rsidRPr="00505143">
              <w:t>п</w:t>
            </w:r>
          </w:p>
        </w:tc>
        <w:tc>
          <w:tcPr>
            <w:tcW w:w="6379" w:type="dxa"/>
            <w:vAlign w:val="center"/>
          </w:tcPr>
          <w:p w:rsidR="002D70A1" w:rsidRPr="00505143" w:rsidRDefault="002D70A1" w:rsidP="00505143">
            <w:pPr>
              <w:pStyle w:val="a5"/>
              <w:jc w:val="center"/>
            </w:pPr>
            <w:r w:rsidRPr="00505143">
              <w:t>№  и наименование блока (раздела) дисциплины</w:t>
            </w:r>
          </w:p>
        </w:tc>
        <w:tc>
          <w:tcPr>
            <w:tcW w:w="2268" w:type="dxa"/>
            <w:vAlign w:val="center"/>
          </w:tcPr>
          <w:p w:rsidR="002D70A1" w:rsidRPr="00505143" w:rsidRDefault="002D70A1" w:rsidP="00505143">
            <w:pPr>
              <w:pStyle w:val="a5"/>
              <w:jc w:val="center"/>
            </w:pPr>
            <w:r w:rsidRPr="00505143">
              <w:t>Форма текущего контроля</w:t>
            </w:r>
          </w:p>
        </w:tc>
      </w:tr>
      <w:tr w:rsidR="00C3631B" w:rsidRPr="00505143" w:rsidTr="00505143">
        <w:trPr>
          <w:trHeight w:val="401"/>
        </w:trPr>
        <w:tc>
          <w:tcPr>
            <w:tcW w:w="675" w:type="dxa"/>
          </w:tcPr>
          <w:p w:rsidR="00C3631B" w:rsidRPr="00505143" w:rsidRDefault="00C3631B" w:rsidP="00505143">
            <w:pPr>
              <w:pStyle w:val="a5"/>
            </w:pPr>
            <w:r w:rsidRPr="00505143">
              <w:t>1.</w:t>
            </w:r>
          </w:p>
        </w:tc>
        <w:tc>
          <w:tcPr>
            <w:tcW w:w="6379" w:type="dxa"/>
          </w:tcPr>
          <w:p w:rsidR="00C3631B" w:rsidRPr="00505143" w:rsidRDefault="00C3631B" w:rsidP="00662FBD">
            <w:pPr>
              <w:rPr>
                <w:bCs/>
              </w:rPr>
            </w:pPr>
            <w:r w:rsidRPr="00505143">
              <w:rPr>
                <w:bCs/>
              </w:rPr>
              <w:t xml:space="preserve">Тема </w:t>
            </w:r>
            <w:r>
              <w:rPr>
                <w:bCs/>
              </w:rPr>
              <w:t>1</w:t>
            </w:r>
            <w:r w:rsidRPr="00505143">
              <w:rPr>
                <w:bCs/>
              </w:rPr>
              <w:t xml:space="preserve">. </w:t>
            </w:r>
            <w:r w:rsidRPr="00C3631B">
              <w:rPr>
                <w:bCs/>
              </w:rPr>
              <w:t>Виды процессуальных документов и порядок работы с ними в суде</w:t>
            </w:r>
          </w:p>
        </w:tc>
        <w:tc>
          <w:tcPr>
            <w:tcW w:w="2268" w:type="dxa"/>
          </w:tcPr>
          <w:p w:rsidR="00C3631B" w:rsidRPr="00505143" w:rsidRDefault="00C3631B" w:rsidP="00505143">
            <w:r w:rsidRPr="00505143">
              <w:t>Тестовые задания</w:t>
            </w:r>
          </w:p>
        </w:tc>
      </w:tr>
      <w:tr w:rsidR="00C3631B" w:rsidRPr="00505143" w:rsidTr="00505143">
        <w:trPr>
          <w:trHeight w:val="126"/>
        </w:trPr>
        <w:tc>
          <w:tcPr>
            <w:tcW w:w="675" w:type="dxa"/>
          </w:tcPr>
          <w:p w:rsidR="00C3631B" w:rsidRPr="00505143" w:rsidRDefault="00C3631B" w:rsidP="00505143">
            <w:pPr>
              <w:pStyle w:val="a5"/>
            </w:pPr>
            <w:r w:rsidRPr="00505143">
              <w:t>2.</w:t>
            </w:r>
          </w:p>
        </w:tc>
        <w:tc>
          <w:tcPr>
            <w:tcW w:w="6379" w:type="dxa"/>
          </w:tcPr>
          <w:p w:rsidR="00C3631B" w:rsidRPr="00505143" w:rsidRDefault="00C3631B" w:rsidP="00662FBD">
            <w:r w:rsidRPr="00505143">
              <w:t xml:space="preserve">Тема </w:t>
            </w:r>
            <w:r>
              <w:t>2</w:t>
            </w:r>
            <w:r w:rsidRPr="00505143">
              <w:t xml:space="preserve">. </w:t>
            </w:r>
            <w:r w:rsidRPr="00C3631B">
              <w:t>Информационно-правовые технологии в деятельности суда</w:t>
            </w:r>
          </w:p>
        </w:tc>
        <w:tc>
          <w:tcPr>
            <w:tcW w:w="2268" w:type="dxa"/>
          </w:tcPr>
          <w:p w:rsidR="00C3631B" w:rsidRPr="00505143" w:rsidRDefault="00C3631B" w:rsidP="00505143">
            <w:r w:rsidRPr="00505143">
              <w:t>Тестовые задания</w:t>
            </w:r>
          </w:p>
        </w:tc>
      </w:tr>
    </w:tbl>
    <w:p w:rsidR="00575EAF" w:rsidRDefault="00575EAF" w:rsidP="00575EAF">
      <w:pPr>
        <w:rPr>
          <w:b/>
        </w:rPr>
      </w:pPr>
    </w:p>
    <w:p w:rsidR="00B91A21" w:rsidRPr="00575EAF" w:rsidRDefault="005E0A09" w:rsidP="00575EAF">
      <w:r w:rsidRPr="00505143">
        <w:rPr>
          <w:b/>
          <w:bCs/>
        </w:rPr>
        <w:t xml:space="preserve">7. </w:t>
      </w:r>
      <w:r w:rsidR="006E2B69" w:rsidRPr="00505143">
        <w:rPr>
          <w:b/>
          <w:bCs/>
        </w:rPr>
        <w:t>ПЕРЕЧЕНЬ УЧЕБНОЙ ЛИТЕРАТУРЫ</w:t>
      </w:r>
    </w:p>
    <w:p w:rsidR="005E0A09" w:rsidRPr="00505143" w:rsidRDefault="005E0A09" w:rsidP="00575EAF">
      <w:pPr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5E0A09" w:rsidRPr="00505143" w:rsidTr="0000171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5E0A09" w:rsidRPr="00505143" w:rsidRDefault="005E0A09" w:rsidP="00505143">
            <w:pPr>
              <w:jc w:val="center"/>
            </w:pPr>
            <w:r w:rsidRPr="00505143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5E0A09" w:rsidRPr="00505143" w:rsidRDefault="005E0A09" w:rsidP="00505143">
            <w:pPr>
              <w:jc w:val="center"/>
            </w:pPr>
            <w:r w:rsidRPr="00505143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5E0A09" w:rsidRPr="00505143" w:rsidRDefault="005E0A09" w:rsidP="00505143">
            <w:pPr>
              <w:jc w:val="center"/>
            </w:pPr>
            <w:r w:rsidRPr="00505143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5E0A09" w:rsidRPr="00505143" w:rsidRDefault="005E0A09" w:rsidP="00505143">
            <w:pPr>
              <w:jc w:val="center"/>
            </w:pPr>
            <w:r w:rsidRPr="00505143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5E0A09" w:rsidRPr="00505143" w:rsidRDefault="005E0A09" w:rsidP="00505143">
            <w:pPr>
              <w:jc w:val="center"/>
            </w:pPr>
            <w:r w:rsidRPr="00505143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5E0A09" w:rsidRPr="00505143" w:rsidRDefault="005E0A09" w:rsidP="00505143">
            <w:pPr>
              <w:jc w:val="center"/>
            </w:pPr>
            <w:r w:rsidRPr="00505143">
              <w:t>Наличие</w:t>
            </w:r>
          </w:p>
        </w:tc>
      </w:tr>
      <w:tr w:rsidR="005E0A09" w:rsidRPr="00505143" w:rsidTr="0000171A">
        <w:trPr>
          <w:cantSplit/>
          <w:trHeight w:val="519"/>
        </w:trPr>
        <w:tc>
          <w:tcPr>
            <w:tcW w:w="648" w:type="dxa"/>
            <w:vMerge/>
          </w:tcPr>
          <w:p w:rsidR="005E0A09" w:rsidRPr="00505143" w:rsidRDefault="005E0A09" w:rsidP="00505143">
            <w:pPr>
              <w:jc w:val="center"/>
            </w:pPr>
          </w:p>
        </w:tc>
        <w:tc>
          <w:tcPr>
            <w:tcW w:w="2437" w:type="dxa"/>
            <w:vMerge/>
          </w:tcPr>
          <w:p w:rsidR="005E0A09" w:rsidRPr="00505143" w:rsidRDefault="005E0A09" w:rsidP="00505143">
            <w:pPr>
              <w:jc w:val="center"/>
            </w:pPr>
          </w:p>
        </w:tc>
        <w:tc>
          <w:tcPr>
            <w:tcW w:w="1560" w:type="dxa"/>
            <w:vMerge/>
          </w:tcPr>
          <w:p w:rsidR="005E0A09" w:rsidRPr="00505143" w:rsidRDefault="005E0A09" w:rsidP="00505143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5E0A09" w:rsidRPr="00505143" w:rsidRDefault="005E0A09" w:rsidP="00505143">
            <w:pPr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5E0A09" w:rsidRPr="00505143" w:rsidRDefault="005E0A09" w:rsidP="00505143">
            <w:pPr>
              <w:jc w:val="center"/>
            </w:pPr>
          </w:p>
        </w:tc>
        <w:tc>
          <w:tcPr>
            <w:tcW w:w="1368" w:type="dxa"/>
          </w:tcPr>
          <w:p w:rsidR="005E0A09" w:rsidRPr="00505143" w:rsidRDefault="002D70A1" w:rsidP="00505143">
            <w:pPr>
              <w:jc w:val="center"/>
            </w:pPr>
            <w:r w:rsidRPr="00505143">
              <w:t>печатные издания</w:t>
            </w:r>
          </w:p>
        </w:tc>
        <w:tc>
          <w:tcPr>
            <w:tcW w:w="1560" w:type="dxa"/>
          </w:tcPr>
          <w:p w:rsidR="005E0A09" w:rsidRPr="00505143" w:rsidRDefault="005E0A09" w:rsidP="00505143">
            <w:pPr>
              <w:jc w:val="center"/>
            </w:pPr>
            <w:r w:rsidRPr="00505143">
              <w:t>ЭБС</w:t>
            </w:r>
            <w:r w:rsidR="002D70A1" w:rsidRPr="00505143">
              <w:t xml:space="preserve"> (</w:t>
            </w:r>
            <w:r w:rsidRPr="00505143">
              <w:t>адрес в сети Интернет</w:t>
            </w:r>
            <w:r w:rsidR="002D70A1" w:rsidRPr="00505143">
              <w:t>)</w:t>
            </w:r>
          </w:p>
        </w:tc>
      </w:tr>
      <w:tr w:rsidR="00DA7794" w:rsidRPr="00505143" w:rsidTr="0000171A">
        <w:tc>
          <w:tcPr>
            <w:tcW w:w="648" w:type="dxa"/>
          </w:tcPr>
          <w:p w:rsidR="00DA7794" w:rsidRPr="00505143" w:rsidRDefault="00DA7794" w:rsidP="00505143">
            <w:pPr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DA7794" w:rsidRPr="00505143" w:rsidRDefault="00C3631B" w:rsidP="00505143">
            <w:r w:rsidRPr="00C3631B">
              <w:t>Образцы процессуальных документов. Судебное производство</w:t>
            </w:r>
          </w:p>
        </w:tc>
        <w:tc>
          <w:tcPr>
            <w:tcW w:w="1560" w:type="dxa"/>
          </w:tcPr>
          <w:p w:rsidR="00C3631B" w:rsidRDefault="00C3631B" w:rsidP="00C3631B">
            <w:r>
              <w:t>В. А. Давыдов, Н. А.</w:t>
            </w:r>
          </w:p>
          <w:p w:rsidR="00DA7794" w:rsidRPr="00505143" w:rsidRDefault="00C3631B" w:rsidP="00C3631B">
            <w:r>
              <w:t>Колоколов, А. Н. Разинкина, Р. В. Ярцев</w:t>
            </w:r>
          </w:p>
        </w:tc>
        <w:tc>
          <w:tcPr>
            <w:tcW w:w="1133" w:type="dxa"/>
          </w:tcPr>
          <w:p w:rsidR="00DA7794" w:rsidRPr="00505143" w:rsidRDefault="00C3631B" w:rsidP="00C3631B">
            <w:r w:rsidRPr="00C3631B">
              <w:t>М</w:t>
            </w:r>
            <w:r>
              <w:t>.</w:t>
            </w:r>
            <w:r w:rsidRPr="00C3631B">
              <w:t xml:space="preserve">: </w:t>
            </w:r>
            <w:r>
              <w:t>Юрайт</w:t>
            </w:r>
          </w:p>
        </w:tc>
        <w:tc>
          <w:tcPr>
            <w:tcW w:w="900" w:type="dxa"/>
          </w:tcPr>
          <w:p w:rsidR="00DA7794" w:rsidRPr="00C3631B" w:rsidRDefault="00DA7794" w:rsidP="00C3631B">
            <w:r w:rsidRPr="00C3631B">
              <w:t>201</w:t>
            </w:r>
            <w:r w:rsidR="00C3631B">
              <w:t>9</w:t>
            </w:r>
          </w:p>
        </w:tc>
        <w:tc>
          <w:tcPr>
            <w:tcW w:w="1368" w:type="dxa"/>
          </w:tcPr>
          <w:p w:rsidR="00DA7794" w:rsidRPr="00505143" w:rsidRDefault="00C3631B" w:rsidP="00505143">
            <w:pPr>
              <w:jc w:val="center"/>
            </w:pPr>
            <w:r w:rsidRPr="00C3631B">
              <w:t>+</w:t>
            </w:r>
          </w:p>
        </w:tc>
        <w:tc>
          <w:tcPr>
            <w:tcW w:w="1560" w:type="dxa"/>
          </w:tcPr>
          <w:p w:rsidR="00194AEE" w:rsidRPr="00505143" w:rsidRDefault="00194AEE" w:rsidP="00C3631B"/>
        </w:tc>
      </w:tr>
      <w:tr w:rsidR="00DA7794" w:rsidRPr="00505143" w:rsidTr="0000171A">
        <w:tc>
          <w:tcPr>
            <w:tcW w:w="648" w:type="dxa"/>
          </w:tcPr>
          <w:p w:rsidR="00DA7794" w:rsidRPr="00C3631B" w:rsidRDefault="00DA7794" w:rsidP="00505143">
            <w:pPr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DA7794" w:rsidRPr="00C3631B" w:rsidRDefault="00C3631B" w:rsidP="00505143">
            <w:r w:rsidRPr="00C3631B">
              <w:t>Судебное делопроизводство</w:t>
            </w:r>
          </w:p>
        </w:tc>
        <w:tc>
          <w:tcPr>
            <w:tcW w:w="1560" w:type="dxa"/>
          </w:tcPr>
          <w:p w:rsidR="00DA7794" w:rsidRPr="00C3631B" w:rsidRDefault="00C3631B" w:rsidP="00505143">
            <w:r w:rsidRPr="00C3631B">
              <w:t>Чвиров В.В.</w:t>
            </w:r>
          </w:p>
        </w:tc>
        <w:tc>
          <w:tcPr>
            <w:tcW w:w="1133" w:type="dxa"/>
          </w:tcPr>
          <w:p w:rsidR="00C3631B" w:rsidRDefault="00C3631B" w:rsidP="00C3631B">
            <w:r>
              <w:t>М.: Российский</w:t>
            </w:r>
          </w:p>
          <w:p w:rsidR="00DA7794" w:rsidRPr="00505143" w:rsidRDefault="00C3631B" w:rsidP="00C3631B">
            <w:pPr>
              <w:rPr>
                <w:lang w:val="en-US"/>
              </w:rPr>
            </w:pPr>
            <w:r>
              <w:t>государственный университет правосудия</w:t>
            </w:r>
          </w:p>
        </w:tc>
        <w:tc>
          <w:tcPr>
            <w:tcW w:w="900" w:type="dxa"/>
          </w:tcPr>
          <w:p w:rsidR="00DA7794" w:rsidRPr="00C3631B" w:rsidRDefault="00DA7794" w:rsidP="00C3631B">
            <w:r w:rsidRPr="00505143">
              <w:rPr>
                <w:lang w:val="en-US"/>
              </w:rPr>
              <w:t>201</w:t>
            </w:r>
            <w:r w:rsidR="00C3631B">
              <w:t>6</w:t>
            </w:r>
          </w:p>
        </w:tc>
        <w:tc>
          <w:tcPr>
            <w:tcW w:w="1368" w:type="dxa"/>
          </w:tcPr>
          <w:p w:rsidR="00DA7794" w:rsidRPr="00C3631B" w:rsidRDefault="00C3631B" w:rsidP="00505143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194AEE" w:rsidRPr="00505143" w:rsidRDefault="00194AEE" w:rsidP="00C3631B"/>
        </w:tc>
      </w:tr>
    </w:tbl>
    <w:p w:rsidR="002C6769" w:rsidRPr="00505143" w:rsidRDefault="002C6769" w:rsidP="00505143">
      <w:pPr>
        <w:pStyle w:val="ad"/>
        <w:shd w:val="clear" w:color="auto" w:fill="FFFFFF"/>
        <w:tabs>
          <w:tab w:val="num" w:pos="0"/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628CE" w:rsidRDefault="007628CE" w:rsidP="007628CE">
      <w:pPr>
        <w:jc w:val="both"/>
        <w:rPr>
          <w:b/>
          <w:bCs/>
        </w:rPr>
      </w:pPr>
      <w:r>
        <w:rPr>
          <w:b/>
          <w:bCs/>
        </w:rPr>
        <w:t xml:space="preserve">8. </w:t>
      </w:r>
      <w:r>
        <w:rPr>
          <w:b/>
          <w:bCs/>
          <w:caps/>
        </w:rPr>
        <w:t>Ресурсы информационно-телекоммуникационной сети «Интернет»</w:t>
      </w:r>
    </w:p>
    <w:p w:rsidR="007628CE" w:rsidRDefault="007628CE" w:rsidP="007628CE">
      <w:pPr>
        <w:ind w:firstLine="709"/>
        <w:jc w:val="both"/>
        <w:rPr>
          <w:u w:val="single"/>
        </w:rPr>
      </w:pPr>
      <w:r>
        <w:rPr>
          <w:bCs/>
        </w:rPr>
        <w:t>1.</w:t>
      </w:r>
      <w:r>
        <w:rPr>
          <w:b/>
          <w:bCs/>
        </w:rPr>
        <w:t xml:space="preserve"> </w:t>
      </w:r>
      <w:r>
        <w:t xml:space="preserve">Верховный Суд Российской Федерации: </w:t>
      </w:r>
      <w:hyperlink r:id="rId8" w:history="1">
        <w:r>
          <w:rPr>
            <w:rStyle w:val="af3"/>
          </w:rPr>
          <w:t>http://www.vsrf.ru/</w:t>
        </w:r>
      </w:hyperlink>
    </w:p>
    <w:p w:rsidR="007628CE" w:rsidRDefault="007628CE" w:rsidP="007628CE">
      <w:pPr>
        <w:ind w:firstLine="709"/>
        <w:jc w:val="both"/>
        <w:rPr>
          <w:u w:val="single"/>
        </w:rPr>
      </w:pPr>
      <w:r>
        <w:t xml:space="preserve">2. Государственная Дума Российской Федерации: </w:t>
      </w:r>
      <w:hyperlink r:id="rId9" w:history="1">
        <w:r>
          <w:rPr>
            <w:rStyle w:val="af3"/>
          </w:rPr>
          <w:t>http://www.duma.gov.ru/</w:t>
        </w:r>
      </w:hyperlink>
    </w:p>
    <w:p w:rsidR="007628CE" w:rsidRDefault="007628CE" w:rsidP="007628CE">
      <w:pPr>
        <w:ind w:firstLine="709"/>
        <w:jc w:val="both"/>
        <w:rPr>
          <w:u w:val="single"/>
        </w:rPr>
      </w:pPr>
      <w:r>
        <w:t xml:space="preserve">3. Министерство внутренних дел Российской Федерации: </w:t>
      </w:r>
      <w:hyperlink r:id="rId10" w:history="1">
        <w:r>
          <w:rPr>
            <w:rStyle w:val="af3"/>
          </w:rPr>
          <w:t>http://www.mvd.ru/</w:t>
        </w:r>
      </w:hyperlink>
    </w:p>
    <w:p w:rsidR="007628CE" w:rsidRDefault="007628CE" w:rsidP="007628CE">
      <w:pPr>
        <w:ind w:firstLine="709"/>
        <w:jc w:val="both"/>
        <w:rPr>
          <w:u w:val="single"/>
        </w:rPr>
      </w:pPr>
      <w:r>
        <w:t xml:space="preserve">4. Российская газета: </w:t>
      </w:r>
      <w:hyperlink r:id="rId11" w:history="1">
        <w:r>
          <w:rPr>
            <w:rStyle w:val="af3"/>
          </w:rPr>
          <w:t>http://www.rg.ru/</w:t>
        </w:r>
      </w:hyperlink>
    </w:p>
    <w:p w:rsidR="007628CE" w:rsidRDefault="007628CE" w:rsidP="007628CE">
      <w:pPr>
        <w:ind w:firstLine="709"/>
        <w:jc w:val="both"/>
        <w:rPr>
          <w:u w:val="single"/>
        </w:rPr>
      </w:pPr>
      <w:r>
        <w:t xml:space="preserve">5. Электронная библиотечная система «Библиоклаб»: </w:t>
      </w:r>
      <w:hyperlink r:id="rId12" w:history="1">
        <w:r>
          <w:rPr>
            <w:rStyle w:val="af3"/>
          </w:rPr>
          <w:t>http://www.biblioclub.ru/</w:t>
        </w:r>
      </w:hyperlink>
    </w:p>
    <w:p w:rsidR="007628CE" w:rsidRDefault="007628CE" w:rsidP="007628CE">
      <w:pPr>
        <w:ind w:firstLine="709"/>
        <w:jc w:val="both"/>
        <w:rPr>
          <w:u w:val="single"/>
        </w:rPr>
      </w:pPr>
      <w:r>
        <w:t xml:space="preserve">6. Российская государственная библиотека: </w:t>
      </w:r>
      <w:hyperlink r:id="rId13" w:history="1">
        <w:r>
          <w:rPr>
            <w:rStyle w:val="af3"/>
          </w:rPr>
          <w:t>https://www.rsl.ru/</w:t>
        </w:r>
      </w:hyperlink>
    </w:p>
    <w:p w:rsidR="007628CE" w:rsidRDefault="007628CE" w:rsidP="007628CE">
      <w:pPr>
        <w:ind w:firstLine="709"/>
        <w:jc w:val="both"/>
        <w:rPr>
          <w:u w:val="single"/>
        </w:rPr>
      </w:pPr>
      <w:r>
        <w:t xml:space="preserve">7. Российская национальной библиотеки: </w:t>
      </w:r>
      <w:hyperlink r:id="rId14" w:history="1">
        <w:r>
          <w:rPr>
            <w:rStyle w:val="af3"/>
          </w:rPr>
          <w:t>http://www.nlr.ru/</w:t>
        </w:r>
      </w:hyperlink>
    </w:p>
    <w:p w:rsidR="007628CE" w:rsidRDefault="007628CE" w:rsidP="007628CE">
      <w:pPr>
        <w:ind w:firstLine="709"/>
        <w:jc w:val="both"/>
        <w:rPr>
          <w:b/>
        </w:rPr>
      </w:pPr>
    </w:p>
    <w:p w:rsidR="007628CE" w:rsidRDefault="007628CE" w:rsidP="007628CE">
      <w:pPr>
        <w:widowControl w:val="0"/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b/>
          <w:bCs/>
          <w:kern w:val="2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7628CE" w:rsidRDefault="007628CE" w:rsidP="007628CE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7628CE" w:rsidRDefault="007628CE" w:rsidP="007628CE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628CE" w:rsidRDefault="007628CE" w:rsidP="007628CE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7628CE" w:rsidRDefault="007628CE" w:rsidP="007628CE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628CE" w:rsidRDefault="007628CE" w:rsidP="007628CE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</w:p>
    <w:p w:rsidR="007628CE" w:rsidRDefault="007628CE" w:rsidP="007628CE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bCs/>
          <w:kern w:val="2"/>
          <w:lang w:eastAsia="zh-CN"/>
        </w:rPr>
        <w:t>9.1. Требования к программному обеспечению учебного процесса</w:t>
      </w:r>
    </w:p>
    <w:p w:rsidR="007628CE" w:rsidRDefault="007628CE" w:rsidP="007628CE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7628CE" w:rsidRDefault="007628CE" w:rsidP="007628CE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Windows 10 x64</w:t>
      </w:r>
    </w:p>
    <w:p w:rsidR="007628CE" w:rsidRDefault="007628CE" w:rsidP="007628CE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MicrosoftOffice 2016</w:t>
      </w:r>
    </w:p>
    <w:p w:rsidR="007628CE" w:rsidRDefault="007628CE" w:rsidP="007628CE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LibreOffice</w:t>
      </w:r>
    </w:p>
    <w:p w:rsidR="007628CE" w:rsidRDefault="007628CE" w:rsidP="007628CE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Firefox</w:t>
      </w:r>
    </w:p>
    <w:p w:rsidR="007628CE" w:rsidRDefault="007628CE" w:rsidP="007628CE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GIMP</w:t>
      </w:r>
    </w:p>
    <w:p w:rsidR="007628CE" w:rsidRDefault="007628CE" w:rsidP="007628CE">
      <w:pPr>
        <w:tabs>
          <w:tab w:val="left" w:pos="3975"/>
          <w:tab w:val="center" w:pos="5352"/>
        </w:tabs>
        <w:suppressAutoHyphens/>
        <w:jc w:val="both"/>
        <w:rPr>
          <w:kern w:val="2"/>
          <w:lang w:eastAsia="zh-CN"/>
        </w:rPr>
      </w:pPr>
    </w:p>
    <w:p w:rsidR="007628CE" w:rsidRDefault="007628CE" w:rsidP="007628CE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color w:val="000000"/>
          <w:kern w:val="2"/>
          <w:lang w:eastAsia="zh-CN"/>
        </w:rPr>
        <w:t>9.2. Информационно-справочные системы (при необходимости):</w:t>
      </w:r>
    </w:p>
    <w:p w:rsidR="007628CE" w:rsidRDefault="007628CE" w:rsidP="007628CE">
      <w:pPr>
        <w:tabs>
          <w:tab w:val="left" w:pos="788"/>
        </w:tabs>
        <w:suppressAutoHyphens/>
        <w:ind w:left="76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Не используются</w:t>
      </w:r>
    </w:p>
    <w:p w:rsidR="007628CE" w:rsidRDefault="007628CE" w:rsidP="007628CE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2"/>
          <w:lang w:eastAsia="zh-CN"/>
        </w:rPr>
      </w:pPr>
    </w:p>
    <w:p w:rsidR="007628CE" w:rsidRDefault="007628CE" w:rsidP="007628CE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2"/>
          <w:lang w:eastAsia="zh-CN"/>
        </w:rPr>
      </w:pPr>
      <w:r>
        <w:rPr>
          <w:b/>
          <w:bCs/>
          <w:kern w:val="2"/>
          <w:lang w:eastAsia="zh-CN"/>
        </w:rPr>
        <w:t xml:space="preserve">10. </w:t>
      </w:r>
      <w:r>
        <w:rPr>
          <w:b/>
          <w:bCs/>
          <w:color w:val="000000"/>
          <w:spacing w:val="5"/>
          <w:kern w:val="2"/>
          <w:lang w:eastAsia="zh-CN"/>
        </w:rPr>
        <w:t>МАТЕРИАЛЬНО-ТЕХНИЧЕСКОЕ ОБЕСПЕЧЕНИЕ ДИСЦИПЛИНЫ</w:t>
      </w:r>
    </w:p>
    <w:p w:rsidR="007628CE" w:rsidRDefault="007628CE" w:rsidP="007628CE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rFonts w:eastAsia="ArialMT"/>
          <w:color w:val="000000"/>
          <w:kern w:val="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628CE" w:rsidRDefault="007628CE" w:rsidP="007628CE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kern w:val="2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F7A85" w:rsidRPr="00BE7A37" w:rsidRDefault="007628CE" w:rsidP="00BE7A37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kern w:val="2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BF7A85" w:rsidRPr="00BE7A37" w:rsidSect="00C805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C12" w:rsidRDefault="002C4C12">
      <w:r>
        <w:separator/>
      </w:r>
    </w:p>
  </w:endnote>
  <w:endnote w:type="continuationSeparator" w:id="0">
    <w:p w:rsidR="002C4C12" w:rsidRDefault="002C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22E" w:rsidRDefault="00EC222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22E" w:rsidRDefault="00EC222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22E" w:rsidRDefault="00EC22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C12" w:rsidRDefault="002C4C12">
      <w:r>
        <w:separator/>
      </w:r>
    </w:p>
  </w:footnote>
  <w:footnote w:type="continuationSeparator" w:id="0">
    <w:p w:rsidR="002C4C12" w:rsidRDefault="002C4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22E" w:rsidRDefault="00EC22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40E" w:rsidRDefault="00FE540E" w:rsidP="0014477D">
    <w:pPr>
      <w:pStyle w:val="a6"/>
      <w:framePr w:wrap="auto" w:vAnchor="text" w:hAnchor="margin" w:xAlign="right" w:y="1"/>
      <w:rPr>
        <w:rStyle w:val="a8"/>
      </w:rPr>
    </w:pPr>
  </w:p>
  <w:p w:rsidR="00FE540E" w:rsidRDefault="00FE540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22E" w:rsidRDefault="00EC22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55702A4"/>
    <w:multiLevelType w:val="hybridMultilevel"/>
    <w:tmpl w:val="19CAD55A"/>
    <w:lvl w:ilvl="0" w:tplc="AB8A7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49F3F35"/>
    <w:multiLevelType w:val="hybridMultilevel"/>
    <w:tmpl w:val="9FEA5DC8"/>
    <w:lvl w:ilvl="0" w:tplc="C75CC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394C1D"/>
    <w:multiLevelType w:val="hybridMultilevel"/>
    <w:tmpl w:val="6FD2347C"/>
    <w:lvl w:ilvl="0" w:tplc="B11E431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502344"/>
    <w:multiLevelType w:val="hybridMultilevel"/>
    <w:tmpl w:val="65F4C52C"/>
    <w:lvl w:ilvl="0" w:tplc="AB8A7B04">
      <w:start w:val="1"/>
      <w:numFmt w:val="bullet"/>
      <w:lvlText w:val="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D93E3F"/>
    <w:multiLevelType w:val="hybridMultilevel"/>
    <w:tmpl w:val="98BC0F10"/>
    <w:lvl w:ilvl="0" w:tplc="803E3E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9E030B"/>
    <w:multiLevelType w:val="hybridMultilevel"/>
    <w:tmpl w:val="E7AC3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4D2CC5"/>
    <w:multiLevelType w:val="singleLevel"/>
    <w:tmpl w:val="F69A220E"/>
    <w:lvl w:ilvl="0">
      <w:start w:val="1"/>
      <w:numFmt w:val="decimal"/>
      <w:lvlText w:val="%1."/>
      <w:legacy w:legacy="1" w:legacySpace="0" w:legacyIndent="283"/>
      <w:lvlJc w:val="left"/>
      <w:pPr>
        <w:ind w:left="367" w:hanging="283"/>
      </w:pPr>
    </w:lvl>
  </w:abstractNum>
  <w:abstractNum w:abstractNumId="10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3F9B4E02"/>
    <w:multiLevelType w:val="singleLevel"/>
    <w:tmpl w:val="E26E457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3D27F81"/>
    <w:multiLevelType w:val="singleLevel"/>
    <w:tmpl w:val="64D6FF2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4E777C35"/>
    <w:multiLevelType w:val="hybridMultilevel"/>
    <w:tmpl w:val="A0AEC7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400C06"/>
    <w:multiLevelType w:val="hybridMultilevel"/>
    <w:tmpl w:val="98BC0F10"/>
    <w:lvl w:ilvl="0" w:tplc="803E3E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DF29AC"/>
    <w:multiLevelType w:val="hybridMultilevel"/>
    <w:tmpl w:val="DD106FB4"/>
    <w:lvl w:ilvl="0" w:tplc="B11E431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4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593" w:hanging="720"/>
      </w:pPr>
    </w:lvl>
    <w:lvl w:ilvl="3">
      <w:start w:val="1"/>
      <w:numFmt w:val="decimal"/>
      <w:isLgl/>
      <w:lvlText w:val="%1.%2.%3.%4."/>
      <w:lvlJc w:val="left"/>
      <w:pPr>
        <w:ind w:left="1746" w:hanging="720"/>
      </w:pPr>
    </w:lvl>
    <w:lvl w:ilvl="4">
      <w:start w:val="1"/>
      <w:numFmt w:val="decimal"/>
      <w:isLgl/>
      <w:lvlText w:val="%1.%2.%3.%4.%5."/>
      <w:lvlJc w:val="left"/>
      <w:pPr>
        <w:ind w:left="2259" w:hanging="1080"/>
      </w:pPr>
    </w:lvl>
    <w:lvl w:ilvl="5">
      <w:start w:val="1"/>
      <w:numFmt w:val="decimal"/>
      <w:isLgl/>
      <w:lvlText w:val="%1.%2.%3.%4.%5.%6."/>
      <w:lvlJc w:val="left"/>
      <w:pPr>
        <w:ind w:left="2412" w:hanging="1080"/>
      </w:pPr>
    </w:lvl>
    <w:lvl w:ilvl="6">
      <w:start w:val="1"/>
      <w:numFmt w:val="decimal"/>
      <w:isLgl/>
      <w:lvlText w:val="%1.%2.%3.%4.%5.%6.%7."/>
      <w:lvlJc w:val="left"/>
      <w:pPr>
        <w:ind w:left="2925" w:hanging="1440"/>
      </w:p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</w:lvl>
  </w:abstractNum>
  <w:abstractNum w:abstractNumId="19" w15:restartNumberingAfterBreak="0">
    <w:nsid w:val="660C39AC"/>
    <w:multiLevelType w:val="hybridMultilevel"/>
    <w:tmpl w:val="7C72AE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2C2425"/>
    <w:multiLevelType w:val="hybridMultilevel"/>
    <w:tmpl w:val="FC44657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11E4312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832DBD"/>
    <w:multiLevelType w:val="hybridMultilevel"/>
    <w:tmpl w:val="D3249196"/>
    <w:lvl w:ilvl="0" w:tplc="AB8A7B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B5425"/>
    <w:multiLevelType w:val="hybridMultilevel"/>
    <w:tmpl w:val="A77E0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585A76"/>
    <w:multiLevelType w:val="multilevel"/>
    <w:tmpl w:val="CBD668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22"/>
  </w:num>
  <w:num w:numId="3">
    <w:abstractNumId w:val="26"/>
  </w:num>
  <w:num w:numId="4">
    <w:abstractNumId w:val="19"/>
  </w:num>
  <w:num w:numId="5">
    <w:abstractNumId w:val="23"/>
  </w:num>
  <w:num w:numId="6">
    <w:abstractNumId w:val="10"/>
  </w:num>
  <w:num w:numId="7">
    <w:abstractNumId w:val="24"/>
  </w:num>
  <w:num w:numId="8">
    <w:abstractNumId w:val="4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8"/>
  </w:num>
  <w:num w:numId="14">
    <w:abstractNumId w:val="15"/>
  </w:num>
  <w:num w:numId="15">
    <w:abstractNumId w:val="17"/>
  </w:num>
  <w:num w:numId="16">
    <w:abstractNumId w:val="20"/>
  </w:num>
  <w:num w:numId="17">
    <w:abstractNumId w:val="9"/>
  </w:num>
  <w:num w:numId="18">
    <w:abstractNumId w:val="12"/>
  </w:num>
  <w:num w:numId="19">
    <w:abstractNumId w:val="25"/>
  </w:num>
  <w:num w:numId="20">
    <w:abstractNumId w:val="11"/>
  </w:num>
  <w:num w:numId="21">
    <w:abstractNumId w:val="1"/>
  </w:num>
  <w:num w:numId="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6"/>
  </w:num>
  <w:num w:numId="26">
    <w:abstractNumId w:val="21"/>
  </w:num>
  <w:num w:numId="27">
    <w:abstractNumId w:val="2"/>
  </w:num>
  <w:num w:numId="28">
    <w:abstractNumId w:val="0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171A"/>
    <w:rsid w:val="00004219"/>
    <w:rsid w:val="000113DB"/>
    <w:rsid w:val="000172D9"/>
    <w:rsid w:val="000248D3"/>
    <w:rsid w:val="00030F3F"/>
    <w:rsid w:val="000335AC"/>
    <w:rsid w:val="00037EA9"/>
    <w:rsid w:val="00040027"/>
    <w:rsid w:val="0004305E"/>
    <w:rsid w:val="0004633E"/>
    <w:rsid w:val="00047124"/>
    <w:rsid w:val="0005035C"/>
    <w:rsid w:val="00051D77"/>
    <w:rsid w:val="00054A1A"/>
    <w:rsid w:val="00054EA8"/>
    <w:rsid w:val="000573FC"/>
    <w:rsid w:val="0006461A"/>
    <w:rsid w:val="00065678"/>
    <w:rsid w:val="00067BC6"/>
    <w:rsid w:val="0007495C"/>
    <w:rsid w:val="00080264"/>
    <w:rsid w:val="000804F4"/>
    <w:rsid w:val="00082183"/>
    <w:rsid w:val="00091D38"/>
    <w:rsid w:val="000A736B"/>
    <w:rsid w:val="000B12C2"/>
    <w:rsid w:val="000B3D4B"/>
    <w:rsid w:val="000B3E68"/>
    <w:rsid w:val="000B5625"/>
    <w:rsid w:val="000C1225"/>
    <w:rsid w:val="000C266A"/>
    <w:rsid w:val="000C4E02"/>
    <w:rsid w:val="000C7AAA"/>
    <w:rsid w:val="000E405B"/>
    <w:rsid w:val="000E462A"/>
    <w:rsid w:val="000E7B4A"/>
    <w:rsid w:val="000F23C3"/>
    <w:rsid w:val="000F420F"/>
    <w:rsid w:val="000F461D"/>
    <w:rsid w:val="000F589C"/>
    <w:rsid w:val="000F5976"/>
    <w:rsid w:val="000F5C62"/>
    <w:rsid w:val="000F7275"/>
    <w:rsid w:val="00101252"/>
    <w:rsid w:val="00114B70"/>
    <w:rsid w:val="0011556B"/>
    <w:rsid w:val="00121712"/>
    <w:rsid w:val="0012224D"/>
    <w:rsid w:val="001237DA"/>
    <w:rsid w:val="001244CC"/>
    <w:rsid w:val="001305F4"/>
    <w:rsid w:val="00133F3B"/>
    <w:rsid w:val="001343E3"/>
    <w:rsid w:val="001357B4"/>
    <w:rsid w:val="001400FA"/>
    <w:rsid w:val="001415B7"/>
    <w:rsid w:val="0014276E"/>
    <w:rsid w:val="0014477D"/>
    <w:rsid w:val="00151163"/>
    <w:rsid w:val="00154600"/>
    <w:rsid w:val="00155342"/>
    <w:rsid w:val="00155CFE"/>
    <w:rsid w:val="00156E8D"/>
    <w:rsid w:val="00162958"/>
    <w:rsid w:val="0016387E"/>
    <w:rsid w:val="001639BB"/>
    <w:rsid w:val="00165A5C"/>
    <w:rsid w:val="00166E82"/>
    <w:rsid w:val="001855B2"/>
    <w:rsid w:val="001856FD"/>
    <w:rsid w:val="001860FC"/>
    <w:rsid w:val="00187CF7"/>
    <w:rsid w:val="00187F01"/>
    <w:rsid w:val="00194AEE"/>
    <w:rsid w:val="001A4A46"/>
    <w:rsid w:val="001A7AFD"/>
    <w:rsid w:val="001B1F09"/>
    <w:rsid w:val="001B6146"/>
    <w:rsid w:val="001D000A"/>
    <w:rsid w:val="001D01D9"/>
    <w:rsid w:val="001E4EC2"/>
    <w:rsid w:val="001F4692"/>
    <w:rsid w:val="00204E5A"/>
    <w:rsid w:val="002104F8"/>
    <w:rsid w:val="00214166"/>
    <w:rsid w:val="002152A6"/>
    <w:rsid w:val="0021569F"/>
    <w:rsid w:val="002171AE"/>
    <w:rsid w:val="00220028"/>
    <w:rsid w:val="002236B3"/>
    <w:rsid w:val="00233524"/>
    <w:rsid w:val="0023651E"/>
    <w:rsid w:val="00237910"/>
    <w:rsid w:val="00241D54"/>
    <w:rsid w:val="00250360"/>
    <w:rsid w:val="0025285C"/>
    <w:rsid w:val="002532D4"/>
    <w:rsid w:val="00254D8E"/>
    <w:rsid w:val="00255A37"/>
    <w:rsid w:val="002565ED"/>
    <w:rsid w:val="002579DD"/>
    <w:rsid w:val="0026216B"/>
    <w:rsid w:val="00262322"/>
    <w:rsid w:val="00262619"/>
    <w:rsid w:val="00262C9F"/>
    <w:rsid w:val="0026557A"/>
    <w:rsid w:val="00270AD8"/>
    <w:rsid w:val="002755BC"/>
    <w:rsid w:val="00276E4B"/>
    <w:rsid w:val="00277691"/>
    <w:rsid w:val="0028500D"/>
    <w:rsid w:val="00287117"/>
    <w:rsid w:val="0028755D"/>
    <w:rsid w:val="00287EEA"/>
    <w:rsid w:val="00290955"/>
    <w:rsid w:val="00290F9E"/>
    <w:rsid w:val="00291922"/>
    <w:rsid w:val="00292259"/>
    <w:rsid w:val="00295E15"/>
    <w:rsid w:val="002A1608"/>
    <w:rsid w:val="002A2889"/>
    <w:rsid w:val="002A31AB"/>
    <w:rsid w:val="002A3F51"/>
    <w:rsid w:val="002A4612"/>
    <w:rsid w:val="002A79D1"/>
    <w:rsid w:val="002B36AA"/>
    <w:rsid w:val="002B3AAF"/>
    <w:rsid w:val="002B4680"/>
    <w:rsid w:val="002B6122"/>
    <w:rsid w:val="002C1B9B"/>
    <w:rsid w:val="002C1F8A"/>
    <w:rsid w:val="002C4C12"/>
    <w:rsid w:val="002C4D65"/>
    <w:rsid w:val="002C6769"/>
    <w:rsid w:val="002D21BD"/>
    <w:rsid w:val="002D6C48"/>
    <w:rsid w:val="002D70A1"/>
    <w:rsid w:val="002D7648"/>
    <w:rsid w:val="002E5DEA"/>
    <w:rsid w:val="002F2864"/>
    <w:rsid w:val="002F49A9"/>
    <w:rsid w:val="003029C3"/>
    <w:rsid w:val="00311C9C"/>
    <w:rsid w:val="00313AB7"/>
    <w:rsid w:val="0031568E"/>
    <w:rsid w:val="003202E3"/>
    <w:rsid w:val="003203B3"/>
    <w:rsid w:val="003300DA"/>
    <w:rsid w:val="003363E6"/>
    <w:rsid w:val="003365BA"/>
    <w:rsid w:val="00340354"/>
    <w:rsid w:val="00341595"/>
    <w:rsid w:val="00345B5E"/>
    <w:rsid w:val="00360191"/>
    <w:rsid w:val="00360688"/>
    <w:rsid w:val="00362924"/>
    <w:rsid w:val="003677DD"/>
    <w:rsid w:val="0037327E"/>
    <w:rsid w:val="00375D0C"/>
    <w:rsid w:val="00375E17"/>
    <w:rsid w:val="00380BFD"/>
    <w:rsid w:val="00381412"/>
    <w:rsid w:val="00384D63"/>
    <w:rsid w:val="00385E56"/>
    <w:rsid w:val="003904D5"/>
    <w:rsid w:val="00390C2C"/>
    <w:rsid w:val="003942A4"/>
    <w:rsid w:val="00395E94"/>
    <w:rsid w:val="003971CC"/>
    <w:rsid w:val="003A38C9"/>
    <w:rsid w:val="003B47F2"/>
    <w:rsid w:val="003B7822"/>
    <w:rsid w:val="003C10A4"/>
    <w:rsid w:val="003C20B5"/>
    <w:rsid w:val="003C3549"/>
    <w:rsid w:val="003D2D38"/>
    <w:rsid w:val="003D53EC"/>
    <w:rsid w:val="003E0A4E"/>
    <w:rsid w:val="003E1085"/>
    <w:rsid w:val="003E1908"/>
    <w:rsid w:val="003E26E9"/>
    <w:rsid w:val="003E37E8"/>
    <w:rsid w:val="003E4FC9"/>
    <w:rsid w:val="003E5AD1"/>
    <w:rsid w:val="003E76EA"/>
    <w:rsid w:val="003E7DDB"/>
    <w:rsid w:val="003F1628"/>
    <w:rsid w:val="003F458A"/>
    <w:rsid w:val="004027A5"/>
    <w:rsid w:val="00405779"/>
    <w:rsid w:val="00407CC6"/>
    <w:rsid w:val="0041097F"/>
    <w:rsid w:val="004124E8"/>
    <w:rsid w:val="00416031"/>
    <w:rsid w:val="0042288C"/>
    <w:rsid w:val="00426EF3"/>
    <w:rsid w:val="00434012"/>
    <w:rsid w:val="00437AE5"/>
    <w:rsid w:val="0044027D"/>
    <w:rsid w:val="00445093"/>
    <w:rsid w:val="00445350"/>
    <w:rsid w:val="0045077D"/>
    <w:rsid w:val="00450FE6"/>
    <w:rsid w:val="004538FA"/>
    <w:rsid w:val="004608FD"/>
    <w:rsid w:val="00461990"/>
    <w:rsid w:val="00461EB2"/>
    <w:rsid w:val="00462DFE"/>
    <w:rsid w:val="00471090"/>
    <w:rsid w:val="00474EFB"/>
    <w:rsid w:val="00475B0E"/>
    <w:rsid w:val="0047609D"/>
    <w:rsid w:val="00480C8C"/>
    <w:rsid w:val="00481059"/>
    <w:rsid w:val="00483CA6"/>
    <w:rsid w:val="00487A62"/>
    <w:rsid w:val="00490F4A"/>
    <w:rsid w:val="00491414"/>
    <w:rsid w:val="004A0974"/>
    <w:rsid w:val="004A0EB5"/>
    <w:rsid w:val="004A60D4"/>
    <w:rsid w:val="004A7D3E"/>
    <w:rsid w:val="004B077F"/>
    <w:rsid w:val="004B1545"/>
    <w:rsid w:val="004B2129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48F6"/>
    <w:rsid w:val="004D4D7E"/>
    <w:rsid w:val="004D7D80"/>
    <w:rsid w:val="004E54A3"/>
    <w:rsid w:val="004E5D0E"/>
    <w:rsid w:val="004E65F9"/>
    <w:rsid w:val="004E734B"/>
    <w:rsid w:val="004E752F"/>
    <w:rsid w:val="004F2878"/>
    <w:rsid w:val="004F3821"/>
    <w:rsid w:val="004F3ED9"/>
    <w:rsid w:val="004F4A23"/>
    <w:rsid w:val="004F73CE"/>
    <w:rsid w:val="005002CF"/>
    <w:rsid w:val="00502B75"/>
    <w:rsid w:val="00505143"/>
    <w:rsid w:val="00512E89"/>
    <w:rsid w:val="005168DA"/>
    <w:rsid w:val="00520749"/>
    <w:rsid w:val="00526079"/>
    <w:rsid w:val="00526EEB"/>
    <w:rsid w:val="0052770C"/>
    <w:rsid w:val="005302A3"/>
    <w:rsid w:val="0053349D"/>
    <w:rsid w:val="00534A7B"/>
    <w:rsid w:val="005400B1"/>
    <w:rsid w:val="00540F92"/>
    <w:rsid w:val="00544A56"/>
    <w:rsid w:val="00545E78"/>
    <w:rsid w:val="005506CC"/>
    <w:rsid w:val="00552060"/>
    <w:rsid w:val="00563D93"/>
    <w:rsid w:val="00567F92"/>
    <w:rsid w:val="00572C5B"/>
    <w:rsid w:val="00575EAF"/>
    <w:rsid w:val="00591495"/>
    <w:rsid w:val="00592BF6"/>
    <w:rsid w:val="00593C0C"/>
    <w:rsid w:val="005949B5"/>
    <w:rsid w:val="005951A7"/>
    <w:rsid w:val="00595B8B"/>
    <w:rsid w:val="005965C5"/>
    <w:rsid w:val="00597235"/>
    <w:rsid w:val="005977DA"/>
    <w:rsid w:val="005A0425"/>
    <w:rsid w:val="005A4816"/>
    <w:rsid w:val="005B28B9"/>
    <w:rsid w:val="005B424A"/>
    <w:rsid w:val="005B424D"/>
    <w:rsid w:val="005B5DED"/>
    <w:rsid w:val="005B6BAC"/>
    <w:rsid w:val="005C3261"/>
    <w:rsid w:val="005C5D06"/>
    <w:rsid w:val="005D1719"/>
    <w:rsid w:val="005E0A09"/>
    <w:rsid w:val="005E169C"/>
    <w:rsid w:val="005E1F02"/>
    <w:rsid w:val="005E5045"/>
    <w:rsid w:val="005F34D1"/>
    <w:rsid w:val="005F5DEF"/>
    <w:rsid w:val="005F7E2E"/>
    <w:rsid w:val="00600510"/>
    <w:rsid w:val="00601AAD"/>
    <w:rsid w:val="00601DE7"/>
    <w:rsid w:val="0060665C"/>
    <w:rsid w:val="006072B1"/>
    <w:rsid w:val="0061123D"/>
    <w:rsid w:val="00612515"/>
    <w:rsid w:val="00613D0D"/>
    <w:rsid w:val="00613FD0"/>
    <w:rsid w:val="00625492"/>
    <w:rsid w:val="00634FFF"/>
    <w:rsid w:val="0063674C"/>
    <w:rsid w:val="0063740D"/>
    <w:rsid w:val="00640082"/>
    <w:rsid w:val="00640C2C"/>
    <w:rsid w:val="00640DB1"/>
    <w:rsid w:val="00643548"/>
    <w:rsid w:val="0064519D"/>
    <w:rsid w:val="00647D81"/>
    <w:rsid w:val="006516D4"/>
    <w:rsid w:val="00653102"/>
    <w:rsid w:val="00661EFC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1750"/>
    <w:rsid w:val="006930F1"/>
    <w:rsid w:val="006935CF"/>
    <w:rsid w:val="0069556A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D03EF"/>
    <w:rsid w:val="006D4A21"/>
    <w:rsid w:val="006D5435"/>
    <w:rsid w:val="006D5465"/>
    <w:rsid w:val="006D5867"/>
    <w:rsid w:val="006E2B69"/>
    <w:rsid w:val="006E4044"/>
    <w:rsid w:val="006E7CAF"/>
    <w:rsid w:val="006F0E83"/>
    <w:rsid w:val="00702EBA"/>
    <w:rsid w:val="0070492D"/>
    <w:rsid w:val="00710144"/>
    <w:rsid w:val="007158DD"/>
    <w:rsid w:val="0071747A"/>
    <w:rsid w:val="00722601"/>
    <w:rsid w:val="00726F50"/>
    <w:rsid w:val="007303F1"/>
    <w:rsid w:val="00734819"/>
    <w:rsid w:val="00741DFE"/>
    <w:rsid w:val="007441A6"/>
    <w:rsid w:val="007460AF"/>
    <w:rsid w:val="00747D13"/>
    <w:rsid w:val="00747F94"/>
    <w:rsid w:val="0075502A"/>
    <w:rsid w:val="00760AE0"/>
    <w:rsid w:val="00760F3F"/>
    <w:rsid w:val="0076288D"/>
    <w:rsid w:val="007628CE"/>
    <w:rsid w:val="00764742"/>
    <w:rsid w:val="0076580D"/>
    <w:rsid w:val="007662CB"/>
    <w:rsid w:val="007677F8"/>
    <w:rsid w:val="0076793F"/>
    <w:rsid w:val="00774F34"/>
    <w:rsid w:val="0077528F"/>
    <w:rsid w:val="00777543"/>
    <w:rsid w:val="0078546C"/>
    <w:rsid w:val="00787D60"/>
    <w:rsid w:val="00791D1D"/>
    <w:rsid w:val="00796552"/>
    <w:rsid w:val="007979EB"/>
    <w:rsid w:val="007A0463"/>
    <w:rsid w:val="007A14CC"/>
    <w:rsid w:val="007A1B6C"/>
    <w:rsid w:val="007A2900"/>
    <w:rsid w:val="007A6773"/>
    <w:rsid w:val="007A6C23"/>
    <w:rsid w:val="007B132B"/>
    <w:rsid w:val="007C182E"/>
    <w:rsid w:val="007C1DE4"/>
    <w:rsid w:val="007D5303"/>
    <w:rsid w:val="007E09EC"/>
    <w:rsid w:val="007E1D03"/>
    <w:rsid w:val="007E3394"/>
    <w:rsid w:val="007E381C"/>
    <w:rsid w:val="007F18F6"/>
    <w:rsid w:val="008013B1"/>
    <w:rsid w:val="00804C61"/>
    <w:rsid w:val="008102D2"/>
    <w:rsid w:val="00811743"/>
    <w:rsid w:val="00814A72"/>
    <w:rsid w:val="008151C0"/>
    <w:rsid w:val="008158B5"/>
    <w:rsid w:val="00817005"/>
    <w:rsid w:val="008171BB"/>
    <w:rsid w:val="00822D05"/>
    <w:rsid w:val="008238E7"/>
    <w:rsid w:val="00825A41"/>
    <w:rsid w:val="008279DF"/>
    <w:rsid w:val="00827AD6"/>
    <w:rsid w:val="00830585"/>
    <w:rsid w:val="0083084B"/>
    <w:rsid w:val="0083361E"/>
    <w:rsid w:val="008351D9"/>
    <w:rsid w:val="0083699D"/>
    <w:rsid w:val="00843AF9"/>
    <w:rsid w:val="0084451A"/>
    <w:rsid w:val="00850F4C"/>
    <w:rsid w:val="00851D2A"/>
    <w:rsid w:val="00852CA6"/>
    <w:rsid w:val="008541B2"/>
    <w:rsid w:val="008543B3"/>
    <w:rsid w:val="00854B15"/>
    <w:rsid w:val="00855751"/>
    <w:rsid w:val="00861EE0"/>
    <w:rsid w:val="0086555D"/>
    <w:rsid w:val="00866514"/>
    <w:rsid w:val="00870AA3"/>
    <w:rsid w:val="008720C9"/>
    <w:rsid w:val="008761E0"/>
    <w:rsid w:val="00877DA4"/>
    <w:rsid w:val="00877EE3"/>
    <w:rsid w:val="008807C3"/>
    <w:rsid w:val="00883604"/>
    <w:rsid w:val="00883F1D"/>
    <w:rsid w:val="00886C79"/>
    <w:rsid w:val="00890BF1"/>
    <w:rsid w:val="0089538B"/>
    <w:rsid w:val="00896E21"/>
    <w:rsid w:val="008A047C"/>
    <w:rsid w:val="008A5963"/>
    <w:rsid w:val="008A5B0A"/>
    <w:rsid w:val="008B276D"/>
    <w:rsid w:val="008B4338"/>
    <w:rsid w:val="008B501A"/>
    <w:rsid w:val="008B5F57"/>
    <w:rsid w:val="008C0989"/>
    <w:rsid w:val="008C2262"/>
    <w:rsid w:val="008C47A0"/>
    <w:rsid w:val="008C6072"/>
    <w:rsid w:val="008D1095"/>
    <w:rsid w:val="008D4968"/>
    <w:rsid w:val="008D7592"/>
    <w:rsid w:val="008E1A75"/>
    <w:rsid w:val="008E1ECE"/>
    <w:rsid w:val="008E3FCA"/>
    <w:rsid w:val="00900D35"/>
    <w:rsid w:val="00914FCA"/>
    <w:rsid w:val="00917CDB"/>
    <w:rsid w:val="00921C84"/>
    <w:rsid w:val="00924CF7"/>
    <w:rsid w:val="00926A1A"/>
    <w:rsid w:val="009311EF"/>
    <w:rsid w:val="00934D82"/>
    <w:rsid w:val="00941318"/>
    <w:rsid w:val="009460C4"/>
    <w:rsid w:val="00960581"/>
    <w:rsid w:val="00960806"/>
    <w:rsid w:val="0096080E"/>
    <w:rsid w:val="00964FC4"/>
    <w:rsid w:val="00971602"/>
    <w:rsid w:val="00976173"/>
    <w:rsid w:val="00983965"/>
    <w:rsid w:val="00983E13"/>
    <w:rsid w:val="00987C70"/>
    <w:rsid w:val="0099367E"/>
    <w:rsid w:val="00996094"/>
    <w:rsid w:val="00996807"/>
    <w:rsid w:val="009A3949"/>
    <w:rsid w:val="009A7979"/>
    <w:rsid w:val="009B305C"/>
    <w:rsid w:val="009B3B7B"/>
    <w:rsid w:val="009C0090"/>
    <w:rsid w:val="009C060E"/>
    <w:rsid w:val="009C1DC1"/>
    <w:rsid w:val="009D09A1"/>
    <w:rsid w:val="009D4525"/>
    <w:rsid w:val="009E02E3"/>
    <w:rsid w:val="009E2965"/>
    <w:rsid w:val="009E31E7"/>
    <w:rsid w:val="009E47CD"/>
    <w:rsid w:val="009E529A"/>
    <w:rsid w:val="009E75D3"/>
    <w:rsid w:val="009F0860"/>
    <w:rsid w:val="009F10D6"/>
    <w:rsid w:val="009F6A08"/>
    <w:rsid w:val="009F6D89"/>
    <w:rsid w:val="00A02F68"/>
    <w:rsid w:val="00A03CF0"/>
    <w:rsid w:val="00A153B5"/>
    <w:rsid w:val="00A22611"/>
    <w:rsid w:val="00A228F6"/>
    <w:rsid w:val="00A2353E"/>
    <w:rsid w:val="00A307CC"/>
    <w:rsid w:val="00A31E4A"/>
    <w:rsid w:val="00A33B02"/>
    <w:rsid w:val="00A34C68"/>
    <w:rsid w:val="00A35889"/>
    <w:rsid w:val="00A35D6B"/>
    <w:rsid w:val="00A42C11"/>
    <w:rsid w:val="00A54CF4"/>
    <w:rsid w:val="00A579DD"/>
    <w:rsid w:val="00A64DCE"/>
    <w:rsid w:val="00A80898"/>
    <w:rsid w:val="00A81238"/>
    <w:rsid w:val="00A82E4F"/>
    <w:rsid w:val="00A87F41"/>
    <w:rsid w:val="00A91354"/>
    <w:rsid w:val="00A92778"/>
    <w:rsid w:val="00A930D2"/>
    <w:rsid w:val="00A93C01"/>
    <w:rsid w:val="00A95739"/>
    <w:rsid w:val="00AA0AEF"/>
    <w:rsid w:val="00AA2B68"/>
    <w:rsid w:val="00AA646D"/>
    <w:rsid w:val="00AA6761"/>
    <w:rsid w:val="00AC1E9D"/>
    <w:rsid w:val="00AC2315"/>
    <w:rsid w:val="00AC58BD"/>
    <w:rsid w:val="00AC6765"/>
    <w:rsid w:val="00AC69BA"/>
    <w:rsid w:val="00AC6E66"/>
    <w:rsid w:val="00AD1C81"/>
    <w:rsid w:val="00AD63A7"/>
    <w:rsid w:val="00AD72A2"/>
    <w:rsid w:val="00AE1002"/>
    <w:rsid w:val="00AE1CEA"/>
    <w:rsid w:val="00AE293A"/>
    <w:rsid w:val="00AF0BD4"/>
    <w:rsid w:val="00AF14AF"/>
    <w:rsid w:val="00AF179B"/>
    <w:rsid w:val="00B00D56"/>
    <w:rsid w:val="00B048F1"/>
    <w:rsid w:val="00B054CB"/>
    <w:rsid w:val="00B05C3E"/>
    <w:rsid w:val="00B05E03"/>
    <w:rsid w:val="00B10A6D"/>
    <w:rsid w:val="00B10EF7"/>
    <w:rsid w:val="00B12CEB"/>
    <w:rsid w:val="00B148DC"/>
    <w:rsid w:val="00B16E06"/>
    <w:rsid w:val="00B16F29"/>
    <w:rsid w:val="00B20C62"/>
    <w:rsid w:val="00B21A72"/>
    <w:rsid w:val="00B30FFD"/>
    <w:rsid w:val="00B32CC7"/>
    <w:rsid w:val="00B40EA2"/>
    <w:rsid w:val="00B42B69"/>
    <w:rsid w:val="00B4504B"/>
    <w:rsid w:val="00B45071"/>
    <w:rsid w:val="00B50F78"/>
    <w:rsid w:val="00B50F9D"/>
    <w:rsid w:val="00B526A4"/>
    <w:rsid w:val="00B5303D"/>
    <w:rsid w:val="00B574EB"/>
    <w:rsid w:val="00B6400E"/>
    <w:rsid w:val="00B642B0"/>
    <w:rsid w:val="00B65766"/>
    <w:rsid w:val="00B67998"/>
    <w:rsid w:val="00B67C1D"/>
    <w:rsid w:val="00B716FA"/>
    <w:rsid w:val="00B728AF"/>
    <w:rsid w:val="00B730F4"/>
    <w:rsid w:val="00B7638B"/>
    <w:rsid w:val="00B76E07"/>
    <w:rsid w:val="00B82872"/>
    <w:rsid w:val="00B85F24"/>
    <w:rsid w:val="00B86F1C"/>
    <w:rsid w:val="00B872BE"/>
    <w:rsid w:val="00B91A21"/>
    <w:rsid w:val="00B92E56"/>
    <w:rsid w:val="00B93A7D"/>
    <w:rsid w:val="00B94DE7"/>
    <w:rsid w:val="00BA228C"/>
    <w:rsid w:val="00BA517C"/>
    <w:rsid w:val="00BA7064"/>
    <w:rsid w:val="00BA71AB"/>
    <w:rsid w:val="00BA746B"/>
    <w:rsid w:val="00BB0734"/>
    <w:rsid w:val="00BB29A7"/>
    <w:rsid w:val="00BB5001"/>
    <w:rsid w:val="00BB5662"/>
    <w:rsid w:val="00BC04A1"/>
    <w:rsid w:val="00BC1ECC"/>
    <w:rsid w:val="00BC5BC6"/>
    <w:rsid w:val="00BD5C6B"/>
    <w:rsid w:val="00BD6309"/>
    <w:rsid w:val="00BE0375"/>
    <w:rsid w:val="00BE0D4E"/>
    <w:rsid w:val="00BE49D4"/>
    <w:rsid w:val="00BE7A37"/>
    <w:rsid w:val="00BF3114"/>
    <w:rsid w:val="00BF7A85"/>
    <w:rsid w:val="00BF7F52"/>
    <w:rsid w:val="00C01602"/>
    <w:rsid w:val="00C0425E"/>
    <w:rsid w:val="00C04CAE"/>
    <w:rsid w:val="00C10C96"/>
    <w:rsid w:val="00C13268"/>
    <w:rsid w:val="00C163D5"/>
    <w:rsid w:val="00C17E03"/>
    <w:rsid w:val="00C24FA8"/>
    <w:rsid w:val="00C2737B"/>
    <w:rsid w:val="00C31A2C"/>
    <w:rsid w:val="00C35605"/>
    <w:rsid w:val="00C3631B"/>
    <w:rsid w:val="00C401F4"/>
    <w:rsid w:val="00C40FDF"/>
    <w:rsid w:val="00C42CC3"/>
    <w:rsid w:val="00C47A94"/>
    <w:rsid w:val="00C47CD0"/>
    <w:rsid w:val="00C5014F"/>
    <w:rsid w:val="00C54291"/>
    <w:rsid w:val="00C55B65"/>
    <w:rsid w:val="00C62165"/>
    <w:rsid w:val="00C650C4"/>
    <w:rsid w:val="00C7080E"/>
    <w:rsid w:val="00C72F78"/>
    <w:rsid w:val="00C7322B"/>
    <w:rsid w:val="00C74CC2"/>
    <w:rsid w:val="00C74FB3"/>
    <w:rsid w:val="00C805B3"/>
    <w:rsid w:val="00C80A18"/>
    <w:rsid w:val="00C835DC"/>
    <w:rsid w:val="00C84000"/>
    <w:rsid w:val="00C87A5D"/>
    <w:rsid w:val="00C90F41"/>
    <w:rsid w:val="00C92252"/>
    <w:rsid w:val="00CA5629"/>
    <w:rsid w:val="00CA619B"/>
    <w:rsid w:val="00CA6ACB"/>
    <w:rsid w:val="00CB5BCD"/>
    <w:rsid w:val="00CB5D6E"/>
    <w:rsid w:val="00CB7C09"/>
    <w:rsid w:val="00CC0C47"/>
    <w:rsid w:val="00CC40A9"/>
    <w:rsid w:val="00CC5974"/>
    <w:rsid w:val="00CD3C6C"/>
    <w:rsid w:val="00CD6F1A"/>
    <w:rsid w:val="00CD7E72"/>
    <w:rsid w:val="00CE2519"/>
    <w:rsid w:val="00CE2553"/>
    <w:rsid w:val="00CE5855"/>
    <w:rsid w:val="00CF069C"/>
    <w:rsid w:val="00CF09B4"/>
    <w:rsid w:val="00CF0C3E"/>
    <w:rsid w:val="00CF5E40"/>
    <w:rsid w:val="00CF72D2"/>
    <w:rsid w:val="00D03CDC"/>
    <w:rsid w:val="00D052BA"/>
    <w:rsid w:val="00D0604A"/>
    <w:rsid w:val="00D07975"/>
    <w:rsid w:val="00D150C6"/>
    <w:rsid w:val="00D15B78"/>
    <w:rsid w:val="00D15CD8"/>
    <w:rsid w:val="00D20CA0"/>
    <w:rsid w:val="00D22DB9"/>
    <w:rsid w:val="00D33128"/>
    <w:rsid w:val="00D3353F"/>
    <w:rsid w:val="00D349EA"/>
    <w:rsid w:val="00D34AFE"/>
    <w:rsid w:val="00D40FAF"/>
    <w:rsid w:val="00D4694F"/>
    <w:rsid w:val="00D47BD5"/>
    <w:rsid w:val="00D50025"/>
    <w:rsid w:val="00D501CD"/>
    <w:rsid w:val="00D505A3"/>
    <w:rsid w:val="00D5380E"/>
    <w:rsid w:val="00D5519E"/>
    <w:rsid w:val="00D56B15"/>
    <w:rsid w:val="00D6425B"/>
    <w:rsid w:val="00D6468F"/>
    <w:rsid w:val="00D6657F"/>
    <w:rsid w:val="00D7009D"/>
    <w:rsid w:val="00D71D54"/>
    <w:rsid w:val="00D74DF0"/>
    <w:rsid w:val="00D75076"/>
    <w:rsid w:val="00D75C45"/>
    <w:rsid w:val="00D76910"/>
    <w:rsid w:val="00D8444B"/>
    <w:rsid w:val="00D84A32"/>
    <w:rsid w:val="00D91A1D"/>
    <w:rsid w:val="00D93AD6"/>
    <w:rsid w:val="00D93FE7"/>
    <w:rsid w:val="00D95D1E"/>
    <w:rsid w:val="00D96D2E"/>
    <w:rsid w:val="00DA561F"/>
    <w:rsid w:val="00DA6839"/>
    <w:rsid w:val="00DA7794"/>
    <w:rsid w:val="00DB10DA"/>
    <w:rsid w:val="00DB4B27"/>
    <w:rsid w:val="00DB7C78"/>
    <w:rsid w:val="00DC031E"/>
    <w:rsid w:val="00DC2913"/>
    <w:rsid w:val="00DC2BD0"/>
    <w:rsid w:val="00DC4203"/>
    <w:rsid w:val="00DD4777"/>
    <w:rsid w:val="00DD6585"/>
    <w:rsid w:val="00DE4FFA"/>
    <w:rsid w:val="00DE7A48"/>
    <w:rsid w:val="00DF3BED"/>
    <w:rsid w:val="00DF67D2"/>
    <w:rsid w:val="00E00305"/>
    <w:rsid w:val="00E0157E"/>
    <w:rsid w:val="00E01CB5"/>
    <w:rsid w:val="00E06A01"/>
    <w:rsid w:val="00E06C4E"/>
    <w:rsid w:val="00E07117"/>
    <w:rsid w:val="00E07958"/>
    <w:rsid w:val="00E13A81"/>
    <w:rsid w:val="00E1772B"/>
    <w:rsid w:val="00E22CB3"/>
    <w:rsid w:val="00E36D0A"/>
    <w:rsid w:val="00E47E29"/>
    <w:rsid w:val="00E50039"/>
    <w:rsid w:val="00E54ACD"/>
    <w:rsid w:val="00E556B7"/>
    <w:rsid w:val="00E56622"/>
    <w:rsid w:val="00E56C02"/>
    <w:rsid w:val="00E63691"/>
    <w:rsid w:val="00E66B99"/>
    <w:rsid w:val="00E70FBE"/>
    <w:rsid w:val="00E72A74"/>
    <w:rsid w:val="00E72ADE"/>
    <w:rsid w:val="00E771F8"/>
    <w:rsid w:val="00E77A48"/>
    <w:rsid w:val="00E811C4"/>
    <w:rsid w:val="00E82ADC"/>
    <w:rsid w:val="00E85373"/>
    <w:rsid w:val="00E85B3A"/>
    <w:rsid w:val="00E915F9"/>
    <w:rsid w:val="00EA07EE"/>
    <w:rsid w:val="00EA2E04"/>
    <w:rsid w:val="00EA6A79"/>
    <w:rsid w:val="00EB0D70"/>
    <w:rsid w:val="00EB3693"/>
    <w:rsid w:val="00EB3B1E"/>
    <w:rsid w:val="00EB6261"/>
    <w:rsid w:val="00EC222E"/>
    <w:rsid w:val="00EC4425"/>
    <w:rsid w:val="00EC4EAC"/>
    <w:rsid w:val="00EC69C9"/>
    <w:rsid w:val="00ED0C90"/>
    <w:rsid w:val="00ED17E3"/>
    <w:rsid w:val="00ED3A32"/>
    <w:rsid w:val="00EE1398"/>
    <w:rsid w:val="00EE14DB"/>
    <w:rsid w:val="00EE1935"/>
    <w:rsid w:val="00EE7572"/>
    <w:rsid w:val="00EF23F9"/>
    <w:rsid w:val="00EF2AE8"/>
    <w:rsid w:val="00EF3407"/>
    <w:rsid w:val="00EF5F95"/>
    <w:rsid w:val="00EF6FB2"/>
    <w:rsid w:val="00EF7F35"/>
    <w:rsid w:val="00F04FE5"/>
    <w:rsid w:val="00F0536E"/>
    <w:rsid w:val="00F11992"/>
    <w:rsid w:val="00F12E4A"/>
    <w:rsid w:val="00F16E0A"/>
    <w:rsid w:val="00F22730"/>
    <w:rsid w:val="00F23AC2"/>
    <w:rsid w:val="00F2617B"/>
    <w:rsid w:val="00F26D01"/>
    <w:rsid w:val="00F30016"/>
    <w:rsid w:val="00F3298C"/>
    <w:rsid w:val="00F355AF"/>
    <w:rsid w:val="00F35837"/>
    <w:rsid w:val="00F37E9C"/>
    <w:rsid w:val="00F45B0F"/>
    <w:rsid w:val="00F45FE3"/>
    <w:rsid w:val="00F51C3A"/>
    <w:rsid w:val="00F52CCB"/>
    <w:rsid w:val="00F57165"/>
    <w:rsid w:val="00F57351"/>
    <w:rsid w:val="00F60874"/>
    <w:rsid w:val="00F64BAB"/>
    <w:rsid w:val="00F654E1"/>
    <w:rsid w:val="00F657C8"/>
    <w:rsid w:val="00F65E97"/>
    <w:rsid w:val="00F70C4D"/>
    <w:rsid w:val="00F7244B"/>
    <w:rsid w:val="00F72DF2"/>
    <w:rsid w:val="00F76965"/>
    <w:rsid w:val="00F76B88"/>
    <w:rsid w:val="00F81EE2"/>
    <w:rsid w:val="00F902D4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3903"/>
    <w:rsid w:val="00FB55A3"/>
    <w:rsid w:val="00FB6952"/>
    <w:rsid w:val="00FB716C"/>
    <w:rsid w:val="00FB75D8"/>
    <w:rsid w:val="00FC25E0"/>
    <w:rsid w:val="00FC59C5"/>
    <w:rsid w:val="00FC6988"/>
    <w:rsid w:val="00FC7C9B"/>
    <w:rsid w:val="00FD158A"/>
    <w:rsid w:val="00FD2FFB"/>
    <w:rsid w:val="00FD4A03"/>
    <w:rsid w:val="00FD585E"/>
    <w:rsid w:val="00FE3B3B"/>
    <w:rsid w:val="00FE540E"/>
    <w:rsid w:val="00FF009C"/>
    <w:rsid w:val="00FF1C2B"/>
    <w:rsid w:val="00FF5016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88FD3B2"/>
  <w15:docId w15:val="{E4D98ED6-E2BB-4B4D-A811-481773E3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B86F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next w:val="a0"/>
    <w:link w:val="30"/>
    <w:uiPriority w:val="9"/>
    <w:unhideWhenUsed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</w:rPr>
  </w:style>
  <w:style w:type="paragraph" w:styleId="8">
    <w:name w:val="heading 8"/>
    <w:basedOn w:val="a0"/>
    <w:next w:val="a0"/>
    <w:link w:val="80"/>
    <w:unhideWhenUsed/>
    <w:qFormat/>
    <w:locked/>
    <w:rsid w:val="00512E8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link w:val="ae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semiHidden/>
    <w:rsid w:val="00155342"/>
    <w:pPr>
      <w:spacing w:after="120"/>
    </w:pPr>
  </w:style>
  <w:style w:type="character" w:customStyle="1" w:styleId="af6">
    <w:name w:val="Основной текст Знак"/>
    <w:basedOn w:val="a1"/>
    <w:link w:val="af5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0"/>
    <w:link w:val="20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11556B"/>
    <w:rPr>
      <w:sz w:val="24"/>
      <w:szCs w:val="24"/>
    </w:rPr>
  </w:style>
  <w:style w:type="character" w:styleId="afa">
    <w:name w:val="Emphasis"/>
    <w:qFormat/>
    <w:locked/>
    <w:rsid w:val="0011556B"/>
    <w:rPr>
      <w:i/>
      <w:iCs/>
    </w:rPr>
  </w:style>
  <w:style w:type="paragraph" w:customStyle="1" w:styleId="ConsPlusNormal">
    <w:name w:val="ConsPlusNormal"/>
    <w:rsid w:val="0028755D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p37">
    <w:name w:val="p37"/>
    <w:basedOn w:val="a0"/>
    <w:rsid w:val="004538FA"/>
    <w:pPr>
      <w:spacing w:before="100" w:beforeAutospacing="1" w:after="100" w:afterAutospacing="1"/>
    </w:pPr>
  </w:style>
  <w:style w:type="character" w:customStyle="1" w:styleId="s18">
    <w:name w:val="s18"/>
    <w:basedOn w:val="a1"/>
    <w:rsid w:val="004538FA"/>
  </w:style>
  <w:style w:type="paragraph" w:styleId="21">
    <w:name w:val="Body Text Indent 2"/>
    <w:basedOn w:val="a0"/>
    <w:link w:val="22"/>
    <w:rsid w:val="001305F4"/>
    <w:pPr>
      <w:spacing w:after="120" w:line="48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rsid w:val="001305F4"/>
    <w:rPr>
      <w:rFonts w:eastAsia="Calibri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1A4A46"/>
    <w:rPr>
      <w:b/>
      <w:color w:val="000000"/>
      <w:sz w:val="21"/>
    </w:rPr>
  </w:style>
  <w:style w:type="paragraph" w:styleId="33">
    <w:name w:val="Body Text 3"/>
    <w:basedOn w:val="a0"/>
    <w:link w:val="34"/>
    <w:rsid w:val="003029C3"/>
    <w:pPr>
      <w:spacing w:after="120" w:line="360" w:lineRule="auto"/>
      <w:ind w:left="567" w:hanging="567"/>
      <w:jc w:val="both"/>
    </w:pPr>
    <w:rPr>
      <w:rFonts w:eastAsia="Calibri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3029C3"/>
    <w:rPr>
      <w:rFonts w:eastAsia="Calibri"/>
      <w:sz w:val="16"/>
      <w:szCs w:val="16"/>
    </w:rPr>
  </w:style>
  <w:style w:type="paragraph" w:styleId="afb">
    <w:name w:val="Body Text Indent"/>
    <w:basedOn w:val="a0"/>
    <w:link w:val="afc"/>
    <w:rsid w:val="00CE2553"/>
    <w:pPr>
      <w:spacing w:after="120" w:line="36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afc">
    <w:name w:val="Основной текст с отступом Знак"/>
    <w:basedOn w:val="a1"/>
    <w:link w:val="afb"/>
    <w:rsid w:val="00CE2553"/>
    <w:rPr>
      <w:rFonts w:eastAsia="Calibri"/>
      <w:sz w:val="28"/>
      <w:szCs w:val="28"/>
    </w:rPr>
  </w:style>
  <w:style w:type="paragraph" w:customStyle="1" w:styleId="210">
    <w:name w:val="Основной текст 21"/>
    <w:basedOn w:val="a0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d">
    <w:name w:val="Plain Text"/>
    <w:basedOn w:val="a0"/>
    <w:link w:val="afe"/>
    <w:rsid w:val="0083084B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1"/>
    <w:link w:val="afd"/>
    <w:rsid w:val="0083084B"/>
    <w:rPr>
      <w:rFonts w:ascii="Courier New" w:hAnsi="Courier New"/>
      <w:sz w:val="20"/>
      <w:szCs w:val="20"/>
    </w:rPr>
  </w:style>
  <w:style w:type="character" w:customStyle="1" w:styleId="11">
    <w:name w:val="Заголовок 1 Знак"/>
    <w:basedOn w:val="a1"/>
    <w:link w:val="10"/>
    <w:rsid w:val="00B86F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f">
    <w:name w:val="Strong"/>
    <w:basedOn w:val="a1"/>
    <w:uiPriority w:val="22"/>
    <w:qFormat/>
    <w:locked/>
    <w:rsid w:val="003B47F2"/>
    <w:rPr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80">
    <w:name w:val="Заголовок 8 Знак"/>
    <w:basedOn w:val="a1"/>
    <w:link w:val="8"/>
    <w:rsid w:val="00512E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aff0">
    <w:name w:val="Îáû÷íûé"/>
    <w:rsid w:val="00C87A5D"/>
    <w:pPr>
      <w:autoSpaceDE w:val="0"/>
      <w:autoSpaceDN w:val="0"/>
      <w:spacing w:line="360" w:lineRule="auto"/>
      <w:ind w:firstLine="720"/>
      <w:jc w:val="both"/>
    </w:pPr>
    <w:rPr>
      <w:sz w:val="24"/>
      <w:szCs w:val="24"/>
    </w:rPr>
  </w:style>
  <w:style w:type="paragraph" w:customStyle="1" w:styleId="4">
    <w:name w:val="заголовок 4"/>
    <w:rsid w:val="00C87A5D"/>
    <w:pPr>
      <w:keepNext/>
      <w:autoSpaceDE w:val="0"/>
      <w:autoSpaceDN w:val="0"/>
      <w:jc w:val="both"/>
    </w:pPr>
    <w:rPr>
      <w:b/>
      <w:bCs/>
      <w:sz w:val="28"/>
      <w:szCs w:val="28"/>
    </w:rPr>
  </w:style>
  <w:style w:type="paragraph" w:customStyle="1" w:styleId="Iauiue4">
    <w:name w:val="Iau?iue4"/>
    <w:rsid w:val="00C87A5D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paragraph" w:customStyle="1" w:styleId="220">
    <w:name w:val="Основной текст 22"/>
    <w:basedOn w:val="a0"/>
    <w:rsid w:val="00C87A5D"/>
    <w:pPr>
      <w:overflowPunct w:val="0"/>
      <w:autoSpaceDE w:val="0"/>
      <w:autoSpaceDN w:val="0"/>
      <w:adjustRightInd w:val="0"/>
      <w:ind w:left="2124"/>
      <w:jc w:val="center"/>
      <w:textAlignment w:val="baseline"/>
    </w:pPr>
    <w:rPr>
      <w:b/>
      <w:szCs w:val="20"/>
    </w:rPr>
  </w:style>
  <w:style w:type="character" w:customStyle="1" w:styleId="ae">
    <w:name w:val="Абзац списка Знак"/>
    <w:link w:val="ad"/>
    <w:uiPriority w:val="99"/>
    <w:locked/>
    <w:rsid w:val="00DC4203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rf.ru/" TargetMode="External"/><Relationship Id="rId13" Type="http://schemas.openxmlformats.org/officeDocument/2006/relationships/hyperlink" Target="https://www.rsl.r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g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vd.ru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duma.gov.ru/" TargetMode="External"/><Relationship Id="rId14" Type="http://schemas.openxmlformats.org/officeDocument/2006/relationships/hyperlink" Target="http://www.nlr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E9D6-14B2-46CB-B6DC-5030DAB4B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8</cp:revision>
  <cp:lastPrinted>2019-02-09T13:42:00Z</cp:lastPrinted>
  <dcterms:created xsi:type="dcterms:W3CDTF">2021-08-26T04:03:00Z</dcterms:created>
  <dcterms:modified xsi:type="dcterms:W3CDTF">2023-05-22T08:18:00Z</dcterms:modified>
</cp:coreProperties>
</file>