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</w:t>
      </w:r>
      <w:proofErr w:type="gramStart"/>
      <w:r w:rsidRPr="0051501E">
        <w:rPr>
          <w:b/>
          <w:bCs/>
          <w:color w:val="000000"/>
          <w:sz w:val="24"/>
          <w:szCs w:val="24"/>
        </w:rPr>
        <w:t>1.</w:t>
      </w:r>
      <w:r w:rsidR="00785F75">
        <w:rPr>
          <w:b/>
          <w:bCs/>
          <w:color w:val="000000"/>
          <w:sz w:val="24"/>
          <w:szCs w:val="24"/>
        </w:rPr>
        <w:t>В.</w:t>
      </w:r>
      <w:proofErr w:type="gramEnd"/>
      <w:r w:rsidR="00785F75">
        <w:rPr>
          <w:b/>
          <w:bCs/>
          <w:color w:val="000000"/>
          <w:sz w:val="24"/>
          <w:szCs w:val="24"/>
        </w:rPr>
        <w:t>02</w:t>
      </w:r>
      <w:r>
        <w:rPr>
          <w:b/>
          <w:bCs/>
          <w:color w:val="000000"/>
          <w:sz w:val="24"/>
          <w:szCs w:val="24"/>
        </w:rPr>
        <w:t xml:space="preserve"> </w:t>
      </w:r>
      <w:r w:rsidR="00785F75" w:rsidRPr="00785F75">
        <w:rPr>
          <w:b/>
          <w:bCs/>
          <w:color w:val="000000"/>
          <w:sz w:val="24"/>
          <w:szCs w:val="24"/>
        </w:rPr>
        <w:t>СУДЕБНАЯ ЗАЩИТА ПРАВ И ИНТЕРЕСОВ ПРЕДПРИНИМАТЕЛЕЙ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8E119E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E119E">
        <w:rPr>
          <w:bCs/>
          <w:sz w:val="24"/>
          <w:szCs w:val="24"/>
        </w:rPr>
        <w:t>202</w:t>
      </w:r>
      <w:r w:rsidR="005A6C4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E119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A6C4F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23BB7" w:rsidRDefault="00123BB7" w:rsidP="00CF49A4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3BB7" w:rsidRPr="00123BB7" w:rsidTr="000147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123BB7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23BB7" w:rsidRPr="00123BB7" w:rsidTr="000147B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23BB7" w:rsidRPr="00123BB7" w:rsidTr="000147BE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23BB7" w:rsidRPr="00123BB7" w:rsidTr="000147BE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123BB7" w:rsidRPr="00123BB7" w:rsidTr="00123BB7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123BB7" w:rsidRPr="00123BB7" w:rsidTr="00123BB7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ПК-2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Способен квалифицированно применять нормативные правовые </w:t>
            </w:r>
            <w:proofErr w:type="gramStart"/>
            <w:r w:rsidRPr="00123BB7">
              <w:rPr>
                <w:sz w:val="24"/>
                <w:szCs w:val="24"/>
              </w:rPr>
              <w:t>акты ,</w:t>
            </w:r>
            <w:proofErr w:type="gramEnd"/>
            <w:r w:rsidRPr="00123BB7">
              <w:rPr>
                <w:sz w:val="24"/>
                <w:szCs w:val="24"/>
              </w:rPr>
              <w:t xml:space="preserve"> реализовывать нормы материального и процессуального права в сфере гражданско-правовых отношений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23BB7" w:rsidRPr="00123BB7" w:rsidTr="00123BB7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ИПК-2.3. Способен оказать правовую помощь посредством </w:t>
            </w:r>
            <w:proofErr w:type="gramStart"/>
            <w:r w:rsidRPr="00123BB7">
              <w:rPr>
                <w:sz w:val="24"/>
                <w:szCs w:val="24"/>
              </w:rPr>
              <w:t>применения  гражданско</w:t>
            </w:r>
            <w:proofErr w:type="gramEnd"/>
            <w:r w:rsidRPr="00123BB7">
              <w:rPr>
                <w:sz w:val="24"/>
                <w:szCs w:val="24"/>
              </w:rPr>
              <w:t xml:space="preserve">-правовых и гражданско-процессуальных норм 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23BB7" w:rsidRPr="00123BB7" w:rsidTr="00123BB7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123BB7" w:rsidRPr="00123BB7" w:rsidRDefault="00123BB7" w:rsidP="00123BB7">
            <w:pPr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ИПК-3.1. Владеет навыками </w:t>
            </w:r>
            <w:proofErr w:type="gramStart"/>
            <w:r w:rsidRPr="00123BB7">
              <w:rPr>
                <w:sz w:val="24"/>
                <w:szCs w:val="24"/>
              </w:rPr>
              <w:t xml:space="preserve">составления  </w:t>
            </w:r>
            <w:proofErr w:type="spellStart"/>
            <w:r w:rsidRPr="00123BB7">
              <w:rPr>
                <w:sz w:val="24"/>
                <w:szCs w:val="24"/>
              </w:rPr>
              <w:t>документя</w:t>
            </w:r>
            <w:proofErr w:type="spellEnd"/>
            <w:proofErr w:type="gramEnd"/>
            <w:r w:rsidRPr="00123BB7">
              <w:rPr>
                <w:sz w:val="24"/>
                <w:szCs w:val="24"/>
              </w:rPr>
              <w:t xml:space="preserve"> в сфере договорного права и иных правовых документов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lastRenderedPageBreak/>
              <w:t xml:space="preserve">ИПК-4.1.  Способен правильно определять факты и </w:t>
            </w:r>
            <w:proofErr w:type="spellStart"/>
            <w:r w:rsidRPr="00123BB7">
              <w:rPr>
                <w:sz w:val="24"/>
                <w:szCs w:val="24"/>
              </w:rPr>
              <w:t>объстоятельства</w:t>
            </w:r>
            <w:proofErr w:type="spellEnd"/>
            <w:r w:rsidRPr="00123BB7">
              <w:rPr>
                <w:sz w:val="24"/>
                <w:szCs w:val="24"/>
              </w:rPr>
              <w:t xml:space="preserve"> возникновения гражданско-правовых отношений</w:t>
            </w:r>
          </w:p>
        </w:tc>
      </w:tr>
      <w:tr w:rsidR="00123BB7" w:rsidRPr="00123BB7" w:rsidTr="000147BE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123BB7" w:rsidRPr="00123BB7" w:rsidTr="000147BE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23BB7" w:rsidRPr="00123BB7" w:rsidRDefault="00123BB7" w:rsidP="00123BB7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 Способен оказывать </w:t>
            </w:r>
            <w:proofErr w:type="spellStart"/>
            <w:r w:rsidRPr="00123BB7">
              <w:rPr>
                <w:sz w:val="24"/>
                <w:szCs w:val="24"/>
              </w:rPr>
              <w:t>профессиолнальную</w:t>
            </w:r>
            <w:proofErr w:type="spellEnd"/>
            <w:r w:rsidRPr="00123BB7">
              <w:rPr>
                <w:sz w:val="24"/>
                <w:szCs w:val="24"/>
              </w:rPr>
              <w:t xml:space="preserve"> юридическую помощь в ходе ведения дел в рамках гражданского судопроизводства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 -5.1 </w:t>
            </w:r>
            <w:proofErr w:type="gramStart"/>
            <w:r w:rsidRPr="00123BB7">
              <w:rPr>
                <w:sz w:val="24"/>
                <w:szCs w:val="24"/>
              </w:rPr>
              <w:t>Знает  процессуальное</w:t>
            </w:r>
            <w:proofErr w:type="gramEnd"/>
            <w:r w:rsidRPr="00123BB7">
              <w:rPr>
                <w:sz w:val="24"/>
                <w:szCs w:val="24"/>
              </w:rPr>
              <w:t xml:space="preserve">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23BB7" w:rsidRPr="00123BB7" w:rsidTr="000147BE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 -5.</w:t>
            </w:r>
            <w:proofErr w:type="gramStart"/>
            <w:r w:rsidRPr="00123BB7">
              <w:rPr>
                <w:sz w:val="24"/>
                <w:szCs w:val="24"/>
              </w:rPr>
              <w:t>2  Владеет</w:t>
            </w:r>
            <w:proofErr w:type="gramEnd"/>
            <w:r w:rsidRPr="00123BB7">
              <w:rPr>
                <w:sz w:val="24"/>
                <w:szCs w:val="24"/>
              </w:rPr>
              <w:t xml:space="preserve"> навыками подготовки </w:t>
            </w:r>
            <w:proofErr w:type="spellStart"/>
            <w:r w:rsidRPr="00123BB7">
              <w:rPr>
                <w:sz w:val="24"/>
                <w:szCs w:val="24"/>
              </w:rPr>
              <w:t>процесуальных</w:t>
            </w:r>
            <w:proofErr w:type="spellEnd"/>
            <w:r w:rsidRPr="00123BB7">
              <w:rPr>
                <w:sz w:val="24"/>
                <w:szCs w:val="24"/>
              </w:rPr>
              <w:t xml:space="preserve"> документов 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123BB7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</w:t>
            </w:r>
            <w:proofErr w:type="gramStart"/>
            <w:r w:rsidRPr="00123BB7">
              <w:rPr>
                <w:sz w:val="24"/>
                <w:szCs w:val="24"/>
              </w:rPr>
              <w:t>6  Способен</w:t>
            </w:r>
            <w:proofErr w:type="gramEnd"/>
            <w:r w:rsidRPr="00123BB7">
              <w:rPr>
                <w:sz w:val="24"/>
                <w:szCs w:val="24"/>
              </w:rPr>
              <w:t xml:space="preserve">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ИПК-6.1. Способен </w:t>
            </w:r>
            <w:proofErr w:type="gramStart"/>
            <w:r w:rsidRPr="00123BB7">
              <w:rPr>
                <w:sz w:val="24"/>
                <w:szCs w:val="24"/>
              </w:rPr>
              <w:t>оказывать  консультационную</w:t>
            </w:r>
            <w:proofErr w:type="gramEnd"/>
            <w:r w:rsidRPr="00123BB7">
              <w:rPr>
                <w:sz w:val="24"/>
                <w:szCs w:val="24"/>
              </w:rPr>
              <w:t xml:space="preserve">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123BB7" w:rsidRPr="00123BB7" w:rsidRDefault="00123BB7" w:rsidP="00123BB7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123BB7" w:rsidRDefault="00123BB7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123BB7" w:rsidRPr="007723E4" w:rsidRDefault="00123BB7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50A2A" w:rsidRPr="00450A2A">
        <w:rPr>
          <w:color w:val="000000"/>
          <w:sz w:val="24"/>
          <w:szCs w:val="24"/>
        </w:rPr>
        <w:t>подготовка высококвалифицированных магистров, готовых к решению сложнейших задач, которые ставит перед ними практика и способных реально защитить законные права и интересы обратившихся к ним лиц.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50A2A" w:rsidRPr="00CF49A4" w:rsidRDefault="00450A2A" w:rsidP="00CF49A4">
      <w:pPr>
        <w:pStyle w:val="ad"/>
        <w:numPr>
          <w:ilvl w:val="0"/>
          <w:numId w:val="8"/>
        </w:numPr>
        <w:rPr>
          <w:color w:val="000000"/>
          <w:sz w:val="24"/>
          <w:szCs w:val="24"/>
          <w:lang w:eastAsia="ru-RU"/>
        </w:rPr>
      </w:pPr>
      <w:r w:rsidRPr="00CF49A4">
        <w:rPr>
          <w:color w:val="000000"/>
          <w:sz w:val="24"/>
          <w:szCs w:val="24"/>
          <w:lang w:eastAsia="ru-RU"/>
        </w:rPr>
        <w:t>овладение студентами знаниями в области судебной защиты прав и интересов предпринимателей;</w:t>
      </w:r>
    </w:p>
    <w:p w:rsidR="00450A2A" w:rsidRPr="00CF49A4" w:rsidRDefault="00450A2A" w:rsidP="00CF49A4">
      <w:pPr>
        <w:pStyle w:val="ad"/>
        <w:numPr>
          <w:ilvl w:val="0"/>
          <w:numId w:val="8"/>
        </w:numPr>
        <w:rPr>
          <w:color w:val="000000"/>
          <w:sz w:val="24"/>
          <w:szCs w:val="24"/>
          <w:lang w:eastAsia="ru-RU"/>
        </w:rPr>
      </w:pPr>
      <w:r w:rsidRPr="00CF49A4">
        <w:rPr>
          <w:color w:val="000000"/>
          <w:sz w:val="24"/>
          <w:szCs w:val="24"/>
          <w:lang w:eastAsia="ru-RU"/>
        </w:rPr>
        <w:t>- выработка умений и навыков применения арбитражных процессуальных норм к конкретным ситуациям;</w:t>
      </w:r>
    </w:p>
    <w:p w:rsidR="00450A2A" w:rsidRPr="00CF49A4" w:rsidRDefault="00450A2A" w:rsidP="00CF49A4">
      <w:pPr>
        <w:pStyle w:val="ad"/>
        <w:numPr>
          <w:ilvl w:val="0"/>
          <w:numId w:val="8"/>
        </w:numPr>
        <w:rPr>
          <w:color w:val="000000"/>
          <w:sz w:val="24"/>
          <w:szCs w:val="24"/>
          <w:lang w:eastAsia="ru-RU"/>
        </w:rPr>
      </w:pPr>
      <w:r w:rsidRPr="00CF49A4">
        <w:rPr>
          <w:color w:val="000000"/>
          <w:sz w:val="24"/>
          <w:szCs w:val="24"/>
          <w:lang w:eastAsia="ru-RU"/>
        </w:rPr>
        <w:t>- обретение навыков принятия правильных решений по спорам между предпринимателями и подготовки процессуальных документов;</w:t>
      </w:r>
    </w:p>
    <w:p w:rsidR="00450A2A" w:rsidRPr="00CF49A4" w:rsidRDefault="00450A2A" w:rsidP="00CF49A4">
      <w:pPr>
        <w:pStyle w:val="ad"/>
        <w:numPr>
          <w:ilvl w:val="0"/>
          <w:numId w:val="8"/>
        </w:numPr>
        <w:rPr>
          <w:color w:val="000000"/>
          <w:sz w:val="24"/>
          <w:szCs w:val="24"/>
          <w:lang w:eastAsia="ru-RU"/>
        </w:rPr>
      </w:pPr>
      <w:r w:rsidRPr="00CF49A4">
        <w:rPr>
          <w:color w:val="000000"/>
          <w:sz w:val="24"/>
          <w:szCs w:val="24"/>
          <w:lang w:eastAsia="ru-RU"/>
        </w:rPr>
        <w:t>- формирование убежденности в необходимости строжайшего соблюдения законности и чувства ответственности за правильное разрешение арбитражных споров между предпринимателями. Место дисциплины в структуре ОПОП ВО.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50A2A" w:rsidRPr="00450A2A" w:rsidRDefault="00450A2A" w:rsidP="00450A2A">
      <w:pPr>
        <w:spacing w:line="240" w:lineRule="auto"/>
        <w:ind w:firstLine="720"/>
        <w:rPr>
          <w:sz w:val="24"/>
          <w:szCs w:val="24"/>
        </w:rPr>
      </w:pPr>
      <w:r w:rsidRPr="00450A2A">
        <w:rPr>
          <w:sz w:val="24"/>
          <w:szCs w:val="24"/>
        </w:rPr>
        <w:t xml:space="preserve">Общая трудоемкость освоения дисциплины составляет </w:t>
      </w:r>
      <w:r w:rsidR="00D654AD">
        <w:rPr>
          <w:sz w:val="24"/>
          <w:szCs w:val="24"/>
        </w:rPr>
        <w:t>2</w:t>
      </w:r>
      <w:r w:rsidRPr="00450A2A">
        <w:rPr>
          <w:sz w:val="24"/>
          <w:szCs w:val="24"/>
        </w:rPr>
        <w:t xml:space="preserve"> зачетных единицы, </w:t>
      </w:r>
      <w:r w:rsidR="00D654AD">
        <w:rPr>
          <w:sz w:val="24"/>
          <w:szCs w:val="24"/>
        </w:rPr>
        <w:t>72</w:t>
      </w:r>
      <w:r w:rsidRPr="00450A2A">
        <w:rPr>
          <w:sz w:val="24"/>
          <w:szCs w:val="24"/>
        </w:rPr>
        <w:t xml:space="preserve"> академических часа.</w:t>
      </w:r>
    </w:p>
    <w:p w:rsidR="00450A2A" w:rsidRPr="00450A2A" w:rsidRDefault="00450A2A" w:rsidP="00450A2A">
      <w:pPr>
        <w:spacing w:line="240" w:lineRule="auto"/>
        <w:ind w:firstLine="720"/>
        <w:rPr>
          <w:b/>
          <w:bCs/>
          <w:sz w:val="24"/>
          <w:szCs w:val="24"/>
        </w:rPr>
      </w:pPr>
      <w:r w:rsidRPr="00450A2A">
        <w:rPr>
          <w:i/>
          <w:iCs/>
          <w:sz w:val="24"/>
          <w:szCs w:val="24"/>
        </w:rPr>
        <w:t>(1 зачетная единица соответствует 36 академическим часам)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D654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450A2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1217">
              <w:rPr>
                <w:sz w:val="24"/>
                <w:szCs w:val="24"/>
              </w:rPr>
              <w:t>т.ч</w:t>
            </w:r>
            <w:proofErr w:type="spellEnd"/>
            <w:r w:rsidRPr="003C1217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3C12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3C121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6E7CAD" w:rsidP="00D654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D654AD">
              <w:rPr>
                <w:sz w:val="24"/>
                <w:szCs w:val="24"/>
              </w:rPr>
              <w:t>16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D654A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3C1217" w:rsidTr="00E66030">
        <w:tc>
          <w:tcPr>
            <w:tcW w:w="6525" w:type="dxa"/>
            <w:shd w:val="clear" w:color="auto" w:fill="E0E0E0"/>
          </w:tcPr>
          <w:p w:rsidR="00AD3CA3" w:rsidRPr="003C1217" w:rsidRDefault="00AD3CA3" w:rsidP="00D654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D654AD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E7394A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951A1C">
        <w:tc>
          <w:tcPr>
            <w:tcW w:w="6525" w:type="dxa"/>
            <w:shd w:val="clear" w:color="auto" w:fill="auto"/>
          </w:tcPr>
          <w:p w:rsidR="00AD3CA3" w:rsidRPr="003C1217" w:rsidRDefault="00AD3CA3" w:rsidP="00D654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D654AD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1217">
              <w:rPr>
                <w:b/>
                <w:sz w:val="24"/>
                <w:szCs w:val="24"/>
              </w:rPr>
              <w:t>з.е</w:t>
            </w:r>
            <w:proofErr w:type="spellEnd"/>
            <w:r w:rsidRPr="003C121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D654A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1217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49219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49219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4921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492191">
              <w:rPr>
                <w:sz w:val="24"/>
                <w:szCs w:val="24"/>
              </w:rPr>
              <w:t>6</w:t>
            </w:r>
          </w:p>
        </w:tc>
      </w:tr>
      <w:tr w:rsidR="00492191" w:rsidRPr="003C1217" w:rsidTr="00922B87">
        <w:tc>
          <w:tcPr>
            <w:tcW w:w="6540" w:type="dxa"/>
            <w:shd w:val="clear" w:color="auto" w:fill="E0E0E0"/>
          </w:tcPr>
          <w:p w:rsidR="00492191" w:rsidRPr="003C1217" w:rsidRDefault="0049219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92191" w:rsidRPr="003C1217" w:rsidRDefault="00492191" w:rsidP="004921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83EA9" w:rsidRPr="003C1217" w:rsidTr="004147B8">
        <w:tc>
          <w:tcPr>
            <w:tcW w:w="6540" w:type="dxa"/>
            <w:shd w:val="clear" w:color="auto" w:fill="D9D9D9"/>
          </w:tcPr>
          <w:p w:rsidR="00283EA9" w:rsidRPr="003C1217" w:rsidRDefault="00283EA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283EA9" w:rsidRPr="003C1217" w:rsidRDefault="00283EA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83EA9" w:rsidRPr="003C1217" w:rsidTr="00B434D6">
        <w:tc>
          <w:tcPr>
            <w:tcW w:w="6540" w:type="dxa"/>
            <w:shd w:val="clear" w:color="auto" w:fill="auto"/>
          </w:tcPr>
          <w:p w:rsidR="00283EA9" w:rsidRPr="003C1217" w:rsidRDefault="00283EA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83EA9" w:rsidRPr="003C1217" w:rsidRDefault="00283EA9" w:rsidP="00283EA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283EA9" w:rsidRPr="003C1217" w:rsidTr="007C5502">
        <w:tc>
          <w:tcPr>
            <w:tcW w:w="6540" w:type="dxa"/>
            <w:shd w:val="clear" w:color="auto" w:fill="auto"/>
          </w:tcPr>
          <w:p w:rsidR="00283EA9" w:rsidRPr="003C1217" w:rsidRDefault="00283EA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83EA9" w:rsidRPr="003C1217" w:rsidRDefault="00283EA9" w:rsidP="00283EA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1217">
              <w:rPr>
                <w:b/>
                <w:sz w:val="24"/>
                <w:szCs w:val="24"/>
              </w:rPr>
              <w:t>з.е</w:t>
            </w:r>
            <w:proofErr w:type="spellEnd"/>
            <w:r w:rsidRPr="003C1217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49219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3EA9" w:rsidRPr="0053465B" w:rsidTr="002825CF">
        <w:tc>
          <w:tcPr>
            <w:tcW w:w="693" w:type="dxa"/>
          </w:tcPr>
          <w:p w:rsidR="00283EA9" w:rsidRPr="0053465B" w:rsidRDefault="00283EA9" w:rsidP="00283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3EA9" w:rsidRPr="00CA0E7A" w:rsidRDefault="00283EA9" w:rsidP="00283EA9">
            <w:r w:rsidRPr="00CA0E7A">
              <w:t>Подведомственность и подсудность дел арбитражному суду.</w:t>
            </w:r>
          </w:p>
        </w:tc>
      </w:tr>
      <w:tr w:rsidR="00283EA9" w:rsidRPr="0053465B" w:rsidTr="002825CF">
        <w:tc>
          <w:tcPr>
            <w:tcW w:w="693" w:type="dxa"/>
          </w:tcPr>
          <w:p w:rsidR="00283EA9" w:rsidRPr="0053465B" w:rsidRDefault="00283EA9" w:rsidP="00283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3EA9" w:rsidRPr="00CA0E7A" w:rsidRDefault="00283EA9" w:rsidP="00283EA9">
            <w:r w:rsidRPr="00CA0E7A">
              <w:t>Участники арбитражного судопроизводства</w:t>
            </w:r>
          </w:p>
        </w:tc>
      </w:tr>
      <w:tr w:rsidR="00283EA9" w:rsidRPr="0053465B" w:rsidTr="002825CF">
        <w:tc>
          <w:tcPr>
            <w:tcW w:w="693" w:type="dxa"/>
          </w:tcPr>
          <w:p w:rsidR="00283EA9" w:rsidRPr="0053465B" w:rsidRDefault="00283EA9" w:rsidP="00283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3EA9" w:rsidRPr="00CA0E7A" w:rsidRDefault="00283EA9" w:rsidP="00283EA9">
            <w:r w:rsidRPr="00CA0E7A">
              <w:t>Предъявление иска и возбуждение дела в арбитражном суде. Подготовка дела к судебному разбирательству.</w:t>
            </w:r>
          </w:p>
        </w:tc>
      </w:tr>
      <w:tr w:rsidR="00283EA9" w:rsidRPr="0053465B" w:rsidTr="002825CF">
        <w:tc>
          <w:tcPr>
            <w:tcW w:w="693" w:type="dxa"/>
          </w:tcPr>
          <w:p w:rsidR="00283EA9" w:rsidRPr="0053465B" w:rsidRDefault="00283EA9" w:rsidP="00283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3EA9" w:rsidRPr="00CA0E7A" w:rsidRDefault="00283EA9" w:rsidP="00283EA9">
            <w:r w:rsidRPr="00CA0E7A">
              <w:t>Судебное разбирательство в арбитражном суде I инстанции. Постановления арбитражного суда I инстанции.</w:t>
            </w:r>
          </w:p>
        </w:tc>
      </w:tr>
      <w:tr w:rsidR="00283EA9" w:rsidRPr="0053465B" w:rsidTr="002825CF">
        <w:tc>
          <w:tcPr>
            <w:tcW w:w="693" w:type="dxa"/>
          </w:tcPr>
          <w:p w:rsidR="00283EA9" w:rsidRPr="0053465B" w:rsidRDefault="00283EA9" w:rsidP="00283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3EA9" w:rsidRPr="00CA0E7A" w:rsidRDefault="00283EA9" w:rsidP="00283EA9">
            <w:r w:rsidRPr="00CA0E7A">
              <w:t>Особенности судопроизводства по отдельным категориям дел.</w:t>
            </w:r>
          </w:p>
        </w:tc>
      </w:tr>
      <w:tr w:rsidR="00283EA9" w:rsidRPr="0053465B" w:rsidTr="002825CF">
        <w:tc>
          <w:tcPr>
            <w:tcW w:w="693" w:type="dxa"/>
          </w:tcPr>
          <w:p w:rsidR="00283EA9" w:rsidRPr="0053465B" w:rsidRDefault="00283EA9" w:rsidP="00283EA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3EA9" w:rsidRDefault="00283EA9" w:rsidP="00283EA9">
            <w:r w:rsidRPr="00CA0E7A">
              <w:t>Пересмотр и исполнение судебных актов арбитражного суда.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83EA9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EA9" w:rsidRPr="00752610" w:rsidRDefault="00283EA9" w:rsidP="00283EA9">
            <w:r w:rsidRPr="00752610">
              <w:t>Подведомственность и подсудность дел арбитражному суду.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83EA9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EA9" w:rsidRPr="00752610" w:rsidRDefault="00283EA9" w:rsidP="00283EA9">
            <w:r w:rsidRPr="00752610">
              <w:t>Участники арбитражного судопроизводства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83EA9" w:rsidRPr="003C0E55" w:rsidTr="00E9018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EA9" w:rsidRPr="00752610" w:rsidRDefault="00283EA9" w:rsidP="00283EA9">
            <w:r w:rsidRPr="00752610">
              <w:t>Предъявление иска и возбуждение дела в арбитражном суде. Подготовка дела к судебному разбирательству.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283EA9" w:rsidRPr="003C0E55" w:rsidTr="00E9018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EA9" w:rsidRDefault="00283EA9" w:rsidP="00283EA9">
            <w:r w:rsidRPr="00752610">
              <w:t>Судебное разбирательство в арбитражном суде I инстанции. Постановления арбитражного суда I инстанции.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83EA9" w:rsidRPr="00555F6C" w:rsidRDefault="00283EA9" w:rsidP="00283EA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283EA9" w:rsidRPr="00283EA9" w:rsidRDefault="00283EA9" w:rsidP="00283EA9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283EA9">
        <w:rPr>
          <w:bCs/>
          <w:kern w:val="0"/>
          <w:sz w:val="24"/>
          <w:szCs w:val="24"/>
          <w:lang w:eastAsia="ru-RU"/>
        </w:rPr>
        <w:t>Подведомственность и подсудность дел арбитражному суду.</w:t>
      </w:r>
    </w:p>
    <w:p w:rsidR="00283EA9" w:rsidRPr="00283EA9" w:rsidRDefault="00283EA9" w:rsidP="00283EA9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283EA9">
        <w:rPr>
          <w:bCs/>
          <w:kern w:val="0"/>
          <w:sz w:val="24"/>
          <w:szCs w:val="24"/>
          <w:lang w:eastAsia="ru-RU"/>
        </w:rPr>
        <w:t>Участники арбитражного судопроизводства</w:t>
      </w:r>
    </w:p>
    <w:p w:rsidR="00283EA9" w:rsidRPr="00283EA9" w:rsidRDefault="00283EA9" w:rsidP="00283EA9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283EA9">
        <w:rPr>
          <w:bCs/>
          <w:kern w:val="0"/>
          <w:sz w:val="24"/>
          <w:szCs w:val="24"/>
          <w:lang w:eastAsia="ru-RU"/>
        </w:rPr>
        <w:t>Предъявление иска и возбуждение дела в арбитражном суде. Подготовка дела к судебному разбирательству.</w:t>
      </w:r>
    </w:p>
    <w:p w:rsidR="00283EA9" w:rsidRPr="00283EA9" w:rsidRDefault="00283EA9" w:rsidP="00283EA9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283EA9">
        <w:rPr>
          <w:bCs/>
          <w:kern w:val="0"/>
          <w:sz w:val="24"/>
          <w:szCs w:val="24"/>
          <w:lang w:eastAsia="ru-RU"/>
        </w:rPr>
        <w:t>Судебное разбирательство в арбитражном суде I инстанции. Постановления арбитражного суда I инстанции.</w:t>
      </w:r>
    </w:p>
    <w:p w:rsidR="00283EA9" w:rsidRPr="00283EA9" w:rsidRDefault="00283EA9" w:rsidP="00283EA9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283EA9">
        <w:rPr>
          <w:bCs/>
          <w:kern w:val="0"/>
          <w:sz w:val="24"/>
          <w:szCs w:val="24"/>
          <w:lang w:eastAsia="ru-RU"/>
        </w:rPr>
        <w:t>Особенности судопроизводства по отдельным категориям дел.</w:t>
      </w:r>
    </w:p>
    <w:p w:rsidR="00283EA9" w:rsidRPr="00283EA9" w:rsidRDefault="00283EA9" w:rsidP="00283EA9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283EA9">
        <w:rPr>
          <w:bCs/>
          <w:kern w:val="0"/>
          <w:sz w:val="24"/>
          <w:szCs w:val="24"/>
          <w:lang w:eastAsia="ru-RU"/>
        </w:rPr>
        <w:t>Пересмотр и исполнение судебных актов арбитражного суда.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48355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552">
              <w:rPr>
                <w:sz w:val="24"/>
                <w:szCs w:val="24"/>
              </w:rPr>
              <w:t>Решение контрольные задания, дискуссионные вопросы, веб-</w:t>
            </w:r>
            <w:proofErr w:type="spellStart"/>
            <w:r w:rsidRPr="00483552">
              <w:rPr>
                <w:sz w:val="24"/>
                <w:szCs w:val="24"/>
              </w:rPr>
              <w:t>квесты</w:t>
            </w:r>
            <w:proofErr w:type="spellEnd"/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43"/>
        <w:gridCol w:w="1559"/>
        <w:gridCol w:w="1418"/>
        <w:gridCol w:w="850"/>
        <w:gridCol w:w="1701"/>
        <w:gridCol w:w="1677"/>
      </w:tblGrid>
      <w:tr w:rsidR="00483552" w:rsidRPr="00483552" w:rsidTr="007E7206">
        <w:trPr>
          <w:cantSplit/>
          <w:trHeight w:val="600"/>
          <w:jc w:val="center"/>
        </w:trPr>
        <w:tc>
          <w:tcPr>
            <w:tcW w:w="828" w:type="dxa"/>
            <w:vMerge w:val="restart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1843" w:type="dxa"/>
            <w:vMerge w:val="restart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3378" w:type="dxa"/>
            <w:gridSpan w:val="2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Наличие</w:t>
            </w:r>
          </w:p>
        </w:tc>
      </w:tr>
      <w:tr w:rsidR="00483552" w:rsidRPr="00483552" w:rsidTr="007E7206">
        <w:trPr>
          <w:cantSplit/>
          <w:trHeight w:val="519"/>
          <w:jc w:val="center"/>
        </w:trPr>
        <w:tc>
          <w:tcPr>
            <w:tcW w:w="828" w:type="dxa"/>
            <w:vMerge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В научно-технической библиотеке, экз.</w:t>
            </w: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в ЭБС, адрес в сети Интернет</w:t>
            </w:r>
          </w:p>
        </w:tc>
      </w:tr>
      <w:tr w:rsidR="00483552" w:rsidRPr="00483552" w:rsidTr="007E7206">
        <w:trPr>
          <w:jc w:val="center"/>
        </w:trPr>
        <w:tc>
          <w:tcPr>
            <w:tcW w:w="82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Гражданский процесс: учебник</w:t>
            </w:r>
          </w:p>
        </w:tc>
        <w:tc>
          <w:tcPr>
            <w:tcW w:w="1559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 Туманова Л.В., </w:t>
            </w:r>
            <w:proofErr w:type="spellStart"/>
            <w:r w:rsidRPr="00483552">
              <w:rPr>
                <w:b/>
                <w:bCs/>
                <w:color w:val="000000"/>
                <w:sz w:val="24"/>
                <w:szCs w:val="24"/>
              </w:rPr>
              <w:t>Амаглобели</w:t>
            </w:r>
            <w:proofErr w:type="spellEnd"/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 Н.Д</w:t>
            </w:r>
          </w:p>
        </w:tc>
        <w:tc>
          <w:tcPr>
            <w:tcW w:w="141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М.: </w:t>
            </w:r>
            <w:hyperlink r:id="rId5" w:history="1">
              <w:proofErr w:type="spellStart"/>
              <w:r w:rsidRPr="00483552">
                <w:rPr>
                  <w:rStyle w:val="a3"/>
                  <w:b/>
                  <w:bCs/>
                  <w:sz w:val="24"/>
                  <w:szCs w:val="24"/>
                </w:rPr>
                <w:t>Юнити</w:t>
              </w:r>
              <w:proofErr w:type="spellEnd"/>
              <w:r w:rsidRPr="00483552">
                <w:rPr>
                  <w:rStyle w:val="a3"/>
                  <w:b/>
                  <w:bCs/>
                  <w:sz w:val="24"/>
                  <w:szCs w:val="24"/>
                </w:rPr>
                <w:t>-Дана</w:t>
              </w:r>
            </w:hyperlink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http://biblioclub.ru</w:t>
            </w:r>
          </w:p>
        </w:tc>
      </w:tr>
      <w:tr w:rsidR="00483552" w:rsidRPr="00483552" w:rsidTr="007E7206">
        <w:trPr>
          <w:jc w:val="center"/>
        </w:trPr>
        <w:tc>
          <w:tcPr>
            <w:tcW w:w="82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Гражданский процесс: учебник</w:t>
            </w:r>
          </w:p>
        </w:tc>
        <w:tc>
          <w:tcPr>
            <w:tcW w:w="1559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Туманова Л.В., </w:t>
            </w:r>
            <w:proofErr w:type="spellStart"/>
            <w:r w:rsidRPr="00483552">
              <w:rPr>
                <w:b/>
                <w:bCs/>
                <w:color w:val="000000"/>
                <w:sz w:val="24"/>
                <w:szCs w:val="24"/>
              </w:rPr>
              <w:t>Амаглобели</w:t>
            </w:r>
            <w:proofErr w:type="spellEnd"/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 Н.Д.</w:t>
            </w:r>
          </w:p>
        </w:tc>
        <w:tc>
          <w:tcPr>
            <w:tcW w:w="141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М.: </w:t>
            </w:r>
            <w:proofErr w:type="spellStart"/>
            <w:r w:rsidRPr="00483552">
              <w:rPr>
                <w:b/>
                <w:bCs/>
                <w:color w:val="000000"/>
                <w:sz w:val="24"/>
                <w:szCs w:val="24"/>
              </w:rPr>
              <w:t>Юнити</w:t>
            </w:r>
            <w:proofErr w:type="spellEnd"/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-Дана, </w:t>
            </w:r>
          </w:p>
        </w:tc>
        <w:tc>
          <w:tcPr>
            <w:tcW w:w="850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http://biblioclub.ru</w:t>
            </w:r>
          </w:p>
        </w:tc>
      </w:tr>
      <w:tr w:rsidR="00483552" w:rsidRPr="00483552" w:rsidTr="007E7206">
        <w:trPr>
          <w:jc w:val="center"/>
        </w:trPr>
        <w:tc>
          <w:tcPr>
            <w:tcW w:w="82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Практикум по гражданскому процессу</w:t>
            </w:r>
          </w:p>
        </w:tc>
        <w:tc>
          <w:tcPr>
            <w:tcW w:w="1559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Сахнова Т. В.</w:t>
            </w:r>
          </w:p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М.: Статут, </w:t>
            </w:r>
          </w:p>
        </w:tc>
        <w:tc>
          <w:tcPr>
            <w:tcW w:w="850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http://biblioclub.ru</w:t>
            </w:r>
          </w:p>
        </w:tc>
      </w:tr>
      <w:tr w:rsidR="00483552" w:rsidRPr="00483552" w:rsidTr="007E7206">
        <w:trPr>
          <w:jc w:val="center"/>
        </w:trPr>
        <w:tc>
          <w:tcPr>
            <w:tcW w:w="82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Гражданский процесс: учебник</w:t>
            </w:r>
          </w:p>
        </w:tc>
        <w:tc>
          <w:tcPr>
            <w:tcW w:w="1559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83552">
              <w:rPr>
                <w:b/>
                <w:bCs/>
                <w:color w:val="000000"/>
                <w:sz w:val="24"/>
                <w:szCs w:val="24"/>
              </w:rPr>
              <w:t>Треушников</w:t>
            </w:r>
            <w:proofErr w:type="spellEnd"/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 М.К</w:t>
            </w:r>
          </w:p>
        </w:tc>
        <w:tc>
          <w:tcPr>
            <w:tcW w:w="141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М.: Статут, </w:t>
            </w:r>
          </w:p>
        </w:tc>
        <w:tc>
          <w:tcPr>
            <w:tcW w:w="850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http://biblioclub.ru</w:t>
            </w:r>
          </w:p>
        </w:tc>
      </w:tr>
      <w:tr w:rsidR="00483552" w:rsidRPr="00483552" w:rsidTr="007E7206">
        <w:trPr>
          <w:jc w:val="center"/>
        </w:trPr>
        <w:tc>
          <w:tcPr>
            <w:tcW w:w="82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Образцы судебных документов с комментариями : </w:t>
            </w:r>
            <w:proofErr w:type="spellStart"/>
            <w:r w:rsidRPr="00483552">
              <w:rPr>
                <w:b/>
                <w:bCs/>
                <w:color w:val="000000"/>
                <w:sz w:val="24"/>
                <w:szCs w:val="24"/>
              </w:rPr>
              <w:t>практ</w:t>
            </w:r>
            <w:proofErr w:type="spellEnd"/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. пособие </w:t>
            </w:r>
          </w:p>
        </w:tc>
        <w:tc>
          <w:tcPr>
            <w:tcW w:w="1559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Данилов Е. П.</w:t>
            </w:r>
          </w:p>
        </w:tc>
        <w:tc>
          <w:tcPr>
            <w:tcW w:w="141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М. : </w:t>
            </w:r>
            <w:proofErr w:type="spellStart"/>
            <w:r w:rsidRPr="00483552">
              <w:rPr>
                <w:b/>
                <w:bCs/>
                <w:color w:val="000000"/>
                <w:sz w:val="24"/>
                <w:szCs w:val="24"/>
              </w:rPr>
              <w:t>Юрайт</w:t>
            </w:r>
            <w:proofErr w:type="spellEnd"/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2011.</w:t>
            </w: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7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</w:t>
      </w:r>
      <w:proofErr w:type="spellStart"/>
      <w:r w:rsidRPr="00483552">
        <w:rPr>
          <w:sz w:val="24"/>
          <w:szCs w:val="24"/>
          <w:lang w:val="x-none"/>
        </w:rPr>
        <w:t>Либэр</w:t>
      </w:r>
      <w:proofErr w:type="spellEnd"/>
      <w:r w:rsidRPr="00483552">
        <w:rPr>
          <w:sz w:val="24"/>
          <w:szCs w:val="24"/>
          <w:lang w:val="x-none"/>
        </w:rPr>
        <w:t>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ЭБС </w:t>
      </w:r>
      <w:proofErr w:type="spellStart"/>
      <w:r w:rsidRPr="00483552">
        <w:rPr>
          <w:sz w:val="24"/>
          <w:szCs w:val="24"/>
          <w:lang w:val="x-none"/>
        </w:rPr>
        <w:t>Знаниум</w:t>
      </w:r>
      <w:proofErr w:type="spellEnd"/>
      <w:r w:rsidRPr="00483552">
        <w:rPr>
          <w:sz w:val="24"/>
          <w:szCs w:val="24"/>
          <w:lang w:val="x-none"/>
        </w:rPr>
        <w:t xml:space="preserve">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ЭБС </w:t>
      </w:r>
      <w:proofErr w:type="spellStart"/>
      <w:r w:rsidRPr="00483552">
        <w:rPr>
          <w:sz w:val="24"/>
          <w:szCs w:val="24"/>
          <w:lang w:val="x-none"/>
        </w:rPr>
        <w:t>IPRbooks</w:t>
      </w:r>
      <w:proofErr w:type="spellEnd"/>
      <w:r w:rsidRPr="00483552">
        <w:rPr>
          <w:sz w:val="24"/>
          <w:szCs w:val="24"/>
          <w:lang w:val="x-none"/>
        </w:rPr>
        <w:t xml:space="preserve">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20B5AF8"/>
    <w:multiLevelType w:val="hybridMultilevel"/>
    <w:tmpl w:val="59FA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 w15:restartNumberingAfterBreak="0">
    <w:nsid w:val="6DBC1F26"/>
    <w:multiLevelType w:val="hybridMultilevel"/>
    <w:tmpl w:val="64382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23BB7"/>
    <w:rsid w:val="00180109"/>
    <w:rsid w:val="002668FA"/>
    <w:rsid w:val="00275F79"/>
    <w:rsid w:val="002825CF"/>
    <w:rsid w:val="00283EA9"/>
    <w:rsid w:val="003408B2"/>
    <w:rsid w:val="003C1217"/>
    <w:rsid w:val="003E462A"/>
    <w:rsid w:val="00450A2A"/>
    <w:rsid w:val="00483552"/>
    <w:rsid w:val="00492191"/>
    <w:rsid w:val="0051501E"/>
    <w:rsid w:val="00555F6C"/>
    <w:rsid w:val="0056393A"/>
    <w:rsid w:val="005A6C4F"/>
    <w:rsid w:val="005B5E17"/>
    <w:rsid w:val="00693A3A"/>
    <w:rsid w:val="006E7CAD"/>
    <w:rsid w:val="00785F75"/>
    <w:rsid w:val="00821DAD"/>
    <w:rsid w:val="008E119E"/>
    <w:rsid w:val="00920D08"/>
    <w:rsid w:val="0095632D"/>
    <w:rsid w:val="00AD3CA3"/>
    <w:rsid w:val="00AF286E"/>
    <w:rsid w:val="00BF01AB"/>
    <w:rsid w:val="00BF72DD"/>
    <w:rsid w:val="00CF49A4"/>
    <w:rsid w:val="00D654AD"/>
    <w:rsid w:val="00E52F6C"/>
    <w:rsid w:val="00F60CF5"/>
    <w:rsid w:val="00F67B0B"/>
    <w:rsid w:val="00FB403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4BF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isty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ru/" TargetMode="External"/><Relationship Id="rId5" Type="http://schemas.openxmlformats.org/officeDocument/2006/relationships/hyperlink" Target="http://biblioclub.ru/index.php?page=publisher_red&amp;pub_id=24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12</cp:revision>
  <cp:lastPrinted>2020-11-13T10:48:00Z</cp:lastPrinted>
  <dcterms:created xsi:type="dcterms:W3CDTF">2021-08-12T10:53:00Z</dcterms:created>
  <dcterms:modified xsi:type="dcterms:W3CDTF">2023-05-22T13:52:00Z</dcterms:modified>
</cp:coreProperties>
</file>