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7D" w:rsidRPr="00A70B1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Аннотация рабочей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B18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научной специальности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B207D" w:rsidRPr="00117290" w:rsidRDefault="00AF6D29" w:rsidP="006D34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5.8.1. Общая педагогика, история педагогики и образования</w:t>
      </w:r>
      <w:bookmarkEnd w:id="0"/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07D" w:rsidRPr="00973F8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2.2.1(П)</w:t>
      </w:r>
      <w:r w:rsidRPr="00973F88">
        <w:rPr>
          <w:rFonts w:ascii="Times New Roman" w:hAnsi="Times New Roman" w:cs="Times New Roman"/>
          <w:b/>
          <w:sz w:val="28"/>
          <w:szCs w:val="28"/>
        </w:rPr>
        <w:t xml:space="preserve"> ПРАКТИКА ПО ПОЛУЧЕНИЮ ПРОФЕССИОНАЛЬНЫХ УМЕНИЙ И ОПЫТА ПРОФЕССИОНАЛЬНОЙ ДЕЯТЕЛЬНОСТИ, ПЕДАГОГИЧЕСКАЯ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Цель практики:</w:t>
      </w:r>
      <w:r w:rsidRPr="00973F88">
        <w:rPr>
          <w:rFonts w:ascii="Times New Roman" w:hAnsi="Times New Roman" w:cs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Место практики в структуре ОПОП ВО: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Дисциплина является обязательной для изучения и входит в </w:t>
      </w:r>
      <w:r>
        <w:rPr>
          <w:rFonts w:ascii="Times New Roman" w:hAnsi="Times New Roman" w:cs="Times New Roman"/>
          <w:sz w:val="28"/>
          <w:szCs w:val="28"/>
        </w:rPr>
        <w:t>образовательный компонент образовательной программы</w:t>
      </w:r>
      <w:r w:rsidRPr="00973F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По результатам освоения дисциплины обучающийся должен: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знать</w:t>
      </w:r>
      <w:r w:rsidRPr="001127C8">
        <w:rPr>
          <w:rFonts w:ascii="Times New Roman" w:hAnsi="Times New Roman" w:cs="Times New Roman"/>
          <w:sz w:val="28"/>
          <w:szCs w:val="28"/>
        </w:rPr>
        <w:t xml:space="preserve">: основные формы, технологии, методы и средства организации и осуществления процессов обучения и воспитания, в том числе методы организации самостоятельной работы обучаемых; нормативно-правовые основы преподавательской деятельности в системе высшего </w:t>
      </w:r>
      <w:proofErr w:type="gramStart"/>
      <w:r w:rsidRPr="001127C8">
        <w:rPr>
          <w:rFonts w:ascii="Times New Roman" w:hAnsi="Times New Roman" w:cs="Times New Roman"/>
          <w:sz w:val="28"/>
          <w:szCs w:val="28"/>
        </w:rPr>
        <w:t>образования;  принципы</w:t>
      </w:r>
      <w:proofErr w:type="gramEnd"/>
      <w:r w:rsidRPr="001127C8">
        <w:rPr>
          <w:rFonts w:ascii="Times New Roman" w:hAnsi="Times New Roman" w:cs="Times New Roman"/>
          <w:sz w:val="28"/>
          <w:szCs w:val="28"/>
        </w:rPr>
        <w:t xml:space="preserve"> отбора и конструирования содержания дополнительного образования; основные принципы, методы и формы организации педагогического процесса в вузе;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уметь: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конструировать содержание обучения, отбирать главное, реализовывать интеграционный подход в обучении; организовывать образовательный процесс с использованием педагогических инноваций и учетом личностных и культурно-национальных особенностей  обучающихся; 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обществом; самостоятельно осуществлять </w:t>
      </w:r>
      <w:r w:rsidRPr="001127C8">
        <w:rPr>
          <w:rFonts w:ascii="Times New Roman" w:hAnsi="Times New Roman" w:cs="Times New Roman"/>
          <w:sz w:val="28"/>
          <w:szCs w:val="28"/>
        </w:rPr>
        <w:lastRenderedPageBreak/>
        <w:t>отбор и использовать оптимальные методы преподавания; 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подготовки.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навыками анализа учебно-воспитательных ситуаций;  технологией проектирования образовательного процесса на уровне высшего образования; оценкой условий  образовательного процесса и педагогической ситуации для адекватного выбора технологий; текущей и итоговой оценкой результатов образовательного процесса; методами и приемами организации образовательного процесса в вузе; навыками анализа авторских методик преподавания конкретных дисциплин учебного плана основных образовательных программ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 xml:space="preserve"> и магистратуры (или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>);</w:t>
      </w:r>
    </w:p>
    <w:p w:rsidR="00CB207D" w:rsidRPr="001127C8" w:rsidRDefault="00CB207D" w:rsidP="00CB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sz w:val="28"/>
          <w:szCs w:val="28"/>
        </w:rPr>
        <w:t>способами активизации учебно-познавательной деятельности студентов.</w:t>
      </w:r>
    </w:p>
    <w:p w:rsidR="00CB207D" w:rsidRDefault="00CB207D" w:rsidP="00CB207D"/>
    <w:p w:rsidR="002F1B3D" w:rsidRDefault="00AF6D29"/>
    <w:sectPr w:rsidR="002F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7D"/>
    <w:rsid w:val="00117290"/>
    <w:rsid w:val="00382854"/>
    <w:rsid w:val="006D34D7"/>
    <w:rsid w:val="00933047"/>
    <w:rsid w:val="009C7609"/>
    <w:rsid w:val="00A776CC"/>
    <w:rsid w:val="00AB6ACD"/>
    <w:rsid w:val="00AF6D29"/>
    <w:rsid w:val="00B65E68"/>
    <w:rsid w:val="00CB207D"/>
    <w:rsid w:val="00E87BBD"/>
    <w:rsid w:val="00F7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D74D"/>
  <w15:chartTrackingRefBased/>
  <w15:docId w15:val="{AD53BD38-18CC-4556-BDB2-9BDC5E29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Данилова</dc:creator>
  <cp:keywords/>
  <dc:description/>
  <cp:lastModifiedBy>Ольга Михайловна Данилова</cp:lastModifiedBy>
  <cp:revision>2</cp:revision>
  <dcterms:created xsi:type="dcterms:W3CDTF">2023-05-12T10:13:00Z</dcterms:created>
  <dcterms:modified xsi:type="dcterms:W3CDTF">2023-05-12T10:13:00Z</dcterms:modified>
</cp:coreProperties>
</file>