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CD40" w14:textId="7B4A0309" w:rsidR="0056638D" w:rsidRPr="002F7E30" w:rsidRDefault="0056638D" w:rsidP="00783EAB">
      <w:pPr>
        <w:pStyle w:val="a3"/>
        <w:spacing w:line="276" w:lineRule="auto"/>
        <w:rPr>
          <w:rFonts w:ascii="Georgia" w:hAnsi="Georgia" w:cs="Arial"/>
          <w:b/>
          <w:sz w:val="24"/>
        </w:rPr>
      </w:pPr>
      <w:r w:rsidRPr="002F7E30">
        <w:rPr>
          <w:rFonts w:ascii="Georgia" w:hAnsi="Georgia" w:cs="Arial"/>
          <w:b/>
          <w:sz w:val="24"/>
        </w:rPr>
        <w:t>КОМИТЕТ ОБЩЕГО И ПРОФЕССИОНАЛЬНОГО ОБРАЗОВАНИЯ ЛЕНИНГРАДСКОЙ ОБЛАСТИ</w:t>
      </w:r>
    </w:p>
    <w:p w14:paraId="61CE05E3" w14:textId="03EF4557" w:rsidR="0056638D" w:rsidRPr="002F7E30" w:rsidRDefault="0056638D" w:rsidP="00783EAB">
      <w:pPr>
        <w:pStyle w:val="a3"/>
        <w:spacing w:line="276" w:lineRule="auto"/>
        <w:rPr>
          <w:rFonts w:ascii="Georgia" w:hAnsi="Georgia" w:cs="Arial"/>
          <w:b/>
          <w:sz w:val="24"/>
        </w:rPr>
      </w:pPr>
    </w:p>
    <w:p w14:paraId="37C4B60C" w14:textId="58A87503" w:rsidR="0056638D" w:rsidRPr="002F7E30" w:rsidRDefault="009E7F10" w:rsidP="00783EAB">
      <w:pPr>
        <w:pStyle w:val="a3"/>
        <w:spacing w:line="276" w:lineRule="auto"/>
        <w:rPr>
          <w:rFonts w:ascii="Georgia" w:hAnsi="Georgia" w:cs="Arial"/>
          <w:b/>
          <w:sz w:val="24"/>
        </w:rPr>
      </w:pPr>
      <w:r>
        <w:rPr>
          <w:rFonts w:ascii="Georgia" w:hAnsi="Georgia" w:cs="Arial"/>
          <w:b/>
          <w:sz w:val="24"/>
        </w:rPr>
        <w:t>ГАОУ</w:t>
      </w:r>
      <w:r w:rsidR="002D6300">
        <w:rPr>
          <w:rFonts w:ascii="Georgia" w:hAnsi="Georgia" w:cs="Arial"/>
          <w:b/>
          <w:sz w:val="24"/>
        </w:rPr>
        <w:t xml:space="preserve"> ВО ЛО «</w:t>
      </w:r>
      <w:r w:rsidR="0056638D" w:rsidRPr="002F7E30">
        <w:rPr>
          <w:rFonts w:ascii="Georgia" w:hAnsi="Georgia" w:cs="Arial"/>
          <w:b/>
          <w:sz w:val="24"/>
        </w:rPr>
        <w:t xml:space="preserve">ЛЕНИНГРАДСКИЙ ГОСУДАРСТВЕННЫЙ УНИВЕРСИТЕТ </w:t>
      </w:r>
    </w:p>
    <w:p w14:paraId="1088C95F" w14:textId="2E0EB3D7" w:rsidR="0056638D" w:rsidRDefault="009E7F10" w:rsidP="00783EAB">
      <w:pPr>
        <w:pStyle w:val="a3"/>
        <w:spacing w:line="276" w:lineRule="auto"/>
        <w:rPr>
          <w:rFonts w:ascii="Georgia" w:hAnsi="Georgia" w:cs="Arial"/>
          <w:b/>
          <w:sz w:val="24"/>
        </w:rPr>
      </w:pPr>
      <w:r w:rsidRPr="002F7E30">
        <w:rPr>
          <w:rFonts w:ascii="Georgia" w:hAnsi="Georgia" w:cs="Arial"/>
          <w:b/>
          <w:sz w:val="24"/>
        </w:rPr>
        <w:t>ИМЕНИ</w:t>
      </w:r>
      <w:r w:rsidR="0056638D" w:rsidRPr="002F7E30">
        <w:rPr>
          <w:rFonts w:ascii="Georgia" w:hAnsi="Georgia" w:cs="Arial"/>
          <w:b/>
          <w:sz w:val="24"/>
        </w:rPr>
        <w:t xml:space="preserve"> А. С. ПУШКИНА</w:t>
      </w:r>
      <w:r w:rsidR="002D6300">
        <w:rPr>
          <w:rFonts w:ascii="Georgia" w:hAnsi="Georgia" w:cs="Arial"/>
          <w:b/>
          <w:sz w:val="24"/>
        </w:rPr>
        <w:t>»</w:t>
      </w:r>
    </w:p>
    <w:p w14:paraId="5FAF2457" w14:textId="77777777" w:rsidR="002D6300" w:rsidRDefault="002D6300" w:rsidP="00783EAB">
      <w:pPr>
        <w:pStyle w:val="a3"/>
        <w:spacing w:line="276" w:lineRule="auto"/>
        <w:rPr>
          <w:rFonts w:ascii="Georgia" w:hAnsi="Georgia" w:cs="Arial"/>
          <w:b/>
          <w:sz w:val="24"/>
        </w:rPr>
      </w:pPr>
    </w:p>
    <w:p w14:paraId="02E9B9B8" w14:textId="6F3BA377" w:rsidR="002D6300" w:rsidRDefault="00DA74FC" w:rsidP="00783EAB">
      <w:pPr>
        <w:pStyle w:val="a3"/>
        <w:spacing w:line="276" w:lineRule="auto"/>
        <w:rPr>
          <w:rFonts w:ascii="Georgia" w:hAnsi="Georgia" w:cs="Arial"/>
          <w:b/>
          <w:sz w:val="24"/>
        </w:rPr>
      </w:pPr>
      <w:r>
        <w:rPr>
          <w:rFonts w:ascii="Georgia" w:hAnsi="Georgia" w:cs="Arial"/>
          <w:b/>
          <w:sz w:val="24"/>
        </w:rPr>
        <w:t xml:space="preserve">ФАКУЛЬТЕТ </w:t>
      </w:r>
      <w:r w:rsidR="002D6300">
        <w:rPr>
          <w:rFonts w:ascii="Georgia" w:hAnsi="Georgia" w:cs="Arial"/>
          <w:b/>
          <w:sz w:val="24"/>
        </w:rPr>
        <w:t>ПСИХОЛОГИИ</w:t>
      </w:r>
    </w:p>
    <w:p w14:paraId="312460C7" w14:textId="77777777" w:rsidR="002D6300" w:rsidRDefault="002D6300" w:rsidP="00783EAB">
      <w:pPr>
        <w:pStyle w:val="a3"/>
        <w:spacing w:line="276" w:lineRule="auto"/>
        <w:rPr>
          <w:rFonts w:ascii="Georgia" w:hAnsi="Georgia" w:cs="Arial"/>
          <w:b/>
          <w:sz w:val="24"/>
        </w:rPr>
      </w:pPr>
    </w:p>
    <w:p w14:paraId="18B59AE7" w14:textId="1A0B092F" w:rsidR="002D6300" w:rsidRPr="002F7E30" w:rsidRDefault="002D6300" w:rsidP="00783EAB">
      <w:pPr>
        <w:pStyle w:val="a3"/>
        <w:spacing w:line="276" w:lineRule="auto"/>
        <w:rPr>
          <w:rFonts w:ascii="Georgia" w:hAnsi="Georgia" w:cs="Arial"/>
          <w:b/>
          <w:sz w:val="24"/>
        </w:rPr>
      </w:pPr>
      <w:r>
        <w:rPr>
          <w:rFonts w:ascii="Georgia" w:hAnsi="Georgia" w:cs="Arial"/>
          <w:b/>
          <w:sz w:val="24"/>
        </w:rPr>
        <w:t>Кафедра педагогики и педагогических технологии</w:t>
      </w:r>
    </w:p>
    <w:p w14:paraId="6AA20146" w14:textId="73D4AE7D" w:rsidR="0056638D" w:rsidRDefault="008E162F" w:rsidP="00783EAB">
      <w:pPr>
        <w:pStyle w:val="a3"/>
        <w:spacing w:line="276" w:lineRule="auto"/>
        <w:rPr>
          <w:rFonts w:ascii="Georgia" w:hAnsi="Georgia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C83429" wp14:editId="0B07728F">
            <wp:simplePos x="0" y="0"/>
            <wp:positionH relativeFrom="margin">
              <wp:posOffset>643890</wp:posOffset>
            </wp:positionH>
            <wp:positionV relativeFrom="paragraph">
              <wp:posOffset>89535</wp:posOffset>
            </wp:positionV>
            <wp:extent cx="1936750" cy="2021205"/>
            <wp:effectExtent l="0" t="0" r="6350" b="0"/>
            <wp:wrapTight wrapText="bothSides">
              <wp:wrapPolygon edited="0">
                <wp:start x="0" y="0"/>
                <wp:lineTo x="0" y="21376"/>
                <wp:lineTo x="21458" y="21376"/>
                <wp:lineTo x="21458" y="0"/>
                <wp:lineTo x="0" y="0"/>
              </wp:wrapPolygon>
            </wp:wrapTight>
            <wp:docPr id="4972606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6315F" w14:textId="6B0682CC" w:rsidR="008E162F" w:rsidRDefault="008E162F" w:rsidP="00783EAB">
      <w:pPr>
        <w:pStyle w:val="a3"/>
        <w:spacing w:line="276" w:lineRule="auto"/>
        <w:rPr>
          <w:rFonts w:ascii="Georgia" w:hAnsi="Georgia" w:cs="Arial"/>
          <w:b/>
          <w:sz w:val="22"/>
          <w:szCs w:val="22"/>
        </w:rPr>
      </w:pPr>
    </w:p>
    <w:p w14:paraId="47F2AE8D" w14:textId="36E71C6F" w:rsidR="008E162F" w:rsidRDefault="008E162F" w:rsidP="00783EAB">
      <w:pPr>
        <w:pStyle w:val="a3"/>
        <w:spacing w:line="276" w:lineRule="auto"/>
        <w:rPr>
          <w:rFonts w:ascii="Georgia" w:hAnsi="Georgia" w:cs="Arial"/>
          <w:b/>
          <w:sz w:val="22"/>
          <w:szCs w:val="22"/>
        </w:rPr>
      </w:pPr>
    </w:p>
    <w:p w14:paraId="7973BDF5" w14:textId="6B728628" w:rsidR="008E162F" w:rsidRDefault="008E162F" w:rsidP="00783EAB">
      <w:pPr>
        <w:pStyle w:val="a3"/>
        <w:spacing w:line="276" w:lineRule="auto"/>
        <w:rPr>
          <w:rFonts w:ascii="Georgia" w:hAnsi="Georgia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3E39ED98" wp14:editId="02CC65F9">
            <wp:extent cx="2596274" cy="1203325"/>
            <wp:effectExtent l="0" t="0" r="0" b="0"/>
            <wp:docPr id="2115872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72233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091" cy="121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3F8F8" w14:textId="77777777" w:rsidR="008E162F" w:rsidRDefault="008E162F" w:rsidP="00783EAB">
      <w:pPr>
        <w:pStyle w:val="a3"/>
        <w:spacing w:line="276" w:lineRule="auto"/>
        <w:rPr>
          <w:rFonts w:ascii="Georgia" w:hAnsi="Georgia" w:cs="Arial"/>
          <w:b/>
          <w:sz w:val="22"/>
          <w:szCs w:val="22"/>
        </w:rPr>
      </w:pPr>
    </w:p>
    <w:p w14:paraId="0872A441" w14:textId="77777777" w:rsidR="008E162F" w:rsidRPr="00976DFB" w:rsidRDefault="008E162F" w:rsidP="00783EAB">
      <w:pPr>
        <w:pStyle w:val="a3"/>
        <w:spacing w:line="276" w:lineRule="auto"/>
        <w:rPr>
          <w:rFonts w:ascii="Georgia" w:hAnsi="Georgia" w:cs="Arial"/>
          <w:b/>
          <w:sz w:val="22"/>
          <w:szCs w:val="22"/>
        </w:rPr>
      </w:pPr>
    </w:p>
    <w:p w14:paraId="6417CA5F" w14:textId="621B6128" w:rsidR="0056638D" w:rsidRPr="00113006" w:rsidRDefault="0056638D" w:rsidP="00783EAB">
      <w:pPr>
        <w:spacing w:line="276" w:lineRule="auto"/>
        <w:jc w:val="center"/>
        <w:rPr>
          <w:rFonts w:ascii="Georgia" w:hAnsi="Georgia" w:cs="Arial"/>
          <w:sz w:val="26"/>
          <w:szCs w:val="26"/>
        </w:rPr>
      </w:pPr>
      <w:r w:rsidRPr="00113006">
        <w:rPr>
          <w:rFonts w:ascii="Georgia" w:hAnsi="Georgia" w:cs="Arial"/>
          <w:sz w:val="26"/>
          <w:szCs w:val="26"/>
        </w:rPr>
        <w:t xml:space="preserve">приглашают принять участие в работе </w:t>
      </w:r>
    </w:p>
    <w:p w14:paraId="7FBB8695" w14:textId="72024DE3" w:rsidR="0056638D" w:rsidRPr="00166689" w:rsidRDefault="0056638D" w:rsidP="00783EAB">
      <w:pPr>
        <w:spacing w:line="276" w:lineRule="auto"/>
        <w:jc w:val="center"/>
        <w:rPr>
          <w:rFonts w:ascii="Georgia" w:hAnsi="Georgia" w:cs="Arial"/>
          <w:b/>
          <w:bCs/>
          <w:sz w:val="28"/>
          <w:szCs w:val="28"/>
        </w:rPr>
      </w:pPr>
      <w:r w:rsidRPr="00166689">
        <w:rPr>
          <w:rFonts w:ascii="Georgia" w:hAnsi="Georgia" w:cs="Arial"/>
          <w:b/>
          <w:bCs/>
          <w:sz w:val="28"/>
          <w:szCs w:val="28"/>
        </w:rPr>
        <w:t>Х</w:t>
      </w:r>
      <w:r w:rsidRPr="00166689">
        <w:rPr>
          <w:rFonts w:ascii="Georgia" w:hAnsi="Georgia" w:cs="Arial"/>
          <w:b/>
          <w:bCs/>
          <w:sz w:val="28"/>
          <w:szCs w:val="28"/>
          <w:lang w:val="en-US"/>
        </w:rPr>
        <w:t>III</w:t>
      </w:r>
      <w:r w:rsidRPr="00166689">
        <w:rPr>
          <w:rFonts w:ascii="Georgia" w:hAnsi="Georgia" w:cs="Arial"/>
          <w:b/>
          <w:bCs/>
          <w:sz w:val="28"/>
          <w:szCs w:val="28"/>
        </w:rPr>
        <w:t xml:space="preserve"> Международной научной конференции</w:t>
      </w:r>
    </w:p>
    <w:p w14:paraId="58270DCB" w14:textId="77777777" w:rsidR="0056638D" w:rsidRPr="00166689" w:rsidRDefault="0056638D" w:rsidP="00783EAB">
      <w:pPr>
        <w:spacing w:line="276" w:lineRule="auto"/>
        <w:ind w:firstLine="540"/>
        <w:jc w:val="center"/>
        <w:rPr>
          <w:rFonts w:ascii="Georgia" w:hAnsi="Georgia" w:cs="Arial"/>
          <w:b/>
          <w:sz w:val="16"/>
          <w:szCs w:val="16"/>
        </w:rPr>
      </w:pPr>
    </w:p>
    <w:p w14:paraId="28D6AADD" w14:textId="77777777" w:rsidR="003628AE" w:rsidRDefault="00431B47" w:rsidP="00783EAB">
      <w:pPr>
        <w:spacing w:line="276" w:lineRule="auto"/>
        <w:ind w:firstLine="540"/>
        <w:jc w:val="center"/>
        <w:rPr>
          <w:rFonts w:ascii="Georgia" w:hAnsi="Georgia" w:cs="Arial"/>
          <w:b/>
          <w:sz w:val="27"/>
          <w:szCs w:val="27"/>
        </w:rPr>
      </w:pPr>
      <w:r w:rsidRPr="00F21CAF">
        <w:rPr>
          <w:rFonts w:ascii="Georgia" w:hAnsi="Georgia" w:cs="Arial"/>
          <w:b/>
          <w:sz w:val="27"/>
          <w:szCs w:val="27"/>
        </w:rPr>
        <w:t>«Образование как фактор развития интеллектуально-нравственного потенциала личности и современного общества</w:t>
      </w:r>
      <w:r w:rsidR="008E162F" w:rsidRPr="00F21CAF">
        <w:rPr>
          <w:rFonts w:ascii="Georgia" w:hAnsi="Georgia" w:cs="Arial"/>
          <w:b/>
          <w:sz w:val="27"/>
          <w:szCs w:val="27"/>
        </w:rPr>
        <w:t>»</w:t>
      </w:r>
      <w:r w:rsidR="00BF15DE" w:rsidRPr="00F21CAF">
        <w:rPr>
          <w:rFonts w:ascii="Georgia" w:hAnsi="Georgia" w:cs="Arial"/>
          <w:b/>
          <w:sz w:val="27"/>
          <w:szCs w:val="27"/>
        </w:rPr>
        <w:t>, посвященной</w:t>
      </w:r>
      <w:r w:rsidRPr="00F21CAF">
        <w:rPr>
          <w:rFonts w:ascii="Georgia" w:hAnsi="Georgia" w:cs="Arial"/>
          <w:b/>
          <w:sz w:val="27"/>
          <w:szCs w:val="27"/>
        </w:rPr>
        <w:t xml:space="preserve"> 100-летию </w:t>
      </w:r>
      <w:r w:rsidR="008E162F" w:rsidRPr="00F21CAF">
        <w:rPr>
          <w:rFonts w:ascii="Georgia" w:hAnsi="Georgia" w:cs="Arial"/>
          <w:b/>
          <w:sz w:val="27"/>
          <w:szCs w:val="27"/>
        </w:rPr>
        <w:t xml:space="preserve">со дня рождения </w:t>
      </w:r>
      <w:r w:rsidRPr="00F21CAF">
        <w:rPr>
          <w:rFonts w:ascii="Georgia" w:hAnsi="Georgia" w:cs="Arial"/>
          <w:b/>
          <w:sz w:val="27"/>
          <w:szCs w:val="27"/>
        </w:rPr>
        <w:t>академика</w:t>
      </w:r>
    </w:p>
    <w:p w14:paraId="6D4914C3" w14:textId="4C16FC37" w:rsidR="00431B47" w:rsidRPr="00F21CAF" w:rsidRDefault="00431B47" w:rsidP="00783EAB">
      <w:pPr>
        <w:spacing w:line="276" w:lineRule="auto"/>
        <w:ind w:firstLine="540"/>
        <w:jc w:val="center"/>
        <w:rPr>
          <w:rFonts w:ascii="Georgia" w:hAnsi="Georgia" w:cs="Arial"/>
          <w:b/>
          <w:sz w:val="27"/>
          <w:szCs w:val="27"/>
        </w:rPr>
      </w:pPr>
      <w:r w:rsidRPr="00F21CAF">
        <w:rPr>
          <w:rFonts w:ascii="Georgia" w:hAnsi="Georgia" w:cs="Arial"/>
          <w:b/>
          <w:sz w:val="27"/>
          <w:szCs w:val="27"/>
        </w:rPr>
        <w:t>Игоря Петровича Иванова</w:t>
      </w:r>
    </w:p>
    <w:p w14:paraId="27AE6BE3" w14:textId="329DB745" w:rsidR="0056638D" w:rsidRPr="00F21CAF" w:rsidRDefault="0056638D" w:rsidP="00783EAB">
      <w:pPr>
        <w:pStyle w:val="a6"/>
        <w:spacing w:before="0" w:beforeAutospacing="0" w:after="0" w:afterAutospacing="0" w:line="276" w:lineRule="auto"/>
        <w:jc w:val="center"/>
        <w:rPr>
          <w:rFonts w:ascii="Garamond" w:hAnsi="Garamond" w:cs="Arial"/>
          <w:b/>
          <w:sz w:val="28"/>
          <w:szCs w:val="28"/>
        </w:rPr>
      </w:pPr>
      <w:r w:rsidRPr="00F21CAF">
        <w:rPr>
          <w:rFonts w:ascii="Georgia" w:hAnsi="Georgia" w:cs="Arial"/>
          <w:sz w:val="26"/>
          <w:szCs w:val="26"/>
        </w:rPr>
        <w:t xml:space="preserve">которая состоится </w:t>
      </w:r>
      <w:r w:rsidR="005F4592" w:rsidRPr="00956EF4">
        <w:rPr>
          <w:rFonts w:ascii="Garamond" w:hAnsi="Garamond" w:cs="Arial"/>
          <w:b/>
          <w:sz w:val="28"/>
          <w:szCs w:val="28"/>
        </w:rPr>
        <w:t>2–3</w:t>
      </w:r>
      <w:r w:rsidRPr="00F21CAF">
        <w:rPr>
          <w:rFonts w:ascii="Garamond" w:hAnsi="Garamond" w:cs="Arial"/>
          <w:b/>
          <w:sz w:val="28"/>
          <w:szCs w:val="28"/>
        </w:rPr>
        <w:t xml:space="preserve"> ноября 2023 года</w:t>
      </w:r>
    </w:p>
    <w:p w14:paraId="711B3033" w14:textId="77777777" w:rsidR="005C1EAE" w:rsidRPr="00F21CAF" w:rsidRDefault="005C1EAE" w:rsidP="00783EAB">
      <w:pPr>
        <w:pStyle w:val="a6"/>
        <w:spacing w:before="0" w:beforeAutospacing="0" w:after="0" w:afterAutospacing="0" w:line="276" w:lineRule="auto"/>
        <w:jc w:val="center"/>
        <w:rPr>
          <w:rFonts w:ascii="Garamond" w:hAnsi="Garamond" w:cs="Arial"/>
          <w:b/>
          <w:sz w:val="28"/>
          <w:szCs w:val="28"/>
        </w:rPr>
      </w:pPr>
    </w:p>
    <w:p w14:paraId="79853232" w14:textId="3DB6986E" w:rsidR="005C1EAE" w:rsidRPr="00956EF4" w:rsidRDefault="005C1EAE" w:rsidP="005C1EAE">
      <w:pPr>
        <w:spacing w:line="360" w:lineRule="auto"/>
        <w:ind w:firstLine="709"/>
        <w:jc w:val="center"/>
        <w:rPr>
          <w:rStyle w:val="a9"/>
          <w:rFonts w:ascii="Garamond" w:hAnsi="Garamond" w:cs="Arial"/>
          <w:sz w:val="26"/>
          <w:szCs w:val="26"/>
          <w:shd w:val="clear" w:color="auto" w:fill="FFFFFF"/>
        </w:rPr>
      </w:pPr>
      <w:r w:rsidRPr="00956EF4">
        <w:rPr>
          <w:rFonts w:ascii="Georgia" w:hAnsi="Georgia" w:cs="Arial"/>
          <w:b/>
          <w:bCs/>
          <w:sz w:val="26"/>
          <w:szCs w:val="26"/>
        </w:rPr>
        <w:t xml:space="preserve">Конференция является частью событий </w:t>
      </w:r>
      <w:r w:rsidRPr="00956EF4">
        <w:rPr>
          <w:rStyle w:val="a9"/>
          <w:rFonts w:ascii="Georgia" w:hAnsi="Georgia" w:cs="Arial"/>
          <w:sz w:val="26"/>
          <w:szCs w:val="26"/>
          <w:shd w:val="clear" w:color="auto" w:fill="FFFFFF"/>
        </w:rPr>
        <w:t xml:space="preserve">Педагогического форума </w:t>
      </w:r>
      <w:r w:rsidR="00BF15DE" w:rsidRPr="00956EF4">
        <w:rPr>
          <w:rStyle w:val="a9"/>
          <w:rFonts w:ascii="Georgia" w:hAnsi="Georgia" w:cs="Arial"/>
          <w:shd w:val="clear" w:color="auto" w:fill="FFFFFF"/>
        </w:rPr>
        <w:t>«</w:t>
      </w:r>
      <w:r w:rsidRPr="00956EF4">
        <w:rPr>
          <w:rStyle w:val="a9"/>
          <w:rFonts w:ascii="Georgia" w:hAnsi="Georgia" w:cs="Arial"/>
          <w:shd w:val="clear" w:color="auto" w:fill="FFFFFF"/>
        </w:rPr>
        <w:t>ВОСПИТАНИЕ СОЗИДАНИЕМ</w:t>
      </w:r>
      <w:r w:rsidR="00BF15DE" w:rsidRPr="00956EF4">
        <w:rPr>
          <w:rStyle w:val="a9"/>
          <w:rFonts w:ascii="Georgia" w:hAnsi="Georgia" w:cs="Arial"/>
          <w:shd w:val="clear" w:color="auto" w:fill="FFFFFF"/>
        </w:rPr>
        <w:t>»</w:t>
      </w:r>
      <w:r w:rsidRPr="00956EF4">
        <w:rPr>
          <w:rStyle w:val="a9"/>
          <w:rFonts w:ascii="Georgia" w:hAnsi="Georgia" w:cs="Arial"/>
          <w:sz w:val="26"/>
          <w:szCs w:val="26"/>
          <w:shd w:val="clear" w:color="auto" w:fill="FFFFFF"/>
        </w:rPr>
        <w:t xml:space="preserve"> </w:t>
      </w:r>
      <w:r w:rsidRPr="00956EF4">
        <w:rPr>
          <w:rStyle w:val="a9"/>
          <w:rFonts w:ascii="Garamond" w:hAnsi="Garamond" w:cs="Arial"/>
          <w:szCs w:val="28"/>
          <w:shd w:val="clear" w:color="auto" w:fill="FFFFFF"/>
        </w:rPr>
        <w:t>1-5 ноября 2023 г.</w:t>
      </w:r>
    </w:p>
    <w:p w14:paraId="49BF9978" w14:textId="489547C0" w:rsidR="000B7031" w:rsidRPr="00F21CAF" w:rsidRDefault="005C1EAE" w:rsidP="003628AE">
      <w:pPr>
        <w:spacing w:line="276" w:lineRule="auto"/>
        <w:ind w:firstLine="360"/>
        <w:jc w:val="right"/>
        <w:rPr>
          <w:rFonts w:ascii="Garamond" w:hAnsi="Garamond" w:cs="Arial"/>
          <w:b/>
          <w:bCs/>
          <w:sz w:val="26"/>
          <w:szCs w:val="26"/>
        </w:rPr>
      </w:pPr>
      <w:r w:rsidRPr="00956EF4">
        <w:rPr>
          <w:rFonts w:ascii="Garamond" w:hAnsi="Garamond" w:cs="Arial"/>
          <w:b/>
          <w:bCs/>
          <w:sz w:val="26"/>
          <w:szCs w:val="26"/>
        </w:rPr>
        <w:t>Программа форума на сайте http://kommunarstvo.ru</w:t>
      </w:r>
    </w:p>
    <w:p w14:paraId="260B3C07" w14:textId="77777777" w:rsidR="00BF15DE" w:rsidRPr="00F21CAF" w:rsidRDefault="00BF15DE" w:rsidP="00783EAB">
      <w:pPr>
        <w:spacing w:line="276" w:lineRule="auto"/>
        <w:ind w:firstLine="360"/>
        <w:jc w:val="center"/>
        <w:rPr>
          <w:rFonts w:ascii="Garamond" w:hAnsi="Garamond" w:cs="Arial"/>
          <w:b/>
          <w:bCs/>
          <w:sz w:val="26"/>
          <w:szCs w:val="26"/>
        </w:rPr>
      </w:pPr>
    </w:p>
    <w:p w14:paraId="01AFCA97" w14:textId="4E6E8557" w:rsidR="0056638D" w:rsidRPr="00F21CAF" w:rsidRDefault="0056638D" w:rsidP="00BF15DE">
      <w:pPr>
        <w:spacing w:line="276" w:lineRule="auto"/>
        <w:ind w:firstLine="360"/>
        <w:rPr>
          <w:rFonts w:ascii="Garamond" w:hAnsi="Garamond" w:cs="Arial"/>
          <w:b/>
          <w:bCs/>
        </w:rPr>
      </w:pPr>
      <w:r w:rsidRPr="00F21CAF">
        <w:rPr>
          <w:rFonts w:ascii="Garamond" w:hAnsi="Garamond" w:cs="Arial"/>
          <w:b/>
          <w:bCs/>
        </w:rPr>
        <w:t>ОСНОВНЫЕ НАПРАВЛЕНИЯ НАУЧНОГО ДИСКУРСА</w:t>
      </w:r>
      <w:r w:rsidR="00B43654" w:rsidRPr="00F21CAF">
        <w:rPr>
          <w:rFonts w:ascii="Garamond" w:hAnsi="Garamond" w:cs="Arial"/>
          <w:b/>
          <w:bCs/>
        </w:rPr>
        <w:t xml:space="preserve"> КОНФЕРЕНЦИИ</w:t>
      </w:r>
      <w:r w:rsidR="00BF15DE" w:rsidRPr="00F21CAF">
        <w:rPr>
          <w:rFonts w:ascii="Garamond" w:hAnsi="Garamond" w:cs="Arial"/>
          <w:b/>
          <w:bCs/>
        </w:rPr>
        <w:t>:</w:t>
      </w:r>
    </w:p>
    <w:p w14:paraId="0369D0C5" w14:textId="77777777" w:rsidR="00221C5D" w:rsidRPr="00F21CAF" w:rsidRDefault="00221C5D" w:rsidP="00783EAB">
      <w:pPr>
        <w:spacing w:line="276" w:lineRule="auto"/>
        <w:ind w:firstLine="360"/>
        <w:jc w:val="center"/>
        <w:rPr>
          <w:rFonts w:ascii="Georgia" w:hAnsi="Georgia" w:cs="Arial"/>
          <w:bCs/>
          <w:sz w:val="25"/>
          <w:szCs w:val="25"/>
        </w:rPr>
      </w:pPr>
    </w:p>
    <w:p w14:paraId="0D7ABC3C" w14:textId="4AD7D047" w:rsidR="00696EF7" w:rsidRPr="00F21CAF" w:rsidRDefault="00696EF7" w:rsidP="00221C5D">
      <w:pPr>
        <w:pStyle w:val="a8"/>
        <w:numPr>
          <w:ilvl w:val="0"/>
          <w:numId w:val="3"/>
        </w:numPr>
        <w:spacing w:line="276" w:lineRule="auto"/>
        <w:ind w:left="142" w:firstLine="284"/>
        <w:jc w:val="both"/>
        <w:rPr>
          <w:rFonts w:ascii="Georgia" w:hAnsi="Georgia" w:cs="Arial"/>
          <w:b/>
          <w:bCs/>
          <w:sz w:val="25"/>
          <w:szCs w:val="25"/>
        </w:rPr>
      </w:pPr>
      <w:r w:rsidRPr="00F21CAF">
        <w:rPr>
          <w:rFonts w:ascii="Georgia" w:hAnsi="Georgia" w:cs="Arial"/>
          <w:b/>
          <w:bCs/>
          <w:sz w:val="25"/>
          <w:szCs w:val="25"/>
        </w:rPr>
        <w:t xml:space="preserve">Актуальный потенциал </w:t>
      </w:r>
      <w:r w:rsidR="008E162F" w:rsidRPr="00F21CAF">
        <w:rPr>
          <w:rFonts w:ascii="Georgia" w:hAnsi="Georgia" w:cs="Arial"/>
          <w:b/>
          <w:bCs/>
          <w:sz w:val="25"/>
          <w:szCs w:val="25"/>
        </w:rPr>
        <w:t xml:space="preserve">методики коллективного творческого воспитания </w:t>
      </w:r>
      <w:r w:rsidRPr="00F21CAF">
        <w:rPr>
          <w:rFonts w:ascii="Georgia" w:hAnsi="Georgia" w:cs="Arial"/>
          <w:b/>
          <w:bCs/>
          <w:sz w:val="25"/>
          <w:szCs w:val="25"/>
        </w:rPr>
        <w:t>И.П. Иванова:</w:t>
      </w:r>
    </w:p>
    <w:p w14:paraId="3893F2C9" w14:textId="77777777" w:rsidR="00113006" w:rsidRPr="00F21CAF" w:rsidRDefault="00696EF7" w:rsidP="00221C5D">
      <w:pPr>
        <w:pStyle w:val="a8"/>
        <w:numPr>
          <w:ilvl w:val="0"/>
          <w:numId w:val="2"/>
        </w:numPr>
        <w:spacing w:line="276" w:lineRule="auto"/>
        <w:ind w:left="142" w:firstLine="284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 xml:space="preserve">Современный взгляд на развитие </w:t>
      </w:r>
      <w:r w:rsidRPr="00F21CAF">
        <w:rPr>
          <w:rFonts w:ascii="Georgia" w:hAnsi="Georgia" w:cs="Arial"/>
          <w:bCs/>
          <w:sz w:val="25"/>
          <w:szCs w:val="25"/>
        </w:rPr>
        <w:t>и внедрени</w:t>
      </w:r>
      <w:r w:rsidR="005A6030" w:rsidRPr="00F21CAF">
        <w:rPr>
          <w:rFonts w:ascii="Georgia" w:hAnsi="Georgia" w:cs="Arial"/>
          <w:bCs/>
          <w:sz w:val="25"/>
          <w:szCs w:val="25"/>
        </w:rPr>
        <w:t>е</w:t>
      </w:r>
      <w:r w:rsidRPr="00F21CAF">
        <w:rPr>
          <w:rFonts w:ascii="Georgia" w:hAnsi="Georgia" w:cs="Arial"/>
          <w:sz w:val="25"/>
          <w:szCs w:val="25"/>
        </w:rPr>
        <w:t xml:space="preserve"> </w:t>
      </w:r>
      <w:r w:rsidR="00113006" w:rsidRPr="00F21CAF">
        <w:rPr>
          <w:rFonts w:ascii="Georgia" w:hAnsi="Georgia" w:cs="Arial"/>
          <w:sz w:val="25"/>
          <w:szCs w:val="25"/>
        </w:rPr>
        <w:t>идей педагогики общей заботы.</w:t>
      </w:r>
    </w:p>
    <w:p w14:paraId="1ED5CA36" w14:textId="56EAB908" w:rsidR="00795E30" w:rsidRPr="00F21CAF" w:rsidRDefault="0056638D" w:rsidP="00221C5D">
      <w:pPr>
        <w:pStyle w:val="a8"/>
        <w:numPr>
          <w:ilvl w:val="0"/>
          <w:numId w:val="2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Возможности педагогики И.П. Иванова в гуманизации</w:t>
      </w:r>
      <w:r w:rsidR="00795E30" w:rsidRPr="00F21CAF">
        <w:rPr>
          <w:rFonts w:ascii="Georgia" w:hAnsi="Georgia" w:cs="Arial"/>
          <w:sz w:val="25"/>
          <w:szCs w:val="25"/>
        </w:rPr>
        <w:t xml:space="preserve"> и </w:t>
      </w:r>
      <w:r w:rsidRPr="00F21CAF">
        <w:rPr>
          <w:rFonts w:ascii="Georgia" w:hAnsi="Georgia" w:cs="Arial"/>
          <w:sz w:val="25"/>
          <w:szCs w:val="25"/>
        </w:rPr>
        <w:t>демократизации образовательных систем.</w:t>
      </w:r>
    </w:p>
    <w:p w14:paraId="0ABB2E25" w14:textId="77777777" w:rsidR="0056638D" w:rsidRPr="00F21CAF" w:rsidRDefault="0056638D" w:rsidP="00221C5D">
      <w:pPr>
        <w:pStyle w:val="a8"/>
        <w:numPr>
          <w:ilvl w:val="0"/>
          <w:numId w:val="2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Коллективная творческая деятельность как ресурс современного воспитания.</w:t>
      </w:r>
    </w:p>
    <w:p w14:paraId="49E60194" w14:textId="13AE2657" w:rsidR="0056638D" w:rsidRPr="00F21CAF" w:rsidRDefault="0056638D" w:rsidP="00221C5D">
      <w:pPr>
        <w:pStyle w:val="a8"/>
        <w:numPr>
          <w:ilvl w:val="0"/>
          <w:numId w:val="2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 xml:space="preserve">Проблема внедрения методики </w:t>
      </w:r>
      <w:r w:rsidR="008E162F" w:rsidRPr="00F21CAF">
        <w:rPr>
          <w:rFonts w:ascii="Georgia" w:hAnsi="Georgia" w:cs="Arial"/>
          <w:sz w:val="25"/>
          <w:szCs w:val="25"/>
        </w:rPr>
        <w:t xml:space="preserve">коллективного творческого </w:t>
      </w:r>
      <w:r w:rsidRPr="00F21CAF">
        <w:rPr>
          <w:rFonts w:ascii="Georgia" w:hAnsi="Georgia" w:cs="Arial"/>
          <w:sz w:val="25"/>
          <w:szCs w:val="25"/>
        </w:rPr>
        <w:t>воспитания И.П.</w:t>
      </w:r>
      <w:r w:rsidR="008E162F" w:rsidRPr="00F21CAF">
        <w:rPr>
          <w:rFonts w:ascii="Georgia" w:hAnsi="Georgia" w:cs="Arial"/>
          <w:sz w:val="25"/>
          <w:szCs w:val="25"/>
        </w:rPr>
        <w:t> </w:t>
      </w:r>
      <w:r w:rsidRPr="00F21CAF">
        <w:rPr>
          <w:rFonts w:ascii="Georgia" w:hAnsi="Georgia" w:cs="Arial"/>
          <w:sz w:val="25"/>
          <w:szCs w:val="25"/>
        </w:rPr>
        <w:t>Иванова на уровне формы, технологии, педагогической системы.</w:t>
      </w:r>
    </w:p>
    <w:p w14:paraId="17D77731" w14:textId="77777777" w:rsidR="0056638D" w:rsidRPr="00F21CAF" w:rsidRDefault="0056638D" w:rsidP="00221C5D">
      <w:pPr>
        <w:pStyle w:val="a8"/>
        <w:numPr>
          <w:ilvl w:val="0"/>
          <w:numId w:val="2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Товарищеские отношения педагогов и детей: сущность, критерии, условия.</w:t>
      </w:r>
    </w:p>
    <w:p w14:paraId="40043FE8" w14:textId="77777777" w:rsidR="0056638D" w:rsidRPr="00F21CAF" w:rsidRDefault="0056638D" w:rsidP="00221C5D">
      <w:pPr>
        <w:pStyle w:val="a8"/>
        <w:numPr>
          <w:ilvl w:val="0"/>
          <w:numId w:val="2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Место коллективной организаторской деятельности в развитии теории, методики и практики детского самоуправления.</w:t>
      </w:r>
    </w:p>
    <w:p w14:paraId="7E148E74" w14:textId="77777777" w:rsidR="0056638D" w:rsidRPr="00F21CAF" w:rsidRDefault="0056638D" w:rsidP="00221C5D">
      <w:pPr>
        <w:pStyle w:val="a8"/>
        <w:numPr>
          <w:ilvl w:val="0"/>
          <w:numId w:val="2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lastRenderedPageBreak/>
        <w:t xml:space="preserve">Коллективная познавательная деятельность как </w:t>
      </w:r>
      <w:r w:rsidR="00113006" w:rsidRPr="00F21CAF">
        <w:rPr>
          <w:rFonts w:ascii="Georgia" w:hAnsi="Georgia" w:cs="Arial"/>
          <w:sz w:val="25"/>
          <w:szCs w:val="25"/>
        </w:rPr>
        <w:t>актуальная</w:t>
      </w:r>
      <w:r w:rsidRPr="00F21CAF">
        <w:rPr>
          <w:rFonts w:ascii="Georgia" w:hAnsi="Georgia" w:cs="Arial"/>
          <w:sz w:val="25"/>
          <w:szCs w:val="25"/>
        </w:rPr>
        <w:t xml:space="preserve"> образовательная технология.</w:t>
      </w:r>
    </w:p>
    <w:p w14:paraId="75A9FCE9" w14:textId="188B35D7" w:rsidR="0056638D" w:rsidRPr="00F21CAF" w:rsidRDefault="0056638D" w:rsidP="00221C5D">
      <w:pPr>
        <w:pStyle w:val="a8"/>
        <w:numPr>
          <w:ilvl w:val="0"/>
          <w:numId w:val="2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 xml:space="preserve">Детский </w:t>
      </w:r>
      <w:r w:rsidR="008E162F" w:rsidRPr="00F21CAF">
        <w:rPr>
          <w:rFonts w:ascii="Georgia" w:hAnsi="Georgia" w:cs="Arial"/>
          <w:sz w:val="25"/>
          <w:szCs w:val="25"/>
        </w:rPr>
        <w:t xml:space="preserve">оздоровительный </w:t>
      </w:r>
      <w:r w:rsidRPr="00F21CAF">
        <w:rPr>
          <w:rFonts w:ascii="Georgia" w:hAnsi="Georgia" w:cs="Arial"/>
          <w:sz w:val="25"/>
          <w:szCs w:val="25"/>
        </w:rPr>
        <w:t>лагерь - уникальное пространство реализации педагогики коллективной творческой деятельности.</w:t>
      </w:r>
    </w:p>
    <w:p w14:paraId="155871C1" w14:textId="77777777" w:rsidR="0056638D" w:rsidRPr="00F21CAF" w:rsidRDefault="0056638D" w:rsidP="00221C5D">
      <w:pPr>
        <w:pStyle w:val="a8"/>
        <w:numPr>
          <w:ilvl w:val="0"/>
          <w:numId w:val="2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 xml:space="preserve">Коллективное творческое дело и социальное проектирование: общее и различное. </w:t>
      </w:r>
    </w:p>
    <w:p w14:paraId="7D10BD5F" w14:textId="4709188C" w:rsidR="0056638D" w:rsidRPr="00F21CAF" w:rsidRDefault="0056638D" w:rsidP="00221C5D">
      <w:pPr>
        <w:pStyle w:val="a8"/>
        <w:numPr>
          <w:ilvl w:val="0"/>
          <w:numId w:val="2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 xml:space="preserve">Проблема подготовки студентов и педагогов к реализации методики </w:t>
      </w:r>
      <w:r w:rsidR="008E162F" w:rsidRPr="00F21CAF">
        <w:rPr>
          <w:rFonts w:ascii="Georgia" w:hAnsi="Georgia" w:cs="Arial"/>
          <w:sz w:val="25"/>
          <w:szCs w:val="25"/>
        </w:rPr>
        <w:t xml:space="preserve">коллективного творческого </w:t>
      </w:r>
      <w:r w:rsidRPr="00F21CAF">
        <w:rPr>
          <w:rFonts w:ascii="Georgia" w:hAnsi="Georgia" w:cs="Arial"/>
          <w:sz w:val="25"/>
          <w:szCs w:val="25"/>
        </w:rPr>
        <w:t>воспитания И.П. Иванова.</w:t>
      </w:r>
    </w:p>
    <w:p w14:paraId="063DD190" w14:textId="399B64F6" w:rsidR="0056638D" w:rsidRDefault="0056638D" w:rsidP="00221C5D">
      <w:pPr>
        <w:pStyle w:val="a8"/>
        <w:numPr>
          <w:ilvl w:val="0"/>
          <w:numId w:val="2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Возможности методики коллективного творческого воспитания в организации студенческой жизни.</w:t>
      </w:r>
    </w:p>
    <w:p w14:paraId="6C044EDB" w14:textId="5CD9A37E" w:rsidR="001E2425" w:rsidRPr="00F21CAF" w:rsidRDefault="001E2425" w:rsidP="00221C5D">
      <w:pPr>
        <w:pStyle w:val="a8"/>
        <w:numPr>
          <w:ilvl w:val="0"/>
          <w:numId w:val="2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>
        <w:rPr>
          <w:rFonts w:ascii="Georgia" w:hAnsi="Georgia" w:cs="Arial"/>
          <w:sz w:val="25"/>
          <w:szCs w:val="25"/>
        </w:rPr>
        <w:t>Психолого-педагогическое сопровождение воспитательного процесса в условиях детского оздоровительного лагеря.</w:t>
      </w:r>
    </w:p>
    <w:p w14:paraId="0C9D3218" w14:textId="77777777" w:rsidR="0056638D" w:rsidRPr="00F21CAF" w:rsidRDefault="0056638D" w:rsidP="00221C5D">
      <w:pPr>
        <w:pStyle w:val="a8"/>
        <w:numPr>
          <w:ilvl w:val="0"/>
          <w:numId w:val="2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 xml:space="preserve">Семейное воспитание в </w:t>
      </w:r>
      <w:r w:rsidR="00113006" w:rsidRPr="00F21CAF">
        <w:rPr>
          <w:rFonts w:ascii="Georgia" w:hAnsi="Georgia" w:cs="Arial"/>
          <w:sz w:val="25"/>
          <w:szCs w:val="25"/>
        </w:rPr>
        <w:t>аспекте</w:t>
      </w:r>
      <w:r w:rsidR="00113006" w:rsidRPr="00F21CAF">
        <w:rPr>
          <w:rFonts w:ascii="Georgia" w:hAnsi="Georgia" w:cs="Arial"/>
          <w:color w:val="00B0F0"/>
          <w:sz w:val="25"/>
          <w:szCs w:val="25"/>
        </w:rPr>
        <w:t xml:space="preserve"> </w:t>
      </w:r>
      <w:r w:rsidRPr="00F21CAF">
        <w:rPr>
          <w:rFonts w:ascii="Georgia" w:hAnsi="Georgia" w:cs="Arial"/>
          <w:sz w:val="25"/>
          <w:szCs w:val="25"/>
        </w:rPr>
        <w:t>коллективной творческой деятельности.</w:t>
      </w:r>
    </w:p>
    <w:p w14:paraId="200B3D6A" w14:textId="77777777" w:rsidR="00696EF7" w:rsidRPr="00F21CAF" w:rsidRDefault="00696EF7" w:rsidP="00221C5D">
      <w:pPr>
        <w:pStyle w:val="a8"/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</w:p>
    <w:p w14:paraId="6A3FCC3E" w14:textId="56E4D56E" w:rsidR="0056638D" w:rsidRPr="00F21CAF" w:rsidRDefault="002C74B1" w:rsidP="00221C5D">
      <w:pPr>
        <w:pStyle w:val="a8"/>
        <w:numPr>
          <w:ilvl w:val="0"/>
          <w:numId w:val="3"/>
        </w:numPr>
        <w:spacing w:line="276" w:lineRule="auto"/>
        <w:ind w:left="142" w:firstLine="284"/>
        <w:rPr>
          <w:rFonts w:ascii="Georgia" w:hAnsi="Georgia" w:cs="Arial"/>
          <w:b/>
          <w:bCs/>
          <w:sz w:val="25"/>
          <w:szCs w:val="25"/>
        </w:rPr>
      </w:pPr>
      <w:r w:rsidRPr="00F21CAF">
        <w:rPr>
          <w:rFonts w:ascii="Georgia" w:hAnsi="Georgia" w:cs="Arial"/>
          <w:b/>
          <w:bCs/>
          <w:sz w:val="25"/>
          <w:szCs w:val="25"/>
        </w:rPr>
        <w:t>Общее и профессиональное образование</w:t>
      </w:r>
      <w:r w:rsidR="00BF15DE" w:rsidRPr="00F21CAF">
        <w:rPr>
          <w:rFonts w:ascii="Georgia" w:hAnsi="Georgia" w:cs="Arial"/>
          <w:b/>
          <w:bCs/>
          <w:sz w:val="25"/>
          <w:szCs w:val="25"/>
        </w:rPr>
        <w:t xml:space="preserve"> - </w:t>
      </w:r>
      <w:r w:rsidRPr="00F21CAF">
        <w:rPr>
          <w:rFonts w:ascii="Georgia" w:hAnsi="Georgia" w:cs="Arial"/>
          <w:b/>
          <w:bCs/>
          <w:sz w:val="25"/>
          <w:szCs w:val="25"/>
        </w:rPr>
        <w:t>пространство инноваций</w:t>
      </w:r>
      <w:r w:rsidR="00BF15DE" w:rsidRPr="00F21CAF">
        <w:rPr>
          <w:rFonts w:ascii="Georgia" w:hAnsi="Georgia" w:cs="Arial"/>
          <w:b/>
          <w:bCs/>
          <w:sz w:val="25"/>
          <w:szCs w:val="25"/>
        </w:rPr>
        <w:t>:</w:t>
      </w:r>
    </w:p>
    <w:p w14:paraId="2C8B6454" w14:textId="77777777" w:rsidR="0056638D" w:rsidRPr="00F21CAF" w:rsidRDefault="0056638D" w:rsidP="00221C5D">
      <w:pPr>
        <w:numPr>
          <w:ilvl w:val="1"/>
          <w:numId w:val="1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Интеллектуально-нравственный потенциал педагога как стратегический ресурс развития общества.</w:t>
      </w:r>
    </w:p>
    <w:p w14:paraId="7A94C361" w14:textId="77777777" w:rsidR="0056638D" w:rsidRPr="00F21CAF" w:rsidRDefault="0056638D" w:rsidP="00221C5D">
      <w:pPr>
        <w:numPr>
          <w:ilvl w:val="1"/>
          <w:numId w:val="1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Качество профессионального образования: поиск эффективных технологий, средств, форм организации и оценки результата.</w:t>
      </w:r>
    </w:p>
    <w:p w14:paraId="38184A6A" w14:textId="77777777" w:rsidR="00080308" w:rsidRPr="00F21CAF" w:rsidRDefault="00080308" w:rsidP="00221C5D">
      <w:pPr>
        <w:pStyle w:val="a6"/>
        <w:numPr>
          <w:ilvl w:val="1"/>
          <w:numId w:val="1"/>
        </w:numPr>
        <w:spacing w:before="0" w:beforeAutospacing="0" w:after="0" w:afterAutospacing="0"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 xml:space="preserve">Национальные базовые ценности как фактор сохранения национального единства и приоритеты современной практики воспитания детей и молодежи. </w:t>
      </w:r>
    </w:p>
    <w:p w14:paraId="16EB86D2" w14:textId="2ED6187B" w:rsidR="00080308" w:rsidRDefault="00080308" w:rsidP="00221C5D">
      <w:pPr>
        <w:pStyle w:val="a6"/>
        <w:numPr>
          <w:ilvl w:val="1"/>
          <w:numId w:val="1"/>
        </w:numPr>
        <w:spacing w:before="0" w:beforeAutospacing="0" w:after="0" w:afterAutospacing="0"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Развитие отечественной школы в условиях новой реальности: идеи К.Д.</w:t>
      </w:r>
      <w:r w:rsidR="003628AE">
        <w:rPr>
          <w:rFonts w:ascii="Georgia" w:hAnsi="Georgia" w:cs="Arial"/>
          <w:sz w:val="25"/>
          <w:szCs w:val="25"/>
        </w:rPr>
        <w:t> </w:t>
      </w:r>
      <w:r w:rsidRPr="00F21CAF">
        <w:rPr>
          <w:rFonts w:ascii="Georgia" w:hAnsi="Georgia" w:cs="Arial"/>
          <w:sz w:val="25"/>
          <w:szCs w:val="25"/>
        </w:rPr>
        <w:t>Ушинского и современные тенденции (к 200-летию со дня рождения К.Д. Ушинского)</w:t>
      </w:r>
      <w:r w:rsidR="00AF54CD" w:rsidRPr="00F21CAF">
        <w:rPr>
          <w:rFonts w:ascii="Georgia" w:hAnsi="Georgia" w:cs="Arial"/>
          <w:sz w:val="25"/>
          <w:szCs w:val="25"/>
        </w:rPr>
        <w:t>.</w:t>
      </w:r>
    </w:p>
    <w:p w14:paraId="340D89F0" w14:textId="5D32E3C5" w:rsidR="00CA3EC4" w:rsidRPr="00F21CAF" w:rsidRDefault="00CA3EC4" w:rsidP="00221C5D">
      <w:pPr>
        <w:pStyle w:val="a6"/>
        <w:numPr>
          <w:ilvl w:val="1"/>
          <w:numId w:val="1"/>
        </w:numPr>
        <w:spacing w:before="0" w:beforeAutospacing="0" w:after="0" w:afterAutospacing="0"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>
        <w:rPr>
          <w:sz w:val="28"/>
          <w:szCs w:val="28"/>
        </w:rPr>
        <w:t>Актуальные направления реализации современных Федеральных государственных образовательных стандартов, введение Федеральных образовательных программ ДО, НОО, ООО, СОО в образовательную практику.</w:t>
      </w:r>
    </w:p>
    <w:p w14:paraId="649FF69C" w14:textId="77777777" w:rsidR="009719C2" w:rsidRPr="00F21CAF" w:rsidRDefault="009719C2" w:rsidP="00221C5D">
      <w:pPr>
        <w:numPr>
          <w:ilvl w:val="1"/>
          <w:numId w:val="1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Развитие интереса детей и молодежи к естественным наукам и техническому творчеству - одна из приоритетных задач современного образования.</w:t>
      </w:r>
    </w:p>
    <w:p w14:paraId="67C4B415" w14:textId="61B6F5D6" w:rsidR="0056638D" w:rsidRPr="00F21CAF" w:rsidRDefault="0056638D" w:rsidP="00221C5D">
      <w:pPr>
        <w:pStyle w:val="a6"/>
        <w:numPr>
          <w:ilvl w:val="1"/>
          <w:numId w:val="1"/>
        </w:numPr>
        <w:spacing w:before="0" w:beforeAutospacing="0" w:after="0" w:afterAutospacing="0"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Функциональная грамотность школьников: формирование и оценка в контексте современных требований качества образования.</w:t>
      </w:r>
    </w:p>
    <w:p w14:paraId="3BAA2421" w14:textId="135D9EB0" w:rsidR="008E162F" w:rsidRPr="00F21CAF" w:rsidRDefault="008E162F" w:rsidP="00221C5D">
      <w:pPr>
        <w:pStyle w:val="a6"/>
        <w:numPr>
          <w:ilvl w:val="1"/>
          <w:numId w:val="1"/>
        </w:numPr>
        <w:spacing w:before="0" w:beforeAutospacing="0" w:after="0" w:afterAutospacing="0"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Преемственность формирования компетенций у детей в различных видах коллективной деятельности дошкольного и начального общего образования.</w:t>
      </w:r>
    </w:p>
    <w:p w14:paraId="003D7BAD" w14:textId="77777777" w:rsidR="0056638D" w:rsidRPr="00F21CAF" w:rsidRDefault="0056638D" w:rsidP="00221C5D">
      <w:pPr>
        <w:numPr>
          <w:ilvl w:val="1"/>
          <w:numId w:val="1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 xml:space="preserve">Развитие стремления детей и молодежи к улучшению окружающей жизни - одна из приоритетных задач </w:t>
      </w:r>
      <w:r w:rsidR="00080308" w:rsidRPr="00F21CAF">
        <w:rPr>
          <w:rFonts w:ascii="Georgia" w:hAnsi="Georgia" w:cs="Arial"/>
          <w:sz w:val="25"/>
          <w:szCs w:val="25"/>
        </w:rPr>
        <w:t>социализации личности</w:t>
      </w:r>
      <w:r w:rsidRPr="00F21CAF">
        <w:rPr>
          <w:rFonts w:ascii="Georgia" w:hAnsi="Georgia" w:cs="Arial"/>
          <w:sz w:val="25"/>
          <w:szCs w:val="25"/>
        </w:rPr>
        <w:t>.</w:t>
      </w:r>
    </w:p>
    <w:p w14:paraId="51BE3A7E" w14:textId="77777777" w:rsidR="0056638D" w:rsidRPr="00F21CAF" w:rsidRDefault="0056638D" w:rsidP="00221C5D">
      <w:pPr>
        <w:numPr>
          <w:ilvl w:val="1"/>
          <w:numId w:val="1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bCs/>
          <w:sz w:val="25"/>
          <w:szCs w:val="25"/>
        </w:rPr>
        <w:t>Цифровая среда в реалиях современного образования</w:t>
      </w:r>
      <w:r w:rsidRPr="00F21CAF">
        <w:rPr>
          <w:rFonts w:ascii="Georgia" w:hAnsi="Georgia" w:cs="Arial"/>
          <w:sz w:val="25"/>
          <w:szCs w:val="25"/>
        </w:rPr>
        <w:t>.</w:t>
      </w:r>
    </w:p>
    <w:p w14:paraId="09D6D8C8" w14:textId="77777777" w:rsidR="0056638D" w:rsidRPr="00B43654" w:rsidRDefault="0056638D" w:rsidP="00221C5D">
      <w:pPr>
        <w:numPr>
          <w:ilvl w:val="1"/>
          <w:numId w:val="1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Поиск, поддержка и сопровождение талантливых</w:t>
      </w:r>
      <w:r w:rsidRPr="00B43654">
        <w:rPr>
          <w:rFonts w:ascii="Georgia" w:hAnsi="Georgia" w:cs="Arial"/>
          <w:sz w:val="25"/>
          <w:szCs w:val="25"/>
        </w:rPr>
        <w:t xml:space="preserve"> детей и молодежи: способы и средства осуществления в условиях общего и профессионального образования.</w:t>
      </w:r>
    </w:p>
    <w:p w14:paraId="12472CD4" w14:textId="6149E01F" w:rsidR="0056638D" w:rsidRDefault="0056638D" w:rsidP="00221C5D">
      <w:pPr>
        <w:numPr>
          <w:ilvl w:val="1"/>
          <w:numId w:val="1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sz w:val="25"/>
          <w:szCs w:val="25"/>
        </w:rPr>
        <w:t>Семейное воспитание: истоки успеха, благополучия и проблем социализации личности.</w:t>
      </w:r>
    </w:p>
    <w:p w14:paraId="1A752E47" w14:textId="0C451CDE" w:rsidR="00B34D80" w:rsidRPr="00B43654" w:rsidRDefault="00B34D80" w:rsidP="00221C5D">
      <w:pPr>
        <w:numPr>
          <w:ilvl w:val="1"/>
          <w:numId w:val="1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>
        <w:rPr>
          <w:rFonts w:ascii="Georgia" w:hAnsi="Georgia" w:cs="Arial"/>
          <w:sz w:val="25"/>
          <w:szCs w:val="25"/>
        </w:rPr>
        <w:t>Инклюзивн</w:t>
      </w:r>
      <w:r w:rsidR="00420F53">
        <w:rPr>
          <w:rFonts w:ascii="Georgia" w:hAnsi="Georgia" w:cs="Arial"/>
          <w:sz w:val="25"/>
          <w:szCs w:val="25"/>
        </w:rPr>
        <w:t>ый</w:t>
      </w:r>
      <w:r>
        <w:rPr>
          <w:rFonts w:ascii="Georgia" w:hAnsi="Georgia" w:cs="Arial"/>
          <w:sz w:val="25"/>
          <w:szCs w:val="25"/>
        </w:rPr>
        <w:t xml:space="preserve"> образов</w:t>
      </w:r>
      <w:r w:rsidR="00420F53">
        <w:rPr>
          <w:rFonts w:ascii="Georgia" w:hAnsi="Georgia" w:cs="Arial"/>
          <w:sz w:val="25"/>
          <w:szCs w:val="25"/>
        </w:rPr>
        <w:t>ательный процесс</w:t>
      </w:r>
      <w:r>
        <w:rPr>
          <w:rFonts w:ascii="Georgia" w:hAnsi="Georgia" w:cs="Arial"/>
          <w:sz w:val="25"/>
          <w:szCs w:val="25"/>
        </w:rPr>
        <w:t xml:space="preserve"> </w:t>
      </w:r>
      <w:r w:rsidR="00420F53">
        <w:rPr>
          <w:rFonts w:ascii="Georgia" w:hAnsi="Georgia" w:cs="Arial"/>
          <w:sz w:val="25"/>
          <w:szCs w:val="25"/>
        </w:rPr>
        <w:t>в общеобразовательной организации</w:t>
      </w:r>
      <w:r w:rsidR="00BC32D0">
        <w:rPr>
          <w:rFonts w:ascii="Georgia" w:hAnsi="Georgia" w:cs="Arial"/>
          <w:sz w:val="25"/>
          <w:szCs w:val="25"/>
        </w:rPr>
        <w:t xml:space="preserve">: </w:t>
      </w:r>
      <w:r w:rsidR="00A145FE">
        <w:rPr>
          <w:rFonts w:ascii="Georgia" w:hAnsi="Georgia" w:cs="Arial"/>
          <w:sz w:val="25"/>
          <w:szCs w:val="25"/>
        </w:rPr>
        <w:t>актуальн</w:t>
      </w:r>
      <w:r>
        <w:rPr>
          <w:rFonts w:ascii="Georgia" w:hAnsi="Georgia" w:cs="Arial"/>
          <w:sz w:val="25"/>
          <w:szCs w:val="25"/>
        </w:rPr>
        <w:t>ые проблемы</w:t>
      </w:r>
      <w:r w:rsidR="00A145FE">
        <w:rPr>
          <w:rFonts w:ascii="Georgia" w:hAnsi="Georgia" w:cs="Arial"/>
          <w:sz w:val="25"/>
          <w:szCs w:val="25"/>
        </w:rPr>
        <w:t>,</w:t>
      </w:r>
      <w:r>
        <w:rPr>
          <w:rFonts w:ascii="Georgia" w:hAnsi="Georgia" w:cs="Arial"/>
          <w:sz w:val="25"/>
          <w:szCs w:val="25"/>
        </w:rPr>
        <w:t xml:space="preserve"> пути решения.</w:t>
      </w:r>
    </w:p>
    <w:p w14:paraId="4F8F6F05" w14:textId="77777777" w:rsidR="0056638D" w:rsidRPr="00B43654" w:rsidRDefault="0056638D" w:rsidP="00221C5D">
      <w:pPr>
        <w:numPr>
          <w:ilvl w:val="1"/>
          <w:numId w:val="1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sz w:val="25"/>
          <w:szCs w:val="25"/>
        </w:rPr>
        <w:t>Дополнительное образование как пространство культурного досуга, личностного развития и профессионального самоопределения.</w:t>
      </w:r>
    </w:p>
    <w:p w14:paraId="4CA300E3" w14:textId="77777777" w:rsidR="0056638D" w:rsidRPr="00B43654" w:rsidRDefault="0056638D" w:rsidP="00221C5D">
      <w:pPr>
        <w:numPr>
          <w:ilvl w:val="1"/>
          <w:numId w:val="1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sz w:val="25"/>
          <w:szCs w:val="25"/>
        </w:rPr>
        <w:lastRenderedPageBreak/>
        <w:t>Детское движение как социально-педагогический феномен: история, традиции, развитие.</w:t>
      </w:r>
    </w:p>
    <w:p w14:paraId="2465D7CA" w14:textId="545E1F04" w:rsidR="0056638D" w:rsidRPr="00B43654" w:rsidRDefault="0056638D" w:rsidP="00221C5D">
      <w:pPr>
        <w:numPr>
          <w:ilvl w:val="1"/>
          <w:numId w:val="1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sz w:val="25"/>
          <w:szCs w:val="25"/>
        </w:rPr>
        <w:t>Инновационная деятельность образовательно</w:t>
      </w:r>
      <w:r w:rsidR="00BF15DE">
        <w:rPr>
          <w:rFonts w:ascii="Georgia" w:hAnsi="Georgia" w:cs="Arial"/>
          <w:sz w:val="25"/>
          <w:szCs w:val="25"/>
        </w:rPr>
        <w:t xml:space="preserve">й </w:t>
      </w:r>
      <w:r w:rsidR="00BF15DE" w:rsidRPr="00F21CAF">
        <w:rPr>
          <w:rFonts w:ascii="Georgia" w:hAnsi="Georgia" w:cs="Arial"/>
          <w:sz w:val="25"/>
          <w:szCs w:val="25"/>
        </w:rPr>
        <w:t>организации</w:t>
      </w:r>
      <w:r w:rsidRPr="00B43654">
        <w:rPr>
          <w:rFonts w:ascii="Georgia" w:hAnsi="Georgia" w:cs="Arial"/>
          <w:sz w:val="25"/>
          <w:szCs w:val="25"/>
        </w:rPr>
        <w:t xml:space="preserve"> как фактор развития и повышения конкурентоспособности.</w:t>
      </w:r>
    </w:p>
    <w:p w14:paraId="72141342" w14:textId="77777777" w:rsidR="0056638D" w:rsidRPr="00B43654" w:rsidRDefault="0056638D" w:rsidP="00221C5D">
      <w:pPr>
        <w:numPr>
          <w:ilvl w:val="1"/>
          <w:numId w:val="1"/>
        </w:num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iCs/>
          <w:sz w:val="25"/>
          <w:szCs w:val="25"/>
        </w:rPr>
        <w:t>Стратегия и тактика регионального образования в условиях инновационного развитии России</w:t>
      </w:r>
      <w:r w:rsidRPr="00B43654">
        <w:rPr>
          <w:rFonts w:ascii="Georgia" w:hAnsi="Georgia" w:cs="Arial"/>
          <w:sz w:val="25"/>
          <w:szCs w:val="25"/>
        </w:rPr>
        <w:t>.</w:t>
      </w:r>
    </w:p>
    <w:p w14:paraId="0733B1A2" w14:textId="77777777" w:rsidR="0056638D" w:rsidRPr="00B43654" w:rsidRDefault="0056638D" w:rsidP="00221C5D">
      <w:pPr>
        <w:pStyle w:val="a6"/>
        <w:numPr>
          <w:ilvl w:val="1"/>
          <w:numId w:val="1"/>
        </w:numPr>
        <w:spacing w:before="0" w:beforeAutospacing="0" w:after="0" w:afterAutospacing="0"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sz w:val="25"/>
          <w:szCs w:val="25"/>
        </w:rPr>
        <w:t xml:space="preserve">Международное сотрудничество в области образования: актуальные </w:t>
      </w:r>
      <w:r w:rsidR="00080308" w:rsidRPr="00B43654">
        <w:rPr>
          <w:rFonts w:ascii="Georgia" w:hAnsi="Georgia" w:cs="Arial"/>
          <w:sz w:val="25"/>
          <w:szCs w:val="25"/>
        </w:rPr>
        <w:t>направления</w:t>
      </w:r>
      <w:r w:rsidRPr="00B43654">
        <w:rPr>
          <w:rFonts w:ascii="Georgia" w:hAnsi="Georgia" w:cs="Arial"/>
          <w:sz w:val="25"/>
          <w:szCs w:val="25"/>
        </w:rPr>
        <w:t xml:space="preserve"> взаимодействия.</w:t>
      </w:r>
    </w:p>
    <w:p w14:paraId="540CBD04" w14:textId="0E941DC8" w:rsidR="00976DFB" w:rsidRPr="00B43654" w:rsidRDefault="0056638D" w:rsidP="000E78F4">
      <w:pPr>
        <w:spacing w:before="240" w:line="276" w:lineRule="auto"/>
        <w:ind w:left="142" w:firstLine="284"/>
        <w:jc w:val="both"/>
        <w:rPr>
          <w:rFonts w:ascii="Georgia" w:hAnsi="Georgia" w:cs="Arial"/>
          <w:b/>
          <w:sz w:val="25"/>
          <w:szCs w:val="25"/>
        </w:rPr>
      </w:pPr>
      <w:r w:rsidRPr="00B43654">
        <w:rPr>
          <w:rFonts w:ascii="Georgia" w:hAnsi="Georgia" w:cs="Arial"/>
          <w:i/>
          <w:sz w:val="25"/>
          <w:szCs w:val="25"/>
        </w:rPr>
        <w:t>Перечисленные направления не ограничивают поле научного дискурса конференции: могут быть предложены к обсуждению и иные актуальные педагогические проблемы.</w:t>
      </w:r>
    </w:p>
    <w:p w14:paraId="577670D4" w14:textId="77777777" w:rsidR="0056638D" w:rsidRPr="00B43654" w:rsidRDefault="0056638D" w:rsidP="00221C5D">
      <w:pPr>
        <w:spacing w:line="276" w:lineRule="auto"/>
        <w:ind w:left="142" w:firstLine="284"/>
        <w:jc w:val="both"/>
        <w:rPr>
          <w:rFonts w:ascii="Georgia" w:hAnsi="Georgia" w:cs="Arial"/>
        </w:rPr>
      </w:pPr>
      <w:r w:rsidRPr="00B43654">
        <w:rPr>
          <w:rFonts w:ascii="Georgia" w:hAnsi="Georgia" w:cs="Arial"/>
          <w:b/>
        </w:rPr>
        <w:t>Заявку на участие в конференции и статьи</w:t>
      </w:r>
      <w:r w:rsidRPr="00B43654">
        <w:rPr>
          <w:rFonts w:ascii="Georgia" w:hAnsi="Georgia" w:cs="Arial"/>
        </w:rPr>
        <w:t xml:space="preserve"> просим присылать на адрес: </w:t>
      </w:r>
      <w:hyperlink r:id="rId7" w:history="1">
        <w:r w:rsidRPr="00B43654">
          <w:rPr>
            <w:rFonts w:ascii="Georgia" w:hAnsi="Georgia" w:cs="Arial"/>
            <w:b/>
          </w:rPr>
          <w:t>pedagogika-lgu@yandex.ru</w:t>
        </w:r>
      </w:hyperlink>
      <w:r w:rsidRPr="00B43654">
        <w:rPr>
          <w:rFonts w:ascii="Georgia" w:hAnsi="Georgia" w:cs="Arial"/>
          <w:b/>
        </w:rPr>
        <w:t xml:space="preserve"> </w:t>
      </w:r>
      <w:r w:rsidRPr="00B43654">
        <w:rPr>
          <w:rFonts w:ascii="Georgia" w:hAnsi="Georgia" w:cs="Arial"/>
          <w:bCs/>
        </w:rPr>
        <w:t>не позднее</w:t>
      </w:r>
      <w:r w:rsidRPr="00B43654">
        <w:rPr>
          <w:rFonts w:ascii="Georgia" w:hAnsi="Georgia" w:cs="Arial"/>
        </w:rPr>
        <w:t xml:space="preserve"> </w:t>
      </w:r>
      <w:r w:rsidRPr="00B43654">
        <w:rPr>
          <w:b/>
        </w:rPr>
        <w:t>1</w:t>
      </w:r>
      <w:r w:rsidR="009606E2" w:rsidRPr="00B43654">
        <w:rPr>
          <w:b/>
        </w:rPr>
        <w:t>6</w:t>
      </w:r>
      <w:r w:rsidRPr="00B43654">
        <w:rPr>
          <w:rFonts w:ascii="Georgia" w:hAnsi="Georgia" w:cs="Arial"/>
          <w:b/>
        </w:rPr>
        <w:t> октября 2023 г.</w:t>
      </w:r>
      <w:r w:rsidRPr="00B43654">
        <w:rPr>
          <w:rFonts w:ascii="Georgia" w:hAnsi="Georgia" w:cs="Arial"/>
        </w:rPr>
        <w:t xml:space="preserve"> Заявку на участие и текст статьи отправлять </w:t>
      </w:r>
      <w:r w:rsidRPr="00B43654">
        <w:rPr>
          <w:rFonts w:ascii="Georgia" w:hAnsi="Georgia" w:cs="Arial"/>
          <w:b/>
        </w:rPr>
        <w:t>двумя</w:t>
      </w:r>
      <w:r w:rsidRPr="00B43654">
        <w:rPr>
          <w:rFonts w:ascii="Georgia" w:hAnsi="Georgia" w:cs="Arial"/>
        </w:rPr>
        <w:t xml:space="preserve"> файлами. В названии файла </w:t>
      </w:r>
      <w:r w:rsidRPr="00B43654">
        <w:rPr>
          <w:rFonts w:ascii="Georgia" w:hAnsi="Georgia" w:cs="Arial"/>
          <w:b/>
        </w:rPr>
        <w:t xml:space="preserve">указать фамилию </w:t>
      </w:r>
      <w:r w:rsidRPr="00B43654">
        <w:rPr>
          <w:rFonts w:ascii="Georgia" w:hAnsi="Georgia" w:cs="Arial"/>
        </w:rPr>
        <w:t xml:space="preserve">автора и слово «статья» или «заявка» (напр.: </w:t>
      </w:r>
      <w:proofErr w:type="spellStart"/>
      <w:r w:rsidRPr="00B43654">
        <w:rPr>
          <w:rFonts w:ascii="Georgia" w:hAnsi="Georgia" w:cs="Arial"/>
        </w:rPr>
        <w:t>Иванов</w:t>
      </w:r>
      <w:r w:rsidR="004F151D" w:rsidRPr="00B43654">
        <w:rPr>
          <w:rFonts w:ascii="Georgia" w:hAnsi="Georgia" w:cs="Arial"/>
        </w:rPr>
        <w:t>_</w:t>
      </w:r>
      <w:r w:rsidRPr="00B43654">
        <w:rPr>
          <w:rFonts w:ascii="Georgia" w:hAnsi="Georgia" w:cs="Arial"/>
        </w:rPr>
        <w:t>Статья</w:t>
      </w:r>
      <w:proofErr w:type="spellEnd"/>
      <w:r w:rsidRPr="00B43654">
        <w:rPr>
          <w:rFonts w:ascii="Georgia" w:hAnsi="Georgia" w:cs="Arial"/>
        </w:rPr>
        <w:t xml:space="preserve">). </w:t>
      </w:r>
      <w:r w:rsidRPr="00B43654">
        <w:rPr>
          <w:rFonts w:ascii="Georgia" w:hAnsi="Georgia" w:cs="Arial"/>
          <w:b/>
        </w:rPr>
        <w:t>Образец</w:t>
      </w:r>
      <w:r w:rsidRPr="00B43654">
        <w:rPr>
          <w:rFonts w:ascii="Georgia" w:hAnsi="Georgia" w:cs="Arial"/>
        </w:rPr>
        <w:t xml:space="preserve"> заявки представлен в конце письма.</w:t>
      </w:r>
    </w:p>
    <w:p w14:paraId="3E5572C7" w14:textId="77777777" w:rsidR="00311F52" w:rsidRDefault="00F52AC1" w:rsidP="00311F52">
      <w:pPr>
        <w:spacing w:line="276" w:lineRule="auto"/>
        <w:ind w:left="142" w:firstLine="284"/>
        <w:jc w:val="both"/>
        <w:rPr>
          <w:rFonts w:ascii="Georgia" w:hAnsi="Georgia" w:cs="Arial"/>
        </w:rPr>
      </w:pPr>
      <w:r w:rsidRPr="00956EF4">
        <w:rPr>
          <w:rFonts w:ascii="Georgia" w:hAnsi="Georgia" w:cs="Arial"/>
          <w:b/>
        </w:rPr>
        <w:t xml:space="preserve">Пройти электронную регистрацию можно </w:t>
      </w:r>
      <w:r w:rsidRPr="00956EF4">
        <w:rPr>
          <w:rFonts w:ascii="Georgia" w:hAnsi="Georgia" w:cs="Arial"/>
        </w:rPr>
        <w:t>по ссылке</w:t>
      </w:r>
      <w:r w:rsidR="00311F52">
        <w:rPr>
          <w:rFonts w:ascii="Georgia" w:hAnsi="Georgia" w:cs="Arial"/>
        </w:rPr>
        <w:t>:</w:t>
      </w:r>
    </w:p>
    <w:p w14:paraId="7F9A3C3E" w14:textId="02958D2C" w:rsidR="00311F52" w:rsidRPr="00311F52" w:rsidRDefault="00F52AC1" w:rsidP="00311F52">
      <w:pPr>
        <w:spacing w:line="276" w:lineRule="auto"/>
        <w:ind w:left="142" w:firstLine="284"/>
        <w:jc w:val="both"/>
        <w:rPr>
          <w:rFonts w:ascii="Georgia" w:hAnsi="Georgia" w:cs="Arial"/>
          <w:color w:val="0000FF"/>
        </w:rPr>
      </w:pPr>
      <w:r w:rsidRPr="00956EF4">
        <w:rPr>
          <w:rFonts w:ascii="Georgia" w:hAnsi="Georgia" w:cs="Arial"/>
          <w:b/>
        </w:rPr>
        <w:t xml:space="preserve"> </w:t>
      </w:r>
      <w:hyperlink r:id="rId8" w:history="1">
        <w:r w:rsidR="00311F52" w:rsidRPr="00CE5060">
          <w:rPr>
            <w:rStyle w:val="a5"/>
            <w:rFonts w:ascii="Georgia" w:hAnsi="Georgia" w:cs="Arial"/>
          </w:rPr>
          <w:t>https://forms.yandex.ru/u/6476e9f550569040e19cf943/</w:t>
        </w:r>
      </w:hyperlink>
    </w:p>
    <w:p w14:paraId="75D3663B" w14:textId="13CB38B2" w:rsidR="0056638D" w:rsidRPr="00B43654" w:rsidRDefault="0056638D" w:rsidP="00221C5D">
      <w:p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sz w:val="25"/>
          <w:szCs w:val="25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B43654">
        <w:rPr>
          <w:rFonts w:ascii="Georgia" w:hAnsi="Georgia" w:cs="Arial"/>
          <w:b/>
          <w:sz w:val="25"/>
          <w:szCs w:val="25"/>
        </w:rPr>
        <w:t>Российского индекса научного цитирования</w:t>
      </w:r>
      <w:r w:rsidRPr="00B43654">
        <w:rPr>
          <w:rFonts w:ascii="Georgia" w:hAnsi="Georgia" w:cs="Arial"/>
          <w:sz w:val="25"/>
          <w:szCs w:val="25"/>
        </w:rPr>
        <w:t xml:space="preserve">: </w:t>
      </w:r>
      <w:hyperlink r:id="rId9" w:history="1">
        <w:r w:rsidRPr="00B43654">
          <w:rPr>
            <w:rFonts w:ascii="Georgia" w:hAnsi="Georgia" w:cs="Arial"/>
            <w:sz w:val="25"/>
            <w:szCs w:val="25"/>
          </w:rPr>
          <w:t>http://elibrary.ru</w:t>
        </w:r>
      </w:hyperlink>
      <w:r w:rsidRPr="00B43654">
        <w:rPr>
          <w:rFonts w:ascii="Georgia" w:hAnsi="Georgia" w:cs="Arial"/>
          <w:sz w:val="25"/>
          <w:szCs w:val="25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14:paraId="4A05D0E1" w14:textId="77777777" w:rsidR="0056638D" w:rsidRPr="00B43654" w:rsidRDefault="0056638D" w:rsidP="00221C5D">
      <w:pPr>
        <w:spacing w:line="276" w:lineRule="auto"/>
        <w:ind w:left="142" w:firstLine="284"/>
        <w:jc w:val="both"/>
        <w:rPr>
          <w:rFonts w:ascii="Georgia" w:hAnsi="Georgia"/>
          <w:sz w:val="25"/>
          <w:szCs w:val="25"/>
        </w:rPr>
      </w:pPr>
      <w:r w:rsidRPr="00B43654">
        <w:rPr>
          <w:rFonts w:ascii="Georgia" w:hAnsi="Georgia" w:cs="Arial"/>
          <w:b/>
          <w:sz w:val="25"/>
          <w:szCs w:val="25"/>
        </w:rPr>
        <w:t>Правила оформления материалов</w:t>
      </w:r>
      <w:r w:rsidRPr="00B43654">
        <w:rPr>
          <w:rFonts w:ascii="Georgia" w:hAnsi="Georgia" w:cs="Arial"/>
          <w:sz w:val="25"/>
          <w:szCs w:val="25"/>
        </w:rPr>
        <w:t>: Текст статьи (</w:t>
      </w:r>
      <w:r w:rsidRPr="00B43654">
        <w:rPr>
          <w:rFonts w:ascii="Georgia" w:hAnsi="Georgia" w:cs="Arial"/>
          <w:b/>
          <w:sz w:val="25"/>
          <w:szCs w:val="25"/>
        </w:rPr>
        <w:t xml:space="preserve">объемом не менее </w:t>
      </w:r>
      <w:r w:rsidRPr="00B43654">
        <w:rPr>
          <w:rFonts w:ascii="Georgia" w:hAnsi="Georgia"/>
          <w:b/>
          <w:sz w:val="25"/>
          <w:szCs w:val="25"/>
        </w:rPr>
        <w:t>5</w:t>
      </w:r>
      <w:r w:rsidRPr="00B43654">
        <w:rPr>
          <w:rFonts w:ascii="Georgia" w:hAnsi="Georgia" w:cs="Arial"/>
          <w:b/>
          <w:sz w:val="25"/>
          <w:szCs w:val="25"/>
        </w:rPr>
        <w:t xml:space="preserve"> и не более </w:t>
      </w:r>
      <w:r w:rsidRPr="00B43654">
        <w:rPr>
          <w:rFonts w:ascii="Georgia" w:hAnsi="Georgia"/>
          <w:b/>
          <w:sz w:val="25"/>
          <w:szCs w:val="25"/>
        </w:rPr>
        <w:t>8</w:t>
      </w:r>
      <w:r w:rsidRPr="00B43654">
        <w:rPr>
          <w:rFonts w:ascii="Georgia" w:hAnsi="Georgia" w:cs="Arial"/>
          <w:b/>
          <w:sz w:val="25"/>
          <w:szCs w:val="25"/>
        </w:rPr>
        <w:t> страниц</w:t>
      </w:r>
      <w:r w:rsidRPr="00B43654">
        <w:rPr>
          <w:rFonts w:ascii="Georgia" w:hAnsi="Georgia" w:cs="Arial"/>
          <w:sz w:val="25"/>
          <w:szCs w:val="25"/>
        </w:rPr>
        <w:t xml:space="preserve">) должен быть набран </w:t>
      </w:r>
      <w:r w:rsidRPr="00B43654">
        <w:rPr>
          <w:rFonts w:ascii="Georgia" w:hAnsi="Georgia"/>
          <w:b/>
          <w:bCs/>
          <w:sz w:val="25"/>
          <w:szCs w:val="25"/>
        </w:rPr>
        <w:t>14</w:t>
      </w:r>
      <w:r w:rsidRPr="00B43654">
        <w:rPr>
          <w:rFonts w:ascii="Georgia" w:hAnsi="Georgia" w:cs="Arial"/>
          <w:b/>
          <w:bCs/>
          <w:sz w:val="25"/>
          <w:szCs w:val="25"/>
        </w:rPr>
        <w:t xml:space="preserve"> кеглем</w:t>
      </w:r>
      <w:r w:rsidR="005B154F" w:rsidRPr="00B43654">
        <w:rPr>
          <w:rFonts w:ascii="Georgia" w:hAnsi="Georgia" w:cs="Arial"/>
          <w:sz w:val="25"/>
          <w:szCs w:val="25"/>
        </w:rPr>
        <w:t xml:space="preserve"> в редакторе </w:t>
      </w:r>
      <w:r w:rsidR="005B154F" w:rsidRPr="00B43654">
        <w:rPr>
          <w:rFonts w:ascii="Georgia" w:hAnsi="Georgia" w:cs="Arial"/>
          <w:sz w:val="25"/>
          <w:szCs w:val="25"/>
          <w:lang w:val="en-US"/>
        </w:rPr>
        <w:t>WORD</w:t>
      </w:r>
      <w:r w:rsidRPr="00B43654">
        <w:rPr>
          <w:rFonts w:ascii="Georgia" w:hAnsi="Georgia" w:cs="Arial"/>
          <w:sz w:val="25"/>
          <w:szCs w:val="25"/>
        </w:rPr>
        <w:t xml:space="preserve">; параметры страницы (поля) – </w:t>
      </w:r>
      <w:r w:rsidRPr="00B43654">
        <w:rPr>
          <w:rFonts w:ascii="Georgia" w:hAnsi="Georgia"/>
          <w:b/>
          <w:bCs/>
          <w:sz w:val="25"/>
          <w:szCs w:val="25"/>
        </w:rPr>
        <w:t>2,0</w:t>
      </w:r>
      <w:r w:rsidRPr="00B43654">
        <w:rPr>
          <w:rFonts w:ascii="Georgia" w:hAnsi="Georgia" w:cs="Arial"/>
          <w:b/>
          <w:bCs/>
          <w:sz w:val="25"/>
          <w:szCs w:val="25"/>
        </w:rPr>
        <w:t> </w:t>
      </w:r>
      <w:r w:rsidRPr="00B43654">
        <w:rPr>
          <w:rFonts w:ascii="Georgia" w:hAnsi="Georgia" w:cs="Arial"/>
          <w:sz w:val="25"/>
          <w:szCs w:val="25"/>
        </w:rPr>
        <w:t xml:space="preserve">см; абзац – </w:t>
      </w:r>
      <w:smartTag w:uri="urn:schemas-microsoft-com:office:smarttags" w:element="metricconverter">
        <w:smartTagPr>
          <w:attr w:name="ProductID" w:val="1,25 см"/>
        </w:smartTagPr>
        <w:r w:rsidRPr="00B43654">
          <w:rPr>
            <w:rFonts w:ascii="Georgia" w:hAnsi="Georgia"/>
            <w:b/>
            <w:bCs/>
            <w:sz w:val="25"/>
            <w:szCs w:val="25"/>
          </w:rPr>
          <w:t>1,25</w:t>
        </w:r>
        <w:r w:rsidRPr="00B43654">
          <w:rPr>
            <w:rFonts w:ascii="Georgia" w:hAnsi="Georgia" w:cs="Arial"/>
            <w:b/>
            <w:bCs/>
            <w:sz w:val="25"/>
            <w:szCs w:val="25"/>
          </w:rPr>
          <w:t xml:space="preserve"> см</w:t>
        </w:r>
      </w:smartTag>
      <w:r w:rsidRPr="00B43654">
        <w:rPr>
          <w:rFonts w:ascii="Georgia" w:hAnsi="Georgia" w:cs="Arial"/>
          <w:sz w:val="25"/>
          <w:szCs w:val="25"/>
        </w:rPr>
        <w:t xml:space="preserve">; интервал – </w:t>
      </w:r>
      <w:r w:rsidRPr="00B43654">
        <w:rPr>
          <w:rFonts w:ascii="Georgia" w:hAnsi="Georgia" w:cs="Arial"/>
          <w:b/>
          <w:bCs/>
          <w:sz w:val="25"/>
          <w:szCs w:val="25"/>
        </w:rPr>
        <w:t>полуторный</w:t>
      </w:r>
      <w:r w:rsidRPr="00B43654">
        <w:rPr>
          <w:rFonts w:ascii="Georgia" w:hAnsi="Georgia" w:cs="Arial"/>
          <w:sz w:val="25"/>
          <w:szCs w:val="25"/>
        </w:rPr>
        <w:t xml:space="preserve">; шрифт – </w:t>
      </w:r>
      <w:r w:rsidRPr="00B43654">
        <w:rPr>
          <w:rFonts w:ascii="Georgia" w:hAnsi="Georgia" w:cs="Arial"/>
          <w:b/>
          <w:sz w:val="25"/>
          <w:szCs w:val="25"/>
          <w:lang w:val="en-US"/>
        </w:rPr>
        <w:t>Arial</w:t>
      </w:r>
      <w:r w:rsidRPr="00B43654">
        <w:rPr>
          <w:rFonts w:ascii="Georgia" w:hAnsi="Georgia" w:cs="Arial"/>
          <w:sz w:val="25"/>
          <w:szCs w:val="25"/>
        </w:rPr>
        <w:t xml:space="preserve">. </w:t>
      </w:r>
      <w:r w:rsidRPr="00B43654">
        <w:rPr>
          <w:rFonts w:ascii="Georgia" w:hAnsi="Georgia" w:cs="Arial"/>
          <w:b/>
          <w:sz w:val="25"/>
          <w:szCs w:val="25"/>
        </w:rPr>
        <w:t>Список литературы обязателен</w:t>
      </w:r>
      <w:r w:rsidR="00BF240E" w:rsidRPr="00B43654">
        <w:rPr>
          <w:rFonts w:ascii="Georgia" w:hAnsi="Georgia" w:cs="Arial"/>
          <w:sz w:val="25"/>
          <w:szCs w:val="25"/>
        </w:rPr>
        <w:t>, излагается в алфавитном порядке</w:t>
      </w:r>
      <w:r w:rsidRPr="00B43654">
        <w:rPr>
          <w:rFonts w:ascii="Georgia" w:hAnsi="Georgia" w:cs="Arial"/>
          <w:sz w:val="25"/>
          <w:szCs w:val="25"/>
        </w:rPr>
        <w:t>.</w:t>
      </w:r>
      <w:r w:rsidRPr="00B43654">
        <w:rPr>
          <w:rFonts w:ascii="Georgia" w:hAnsi="Georgia" w:cs="Arial"/>
          <w:b/>
          <w:sz w:val="25"/>
          <w:szCs w:val="25"/>
        </w:rPr>
        <w:t xml:space="preserve"> </w:t>
      </w:r>
      <w:r w:rsidRPr="00B43654">
        <w:rPr>
          <w:rFonts w:ascii="Georgia" w:hAnsi="Georgia" w:cs="Arial"/>
          <w:sz w:val="25"/>
          <w:szCs w:val="25"/>
        </w:rPr>
        <w:t xml:space="preserve">Количество статей от одного участника – </w:t>
      </w:r>
      <w:r w:rsidRPr="00B43654">
        <w:rPr>
          <w:rFonts w:ascii="Georgia" w:hAnsi="Georgia" w:cs="Arial"/>
          <w:b/>
          <w:sz w:val="25"/>
          <w:szCs w:val="25"/>
        </w:rPr>
        <w:t>не более 2-х</w:t>
      </w:r>
      <w:r w:rsidRPr="00B43654">
        <w:rPr>
          <w:rFonts w:ascii="Georgia" w:hAnsi="Georgia" w:cs="Arial"/>
          <w:sz w:val="25"/>
          <w:szCs w:val="25"/>
        </w:rPr>
        <w:t>, в том числе в соавторстве. В статьях должны содержаться следующие данные: название статьи, фамилия, инициалы автора (авторов)</w:t>
      </w:r>
      <w:r w:rsidR="00463418" w:rsidRPr="00B43654">
        <w:rPr>
          <w:rFonts w:ascii="Georgia" w:hAnsi="Georgia" w:cs="Arial"/>
          <w:sz w:val="25"/>
          <w:szCs w:val="25"/>
        </w:rPr>
        <w:t xml:space="preserve">, УДК и </w:t>
      </w:r>
      <w:r w:rsidR="00463418" w:rsidRPr="00B43654">
        <w:rPr>
          <w:rFonts w:ascii="Georgia" w:hAnsi="Georgia"/>
          <w:sz w:val="25"/>
          <w:szCs w:val="25"/>
        </w:rPr>
        <w:t xml:space="preserve">код научной специальности согласно номенклатуре специальностей научных работников. </w:t>
      </w:r>
      <w:r w:rsidR="00512C9D" w:rsidRPr="00B43654">
        <w:rPr>
          <w:rFonts w:ascii="Georgia" w:hAnsi="Georgia"/>
          <w:sz w:val="25"/>
          <w:szCs w:val="25"/>
        </w:rPr>
        <w:t xml:space="preserve">Статья должна быть снабжена краткой аннотацией на русском языке (используемый шрифт – полужирный, размер шрифта – 12 </w:t>
      </w:r>
      <w:proofErr w:type="spellStart"/>
      <w:r w:rsidR="00512C9D" w:rsidRPr="00B43654">
        <w:rPr>
          <w:rFonts w:ascii="Georgia" w:hAnsi="Georgia"/>
          <w:sz w:val="25"/>
          <w:szCs w:val="25"/>
        </w:rPr>
        <w:t>пт</w:t>
      </w:r>
      <w:proofErr w:type="spellEnd"/>
      <w:r w:rsidR="00512C9D" w:rsidRPr="00B43654">
        <w:rPr>
          <w:rFonts w:ascii="Georgia" w:hAnsi="Georgia"/>
          <w:sz w:val="25"/>
          <w:szCs w:val="25"/>
        </w:rPr>
        <w:t>, объём не менее 3 строк)</w:t>
      </w:r>
      <w:r w:rsidR="00FE61F2" w:rsidRPr="00B43654">
        <w:rPr>
          <w:rFonts w:ascii="Georgia" w:hAnsi="Georgia"/>
          <w:sz w:val="25"/>
          <w:szCs w:val="25"/>
        </w:rPr>
        <w:t>, а также ключевые слова (не более 10, включая предлоги)</w:t>
      </w:r>
      <w:r w:rsidR="00512C9D" w:rsidRPr="00B43654">
        <w:rPr>
          <w:rFonts w:ascii="Georgia" w:hAnsi="Georgia"/>
          <w:sz w:val="25"/>
          <w:szCs w:val="25"/>
        </w:rPr>
        <w:t>.</w:t>
      </w:r>
    </w:p>
    <w:p w14:paraId="5C2B33DC" w14:textId="77777777" w:rsidR="0056638D" w:rsidRPr="00B43654" w:rsidRDefault="0056638D" w:rsidP="00221C5D">
      <w:p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b/>
          <w:bCs/>
          <w:sz w:val="25"/>
          <w:szCs w:val="25"/>
        </w:rPr>
        <w:t xml:space="preserve">Оргкомитет оставляет за собой право отбора статей для публикации. </w:t>
      </w:r>
      <w:r w:rsidRPr="00B43654">
        <w:rPr>
          <w:rFonts w:ascii="Georgia" w:hAnsi="Georgia" w:cs="Arial"/>
          <w:sz w:val="25"/>
          <w:szCs w:val="25"/>
        </w:rPr>
        <w:t>Оргкомитет осуществляет проверку всех поступающих материалов средствами программы "</w:t>
      </w:r>
      <w:proofErr w:type="spellStart"/>
      <w:r w:rsidRPr="00B43654">
        <w:rPr>
          <w:rFonts w:ascii="Georgia" w:hAnsi="Georgia" w:cs="Arial"/>
          <w:sz w:val="25"/>
          <w:szCs w:val="25"/>
        </w:rPr>
        <w:t>Антиплагиат.ВУЗ</w:t>
      </w:r>
      <w:proofErr w:type="spellEnd"/>
      <w:r w:rsidRPr="00B43654">
        <w:rPr>
          <w:rFonts w:ascii="Georgia" w:hAnsi="Georgia" w:cs="Arial"/>
          <w:sz w:val="25"/>
          <w:szCs w:val="25"/>
        </w:rPr>
        <w:t xml:space="preserve">". В случае обнаружения неоформленных заимствований материалы к публикации </w:t>
      </w:r>
      <w:r w:rsidRPr="00B43654">
        <w:rPr>
          <w:rFonts w:ascii="Georgia" w:hAnsi="Georgia" w:cs="Arial"/>
          <w:i/>
          <w:sz w:val="25"/>
          <w:szCs w:val="25"/>
        </w:rPr>
        <w:t>не принимаются.</w:t>
      </w:r>
      <w:r w:rsidRPr="00B43654">
        <w:rPr>
          <w:rFonts w:ascii="Georgia" w:hAnsi="Georgia" w:cs="Arial"/>
          <w:sz w:val="25"/>
          <w:szCs w:val="25"/>
        </w:rPr>
        <w:t xml:space="preserve"> Уникальность статьи – не менее 75%.</w:t>
      </w:r>
    </w:p>
    <w:p w14:paraId="00715CE3" w14:textId="77777777" w:rsidR="00EE657D" w:rsidRPr="00B43654" w:rsidRDefault="00EE657D" w:rsidP="00221C5D">
      <w:pPr>
        <w:pStyle w:val="aa"/>
        <w:spacing w:line="276" w:lineRule="auto"/>
        <w:ind w:left="142" w:firstLine="284"/>
        <w:rPr>
          <w:rFonts w:ascii="Georgia" w:hAnsi="Georgia" w:cs="Arial"/>
          <w:bCs/>
          <w:sz w:val="25"/>
          <w:szCs w:val="25"/>
        </w:rPr>
      </w:pPr>
      <w:r w:rsidRPr="00B43654">
        <w:rPr>
          <w:rFonts w:ascii="Georgia" w:hAnsi="Georgia" w:cs="Arial"/>
          <w:b/>
          <w:sz w:val="25"/>
          <w:szCs w:val="25"/>
        </w:rPr>
        <w:t>Оргвзнос</w:t>
      </w:r>
      <w:r w:rsidRPr="00B43654">
        <w:rPr>
          <w:rFonts w:ascii="Georgia" w:hAnsi="Georgia" w:cs="Arial"/>
          <w:sz w:val="25"/>
          <w:szCs w:val="25"/>
        </w:rPr>
        <w:t xml:space="preserve"> за участие в конференции (включая одну публикацию </w:t>
      </w:r>
      <w:r w:rsidRPr="00B43654">
        <w:rPr>
          <w:rFonts w:ascii="Georgia" w:hAnsi="Georgia" w:cs="Arial"/>
          <w:b/>
          <w:sz w:val="25"/>
          <w:szCs w:val="25"/>
        </w:rPr>
        <w:t>объемом 5 страниц)</w:t>
      </w:r>
      <w:r w:rsidRPr="00B43654">
        <w:rPr>
          <w:rFonts w:ascii="Georgia" w:hAnsi="Georgia" w:cs="Arial"/>
          <w:sz w:val="25"/>
          <w:szCs w:val="25"/>
        </w:rPr>
        <w:t xml:space="preserve"> составляет </w:t>
      </w:r>
      <w:r w:rsidRPr="00B43654">
        <w:rPr>
          <w:rFonts w:ascii="Georgia" w:hAnsi="Georgia" w:cs="Arial"/>
          <w:b/>
          <w:sz w:val="25"/>
          <w:szCs w:val="25"/>
        </w:rPr>
        <w:t>900 р</w:t>
      </w:r>
      <w:r w:rsidRPr="00B43654">
        <w:rPr>
          <w:rFonts w:ascii="Georgia" w:hAnsi="Georgia" w:cs="Arial"/>
          <w:sz w:val="25"/>
          <w:szCs w:val="25"/>
        </w:rPr>
        <w:t xml:space="preserve">. За каждую последующую страницу публикации стоимость взноса </w:t>
      </w:r>
      <w:r w:rsidRPr="00B43654">
        <w:rPr>
          <w:rFonts w:ascii="Georgia" w:hAnsi="Georgia" w:cs="Arial"/>
          <w:b/>
          <w:sz w:val="25"/>
          <w:szCs w:val="25"/>
        </w:rPr>
        <w:t xml:space="preserve">увеличивается на 100 р. </w:t>
      </w:r>
      <w:r w:rsidRPr="00B43654">
        <w:rPr>
          <w:rFonts w:ascii="Georgia" w:hAnsi="Georgia" w:cs="Arial"/>
          <w:sz w:val="25"/>
          <w:szCs w:val="25"/>
        </w:rPr>
        <w:t xml:space="preserve">Авторам высылаются электронные версии сборника статей и сертификаты участников конференции. Стоимость </w:t>
      </w:r>
      <w:r w:rsidRPr="00B43654">
        <w:rPr>
          <w:rFonts w:ascii="Georgia" w:hAnsi="Georgia" w:cs="Arial"/>
          <w:b/>
          <w:sz w:val="25"/>
          <w:szCs w:val="25"/>
        </w:rPr>
        <w:t>печатного экземпляра сборника</w:t>
      </w:r>
      <w:r w:rsidRPr="00B43654">
        <w:rPr>
          <w:rFonts w:ascii="Georgia" w:hAnsi="Georgia" w:cs="Arial"/>
          <w:sz w:val="25"/>
          <w:szCs w:val="25"/>
        </w:rPr>
        <w:t xml:space="preserve"> составляет </w:t>
      </w:r>
      <w:r w:rsidR="00934A2E" w:rsidRPr="00B43654">
        <w:rPr>
          <w:rFonts w:ascii="Georgia" w:hAnsi="Georgia" w:cs="Arial"/>
          <w:b/>
          <w:sz w:val="25"/>
          <w:szCs w:val="25"/>
        </w:rPr>
        <w:t>25</w:t>
      </w:r>
      <w:r w:rsidR="005B154F" w:rsidRPr="00B43654">
        <w:rPr>
          <w:rFonts w:ascii="Georgia" w:hAnsi="Georgia" w:cs="Arial"/>
          <w:b/>
          <w:sz w:val="25"/>
          <w:szCs w:val="25"/>
        </w:rPr>
        <w:t>0</w:t>
      </w:r>
      <w:r w:rsidRPr="00B43654">
        <w:rPr>
          <w:rFonts w:ascii="Georgia" w:hAnsi="Georgia" w:cs="Arial"/>
          <w:b/>
          <w:sz w:val="25"/>
          <w:szCs w:val="25"/>
        </w:rPr>
        <w:t xml:space="preserve"> р</w:t>
      </w:r>
      <w:r w:rsidRPr="00B43654">
        <w:rPr>
          <w:rFonts w:ascii="Georgia" w:hAnsi="Georgia" w:cs="Arial"/>
          <w:bCs/>
          <w:sz w:val="25"/>
          <w:szCs w:val="25"/>
        </w:rPr>
        <w:t xml:space="preserve">. </w:t>
      </w:r>
    </w:p>
    <w:p w14:paraId="18051B67" w14:textId="77777777" w:rsidR="00EE657D" w:rsidRPr="00B43654" w:rsidRDefault="00EE657D" w:rsidP="00221C5D">
      <w:p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sz w:val="25"/>
          <w:szCs w:val="25"/>
        </w:rPr>
        <w:t xml:space="preserve">Обращаем внимание на то, что </w:t>
      </w:r>
      <w:r w:rsidRPr="00B43654">
        <w:rPr>
          <w:rFonts w:ascii="Georgia" w:hAnsi="Georgia" w:cs="Arial"/>
          <w:b/>
          <w:bCs/>
          <w:sz w:val="25"/>
          <w:szCs w:val="25"/>
        </w:rPr>
        <w:t xml:space="preserve">перечисление денег на счет университета должно осуществляться только после получения автором подтверждения </w:t>
      </w:r>
      <w:r w:rsidRPr="00B43654">
        <w:rPr>
          <w:rFonts w:ascii="Georgia" w:hAnsi="Georgia" w:cs="Arial"/>
          <w:b/>
          <w:bCs/>
          <w:sz w:val="25"/>
          <w:szCs w:val="25"/>
        </w:rPr>
        <w:lastRenderedPageBreak/>
        <w:t xml:space="preserve">о принятии материалов к печати. </w:t>
      </w:r>
      <w:r w:rsidRPr="00B43654">
        <w:rPr>
          <w:rFonts w:ascii="Georgia" w:hAnsi="Georgia" w:cs="Arial"/>
          <w:bCs/>
          <w:sz w:val="25"/>
          <w:szCs w:val="25"/>
        </w:rPr>
        <w:t xml:space="preserve">Квитанция для оплаты высылается автору одновременно с подтверждением о принятии статьи к печати. </w:t>
      </w:r>
    </w:p>
    <w:p w14:paraId="16F8F4F8" w14:textId="77777777" w:rsidR="0056638D" w:rsidRDefault="0056638D" w:rsidP="00221C5D">
      <w:p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b/>
          <w:sz w:val="25"/>
          <w:szCs w:val="25"/>
        </w:rPr>
        <w:t>Мероприятия конференции</w:t>
      </w:r>
      <w:r w:rsidR="00E52A5A" w:rsidRPr="00B43654">
        <w:rPr>
          <w:rFonts w:ascii="Georgia" w:hAnsi="Georgia" w:cs="Arial"/>
          <w:sz w:val="25"/>
          <w:szCs w:val="25"/>
        </w:rPr>
        <w:t xml:space="preserve"> включают пленарное заседание (в формате дискуссионных раундов), </w:t>
      </w:r>
      <w:r w:rsidRPr="00B43654">
        <w:rPr>
          <w:rFonts w:ascii="Georgia" w:hAnsi="Georgia" w:cs="Arial"/>
          <w:sz w:val="25"/>
          <w:szCs w:val="25"/>
        </w:rPr>
        <w:t>работ</w:t>
      </w:r>
      <w:r w:rsidR="00E52A5A" w:rsidRPr="00B43654">
        <w:rPr>
          <w:rFonts w:ascii="Georgia" w:hAnsi="Georgia" w:cs="Arial"/>
          <w:sz w:val="25"/>
          <w:szCs w:val="25"/>
        </w:rPr>
        <w:t>у</w:t>
      </w:r>
      <w:r w:rsidRPr="00B43654">
        <w:rPr>
          <w:rFonts w:ascii="Georgia" w:hAnsi="Georgia" w:cs="Arial"/>
          <w:sz w:val="25"/>
          <w:szCs w:val="25"/>
        </w:rPr>
        <w:t xml:space="preserve"> секций, мастер-классы, </w:t>
      </w:r>
      <w:r w:rsidR="00E52A5A" w:rsidRPr="00B43654">
        <w:rPr>
          <w:rFonts w:ascii="Georgia" w:hAnsi="Georgia" w:cs="Arial"/>
          <w:sz w:val="25"/>
          <w:szCs w:val="25"/>
        </w:rPr>
        <w:t xml:space="preserve">экскурсионную программу, </w:t>
      </w:r>
      <w:r w:rsidRPr="00B43654">
        <w:rPr>
          <w:rFonts w:ascii="Georgia" w:hAnsi="Georgia" w:cs="Arial"/>
          <w:sz w:val="25"/>
          <w:szCs w:val="25"/>
        </w:rPr>
        <w:t>подведение итогов конференции.</w:t>
      </w:r>
    </w:p>
    <w:p w14:paraId="47BBBC57" w14:textId="77777777" w:rsidR="00093A29" w:rsidRPr="00B43654" w:rsidRDefault="00093A29" w:rsidP="000E78F4">
      <w:pPr>
        <w:spacing w:before="240" w:line="276" w:lineRule="auto"/>
        <w:ind w:left="142" w:firstLine="284"/>
        <w:jc w:val="center"/>
        <w:rPr>
          <w:rFonts w:ascii="Georgia" w:hAnsi="Georgia" w:cs="Arial"/>
          <w:b/>
          <w:sz w:val="25"/>
          <w:szCs w:val="25"/>
        </w:rPr>
      </w:pPr>
      <w:r w:rsidRPr="00B43654">
        <w:rPr>
          <w:rFonts w:ascii="Georgia" w:hAnsi="Georgia" w:cs="Arial"/>
          <w:b/>
          <w:sz w:val="25"/>
          <w:szCs w:val="25"/>
        </w:rPr>
        <w:t>Режим работы конференции</w:t>
      </w:r>
      <w:r w:rsidRPr="00B43654">
        <w:rPr>
          <w:rFonts w:ascii="Georgia" w:hAnsi="Georgia" w:cs="Arial"/>
          <w:sz w:val="25"/>
          <w:szCs w:val="25"/>
        </w:rPr>
        <w:t>:</w:t>
      </w:r>
    </w:p>
    <w:p w14:paraId="08353392" w14:textId="77777777" w:rsidR="00093A29" w:rsidRPr="00B43654" w:rsidRDefault="00093A29" w:rsidP="00221C5D">
      <w:pPr>
        <w:pStyle w:val="a6"/>
        <w:spacing w:before="0" w:beforeAutospacing="0" w:after="0" w:afterAutospacing="0"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sz w:val="25"/>
          <w:szCs w:val="25"/>
        </w:rPr>
        <w:t xml:space="preserve">02.11.2023 – открытие конференции, пленарные дискуссии, круглые столы; </w:t>
      </w:r>
    </w:p>
    <w:p w14:paraId="7C0812F8" w14:textId="30DD5347" w:rsidR="00F84186" w:rsidRPr="00B43654" w:rsidRDefault="00093A29" w:rsidP="00221C5D">
      <w:pPr>
        <w:pStyle w:val="a6"/>
        <w:spacing w:before="0" w:beforeAutospacing="0" w:after="0" w:afterAutospacing="0"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sz w:val="25"/>
          <w:szCs w:val="25"/>
        </w:rPr>
        <w:t>03.11.2023 – работа секций, мастер-классы, подведение итогов конференции</w:t>
      </w:r>
      <w:r w:rsidR="00C81614">
        <w:rPr>
          <w:rFonts w:ascii="Georgia" w:hAnsi="Georgia" w:cs="Arial"/>
          <w:sz w:val="25"/>
          <w:szCs w:val="25"/>
        </w:rPr>
        <w:t>.</w:t>
      </w:r>
    </w:p>
    <w:p w14:paraId="5CCCB75E" w14:textId="015EE6C6" w:rsidR="00093A29" w:rsidRDefault="00093A29" w:rsidP="00221C5D">
      <w:pPr>
        <w:pStyle w:val="a6"/>
        <w:spacing w:before="0" w:beforeAutospacing="0" w:after="0" w:afterAutospacing="0"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Fonts w:ascii="Georgia" w:hAnsi="Georgia" w:cs="Arial"/>
          <w:sz w:val="25"/>
          <w:szCs w:val="25"/>
        </w:rPr>
        <w:t xml:space="preserve">04.11.2023 – автобусная экскурсия «Ленинград Игоря Петровича Иванова». Начало </w:t>
      </w:r>
      <w:r w:rsidR="00F84186" w:rsidRPr="00B43654">
        <w:rPr>
          <w:rFonts w:ascii="Georgia" w:hAnsi="Georgia" w:cs="Arial"/>
          <w:sz w:val="25"/>
          <w:szCs w:val="25"/>
        </w:rPr>
        <w:t xml:space="preserve">всех мероприятий конференции – </w:t>
      </w:r>
      <w:r w:rsidRPr="00B43654">
        <w:rPr>
          <w:rFonts w:ascii="Georgia" w:hAnsi="Georgia" w:cs="Arial"/>
          <w:sz w:val="25"/>
          <w:szCs w:val="25"/>
        </w:rPr>
        <w:t>в 10.30</w:t>
      </w:r>
      <w:r w:rsidR="00D96EA5">
        <w:rPr>
          <w:rFonts w:ascii="Georgia" w:hAnsi="Georgia" w:cs="Arial"/>
          <w:sz w:val="25"/>
          <w:szCs w:val="25"/>
        </w:rPr>
        <w:t>.</w:t>
      </w:r>
    </w:p>
    <w:p w14:paraId="44E4F966" w14:textId="77777777" w:rsidR="0056638D" w:rsidRPr="00B43654" w:rsidRDefault="0056638D" w:rsidP="00221C5D">
      <w:pPr>
        <w:pStyle w:val="a6"/>
        <w:spacing w:before="0" w:beforeAutospacing="0" w:after="0" w:afterAutospacing="0" w:line="276" w:lineRule="auto"/>
        <w:ind w:left="142" w:firstLine="284"/>
        <w:jc w:val="both"/>
        <w:rPr>
          <w:rFonts w:ascii="Georgia" w:hAnsi="Georgia" w:cs="Arial"/>
          <w:i/>
          <w:sz w:val="25"/>
          <w:szCs w:val="25"/>
        </w:rPr>
      </w:pPr>
      <w:r w:rsidRPr="00B43654">
        <w:rPr>
          <w:rFonts w:ascii="Georgia" w:hAnsi="Georgia" w:cs="Arial"/>
          <w:i/>
          <w:sz w:val="25"/>
          <w:szCs w:val="25"/>
        </w:rPr>
        <w:t>Научные мероприятия конференции предполагают</w:t>
      </w:r>
      <w:r w:rsidRPr="00B43654">
        <w:rPr>
          <w:rFonts w:ascii="Georgia" w:hAnsi="Georgia" w:cs="Arial"/>
          <w:b/>
          <w:i/>
          <w:sz w:val="25"/>
          <w:szCs w:val="25"/>
        </w:rPr>
        <w:t xml:space="preserve"> очный и дистанционный формат участия</w:t>
      </w:r>
      <w:r w:rsidRPr="00B43654">
        <w:rPr>
          <w:rFonts w:ascii="Georgia" w:hAnsi="Georgia" w:cs="Arial"/>
          <w:i/>
          <w:sz w:val="25"/>
          <w:szCs w:val="25"/>
        </w:rPr>
        <w:t>.</w:t>
      </w:r>
      <w:r w:rsidRPr="00B43654">
        <w:rPr>
          <w:rFonts w:ascii="Georgia" w:hAnsi="Georgia" w:cs="Arial"/>
          <w:sz w:val="25"/>
          <w:szCs w:val="25"/>
        </w:rPr>
        <w:t xml:space="preserve"> В случае неблагоприятной эпидемической обстановки научные мероприятия конференции будут проведены </w:t>
      </w:r>
      <w:r w:rsidRPr="00B43654">
        <w:rPr>
          <w:rFonts w:ascii="Georgia" w:hAnsi="Georgia" w:cs="Arial"/>
          <w:b/>
          <w:sz w:val="25"/>
          <w:szCs w:val="25"/>
        </w:rPr>
        <w:t>дистанционно</w:t>
      </w:r>
      <w:r w:rsidRPr="00B43654">
        <w:rPr>
          <w:rFonts w:ascii="Georgia" w:hAnsi="Georgia" w:cs="Arial"/>
          <w:sz w:val="25"/>
          <w:szCs w:val="25"/>
        </w:rPr>
        <w:t>.</w:t>
      </w:r>
    </w:p>
    <w:p w14:paraId="0B524667" w14:textId="04B63683" w:rsidR="00384F0C" w:rsidRPr="00B43654" w:rsidRDefault="0056638D" w:rsidP="00221C5D">
      <w:p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B43654">
        <w:rPr>
          <w:rStyle w:val="a7"/>
          <w:rFonts w:ascii="Georgia" w:hAnsi="Georgia" w:cs="Arial"/>
          <w:sz w:val="25"/>
          <w:szCs w:val="25"/>
        </w:rPr>
        <w:t xml:space="preserve">Адрес проведения конференции: Ленинградская область, Ломоносовский район, </w:t>
      </w:r>
      <w:r w:rsidR="00093A29" w:rsidRPr="00B43654">
        <w:rPr>
          <w:rStyle w:val="a7"/>
          <w:rFonts w:ascii="Georgia" w:hAnsi="Georgia" w:cs="Arial"/>
          <w:sz w:val="25"/>
          <w:szCs w:val="25"/>
        </w:rPr>
        <w:t>д</w:t>
      </w:r>
      <w:r w:rsidRPr="00B43654">
        <w:rPr>
          <w:rStyle w:val="a7"/>
          <w:rFonts w:ascii="Georgia" w:hAnsi="Georgia" w:cs="Arial"/>
          <w:sz w:val="25"/>
          <w:szCs w:val="25"/>
        </w:rPr>
        <w:t>. Горбунки. Проезд о</w:t>
      </w:r>
      <w:r w:rsidRPr="00B43654">
        <w:rPr>
          <w:rFonts w:ascii="Georgia" w:hAnsi="Georgia" w:cs="Arial"/>
          <w:sz w:val="25"/>
          <w:szCs w:val="25"/>
        </w:rPr>
        <w:t xml:space="preserve">т станции метро «Проспект Ветеранов» на автобусе № </w:t>
      </w:r>
      <w:r w:rsidRPr="00B43654">
        <w:rPr>
          <w:rFonts w:ascii="Georgia" w:hAnsi="Georgia"/>
          <w:b/>
          <w:sz w:val="25"/>
          <w:szCs w:val="25"/>
        </w:rPr>
        <w:t>486</w:t>
      </w:r>
      <w:r w:rsidRPr="00B43654">
        <w:rPr>
          <w:rFonts w:ascii="Georgia" w:hAnsi="Georgia" w:cs="Arial"/>
          <w:sz w:val="25"/>
          <w:szCs w:val="25"/>
        </w:rPr>
        <w:t xml:space="preserve"> В до конечной остановки «Университет». </w:t>
      </w:r>
    </w:p>
    <w:p w14:paraId="2DB7E2DD" w14:textId="77777777" w:rsidR="00F21CAF" w:rsidRDefault="0056638D" w:rsidP="00221C5D">
      <w:pPr>
        <w:spacing w:line="276" w:lineRule="auto"/>
        <w:ind w:left="142" w:firstLine="284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Дополнительную информацию о работе конференции, условиях участия можно получить по</w:t>
      </w:r>
      <w:r w:rsidR="00C71BAB" w:rsidRPr="00F21CAF">
        <w:rPr>
          <w:rFonts w:ascii="Georgia" w:hAnsi="Georgia" w:cs="Arial"/>
          <w:sz w:val="25"/>
          <w:szCs w:val="25"/>
        </w:rPr>
        <w:t xml:space="preserve"> @-адресу почты кафедры: </w:t>
      </w:r>
      <w:proofErr w:type="spellStart"/>
      <w:r w:rsidR="00C71BAB" w:rsidRPr="00F21CAF">
        <w:rPr>
          <w:rFonts w:ascii="Georgia" w:hAnsi="Georgia" w:cs="Arial"/>
          <w:sz w:val="25"/>
          <w:szCs w:val="25"/>
          <w:lang w:val="en-US"/>
        </w:rPr>
        <w:t>pedagogika</w:t>
      </w:r>
      <w:proofErr w:type="spellEnd"/>
      <w:r w:rsidR="00C71BAB" w:rsidRPr="00F21CAF">
        <w:rPr>
          <w:rFonts w:ascii="Georgia" w:hAnsi="Georgia" w:cs="Arial"/>
          <w:sz w:val="25"/>
          <w:szCs w:val="25"/>
        </w:rPr>
        <w:t>-</w:t>
      </w:r>
      <w:proofErr w:type="spellStart"/>
      <w:r w:rsidR="00C71BAB" w:rsidRPr="00F21CAF">
        <w:rPr>
          <w:rFonts w:ascii="Georgia" w:hAnsi="Georgia" w:cs="Arial"/>
          <w:sz w:val="25"/>
          <w:szCs w:val="25"/>
          <w:lang w:val="en-US"/>
        </w:rPr>
        <w:t>lgu</w:t>
      </w:r>
      <w:proofErr w:type="spellEnd"/>
      <w:r w:rsidR="00C71BAB" w:rsidRPr="00F21CAF">
        <w:rPr>
          <w:rFonts w:ascii="Georgia" w:hAnsi="Georgia" w:cs="Arial"/>
          <w:sz w:val="25"/>
          <w:szCs w:val="25"/>
        </w:rPr>
        <w:t>@</w:t>
      </w:r>
      <w:proofErr w:type="spellStart"/>
      <w:r w:rsidR="00C71BAB" w:rsidRPr="00F21CAF">
        <w:rPr>
          <w:rFonts w:ascii="Georgia" w:hAnsi="Georgia" w:cs="Arial"/>
          <w:sz w:val="25"/>
          <w:szCs w:val="25"/>
          <w:lang w:val="en-US"/>
        </w:rPr>
        <w:t>yandex</w:t>
      </w:r>
      <w:proofErr w:type="spellEnd"/>
      <w:r w:rsidR="00C71BAB" w:rsidRPr="00F21CAF">
        <w:rPr>
          <w:rFonts w:ascii="Georgia" w:hAnsi="Georgia" w:cs="Arial"/>
          <w:sz w:val="25"/>
          <w:szCs w:val="25"/>
        </w:rPr>
        <w:t>.</w:t>
      </w:r>
      <w:proofErr w:type="spellStart"/>
      <w:r w:rsidR="00C71BAB" w:rsidRPr="00F21CAF">
        <w:rPr>
          <w:rFonts w:ascii="Georgia" w:hAnsi="Georgia" w:cs="Arial"/>
          <w:sz w:val="25"/>
          <w:szCs w:val="25"/>
          <w:lang w:val="en-US"/>
        </w:rPr>
        <w:t>ru</w:t>
      </w:r>
      <w:proofErr w:type="spellEnd"/>
      <w:r w:rsidR="00C71BAB" w:rsidRPr="00F21CAF">
        <w:rPr>
          <w:rStyle w:val="a5"/>
          <w:rFonts w:ascii="Georgia" w:hAnsi="Georgia" w:cs="Arial"/>
          <w:sz w:val="25"/>
          <w:szCs w:val="25"/>
          <w:u w:val="none"/>
        </w:rPr>
        <w:t xml:space="preserve"> </w:t>
      </w:r>
      <w:r w:rsidR="00C71BAB" w:rsidRPr="00F21CAF">
        <w:rPr>
          <w:rStyle w:val="a5"/>
          <w:rFonts w:ascii="Georgia" w:hAnsi="Georgia" w:cs="Arial"/>
          <w:color w:val="auto"/>
          <w:sz w:val="25"/>
          <w:szCs w:val="25"/>
          <w:u w:val="none"/>
        </w:rPr>
        <w:t>и</w:t>
      </w:r>
      <w:r w:rsidRPr="00F21CAF">
        <w:rPr>
          <w:rFonts w:ascii="Georgia" w:hAnsi="Georgia" w:cs="Arial"/>
          <w:sz w:val="25"/>
          <w:szCs w:val="25"/>
        </w:rPr>
        <w:t xml:space="preserve"> телефон</w:t>
      </w:r>
      <w:r w:rsidR="00F21CAF" w:rsidRPr="00F21CAF">
        <w:rPr>
          <w:rFonts w:ascii="Georgia" w:hAnsi="Georgia" w:cs="Arial"/>
          <w:sz w:val="25"/>
          <w:szCs w:val="25"/>
        </w:rPr>
        <w:t>ам</w:t>
      </w:r>
      <w:r w:rsidRPr="00F21CAF">
        <w:rPr>
          <w:rFonts w:ascii="Georgia" w:hAnsi="Georgia" w:cs="Arial"/>
          <w:sz w:val="25"/>
          <w:szCs w:val="25"/>
        </w:rPr>
        <w:t>:</w:t>
      </w:r>
    </w:p>
    <w:p w14:paraId="6E6393E3" w14:textId="151B5B4A" w:rsidR="0056638D" w:rsidRPr="00B43654" w:rsidRDefault="001341C4" w:rsidP="00F21CAF">
      <w:pPr>
        <w:spacing w:line="276" w:lineRule="auto"/>
        <w:ind w:left="142"/>
        <w:jc w:val="both"/>
        <w:rPr>
          <w:rFonts w:ascii="Georgia" w:hAnsi="Georgia" w:cs="Arial"/>
          <w:sz w:val="25"/>
          <w:szCs w:val="25"/>
        </w:rPr>
      </w:pPr>
      <w:r w:rsidRPr="00F21CAF">
        <w:rPr>
          <w:rFonts w:ascii="Georgia" w:hAnsi="Georgia" w:cs="Arial"/>
          <w:sz w:val="25"/>
          <w:szCs w:val="25"/>
        </w:rPr>
        <w:t>+7</w:t>
      </w:r>
      <w:r w:rsidR="00F21CAF" w:rsidRPr="00F21CAF">
        <w:rPr>
          <w:rFonts w:ascii="Georgia" w:hAnsi="Georgia"/>
          <w:sz w:val="25"/>
          <w:szCs w:val="25"/>
        </w:rPr>
        <w:t>(813)76-53-698;</w:t>
      </w:r>
      <w:r w:rsidR="0056638D" w:rsidRPr="00F21CAF">
        <w:rPr>
          <w:rFonts w:ascii="Georgia" w:hAnsi="Georgia" w:cs="Arial"/>
          <w:sz w:val="25"/>
          <w:szCs w:val="25"/>
        </w:rPr>
        <w:t xml:space="preserve"> +7-905</w:t>
      </w:r>
      <w:r w:rsidR="0056638D" w:rsidRPr="00B43654">
        <w:rPr>
          <w:rFonts w:ascii="Georgia" w:hAnsi="Georgia" w:cs="Arial"/>
          <w:sz w:val="25"/>
          <w:szCs w:val="25"/>
        </w:rPr>
        <w:t>-219-55-41 (Морозова Марина Ивановна).</w:t>
      </w:r>
    </w:p>
    <w:p w14:paraId="52D5ED73" w14:textId="0B4592D7" w:rsidR="0056638D" w:rsidRPr="00976DFB" w:rsidRDefault="0056638D" w:rsidP="00783EAB">
      <w:pPr>
        <w:pStyle w:val="3"/>
        <w:spacing w:line="276" w:lineRule="auto"/>
        <w:rPr>
          <w:rFonts w:ascii="Georgia" w:hAnsi="Georgia" w:cs="Arial"/>
          <w:sz w:val="24"/>
        </w:rPr>
      </w:pPr>
      <w:r w:rsidRPr="00976DFB">
        <w:rPr>
          <w:rFonts w:ascii="Georgia" w:hAnsi="Georgia" w:cs="Arial"/>
          <w:sz w:val="24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7"/>
        <w:gridCol w:w="4398"/>
      </w:tblGrid>
      <w:tr w:rsidR="0056638D" w:rsidRPr="00976DFB" w14:paraId="1370C3B7" w14:textId="77777777" w:rsidTr="00384F0C">
        <w:tc>
          <w:tcPr>
            <w:tcW w:w="10025" w:type="dxa"/>
            <w:gridSpan w:val="2"/>
          </w:tcPr>
          <w:p w14:paraId="74033FFF" w14:textId="3B92E3C5" w:rsidR="0056638D" w:rsidRPr="002F7E30" w:rsidRDefault="0056638D" w:rsidP="00384F0C">
            <w:pPr>
              <w:pStyle w:val="1"/>
              <w:spacing w:line="276" w:lineRule="auto"/>
              <w:rPr>
                <w:rFonts w:ascii="Arial" w:hAnsi="Arial" w:cs="Arial"/>
              </w:rPr>
            </w:pPr>
            <w:r w:rsidRPr="002F7E30">
              <w:rPr>
                <w:rFonts w:ascii="Arial" w:hAnsi="Arial" w:cs="Arial"/>
              </w:rPr>
              <w:t xml:space="preserve">ЗАЯВКА на участие в работе </w:t>
            </w:r>
            <w:r w:rsidR="002F7E30" w:rsidRPr="002F7E30">
              <w:rPr>
                <w:rFonts w:ascii="Arial" w:hAnsi="Arial" w:cs="Arial"/>
              </w:rPr>
              <w:t>Х</w:t>
            </w:r>
            <w:r w:rsidR="002F7E30" w:rsidRPr="002F7E30">
              <w:rPr>
                <w:rFonts w:ascii="Arial" w:hAnsi="Arial" w:cs="Arial"/>
                <w:lang w:val="en-US"/>
              </w:rPr>
              <w:t>III</w:t>
            </w:r>
            <w:r w:rsidR="002F7E30" w:rsidRPr="002F7E30">
              <w:rPr>
                <w:rFonts w:ascii="Arial" w:hAnsi="Arial" w:cs="Arial"/>
              </w:rPr>
              <w:t xml:space="preserve"> М</w:t>
            </w:r>
            <w:r w:rsidRPr="002F7E30">
              <w:rPr>
                <w:rFonts w:ascii="Arial" w:hAnsi="Arial" w:cs="Arial"/>
              </w:rPr>
              <w:t>еждународной научной конференции</w:t>
            </w:r>
          </w:p>
          <w:p w14:paraId="3BBB1711" w14:textId="77777777" w:rsidR="0056638D" w:rsidRPr="00976DFB" w:rsidRDefault="0056638D" w:rsidP="00384F0C">
            <w:pPr>
              <w:pStyle w:val="1"/>
              <w:spacing w:line="276" w:lineRule="auto"/>
              <w:rPr>
                <w:rFonts w:ascii="Arial" w:hAnsi="Arial" w:cs="Arial"/>
              </w:rPr>
            </w:pPr>
            <w:r w:rsidRPr="002F7E30">
              <w:rPr>
                <w:rFonts w:ascii="Arial" w:hAnsi="Arial" w:cs="Arial"/>
              </w:rPr>
              <w:t>«</w:t>
            </w:r>
            <w:r w:rsidRPr="002F7E30">
              <w:rPr>
                <w:rFonts w:ascii="Arial" w:hAnsi="Arial" w:cs="Arial"/>
                <w:b w:val="0"/>
              </w:rPr>
              <w:t>Образование как фактор развития интеллектуально-нравственного потенциала личности и современного общества</w:t>
            </w:r>
            <w:r w:rsidRPr="002F7E30">
              <w:rPr>
                <w:rFonts w:ascii="Arial" w:hAnsi="Arial" w:cs="Arial"/>
              </w:rPr>
              <w:t>»</w:t>
            </w:r>
          </w:p>
        </w:tc>
      </w:tr>
      <w:tr w:rsidR="0056638D" w:rsidRPr="00976DFB" w14:paraId="0B3367FB" w14:textId="77777777" w:rsidTr="00384F0C">
        <w:trPr>
          <w:trHeight w:val="281"/>
        </w:trPr>
        <w:tc>
          <w:tcPr>
            <w:tcW w:w="5627" w:type="dxa"/>
          </w:tcPr>
          <w:p w14:paraId="68110378" w14:textId="77777777" w:rsidR="0056638D" w:rsidRPr="00976DFB" w:rsidRDefault="0056638D" w:rsidP="00384F0C">
            <w:pPr>
              <w:spacing w:line="276" w:lineRule="auto"/>
              <w:rPr>
                <w:rFonts w:ascii="Arial" w:hAnsi="Arial" w:cs="Arial"/>
              </w:rPr>
            </w:pPr>
            <w:r w:rsidRPr="00976DFB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4398" w:type="dxa"/>
          </w:tcPr>
          <w:p w14:paraId="6FBEF113" w14:textId="77777777" w:rsidR="0056638D" w:rsidRPr="00976DFB" w:rsidRDefault="0056638D" w:rsidP="00384F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6638D" w:rsidRPr="00976DFB" w14:paraId="74A82732" w14:textId="77777777" w:rsidTr="00384F0C">
        <w:tc>
          <w:tcPr>
            <w:tcW w:w="5627" w:type="dxa"/>
          </w:tcPr>
          <w:p w14:paraId="4E28C83F" w14:textId="77777777" w:rsidR="0056638D" w:rsidRPr="00976DFB" w:rsidRDefault="0056638D" w:rsidP="00384F0C">
            <w:pPr>
              <w:pStyle w:val="2"/>
              <w:spacing w:line="276" w:lineRule="auto"/>
              <w:rPr>
                <w:rFonts w:ascii="Arial" w:hAnsi="Arial" w:cs="Arial"/>
                <w:sz w:val="24"/>
              </w:rPr>
            </w:pPr>
            <w:r w:rsidRPr="00976DFB">
              <w:rPr>
                <w:rFonts w:ascii="Arial" w:hAnsi="Arial" w:cs="Arial"/>
                <w:sz w:val="24"/>
              </w:rPr>
              <w:t xml:space="preserve">Телефон, </w:t>
            </w:r>
            <w:r w:rsidRPr="00976DFB">
              <w:rPr>
                <w:rFonts w:ascii="Arial" w:hAnsi="Arial" w:cs="Arial"/>
                <w:sz w:val="24"/>
                <w:lang w:val="en-US"/>
              </w:rPr>
              <w:t>E</w:t>
            </w:r>
            <w:r w:rsidRPr="00976DFB">
              <w:rPr>
                <w:rFonts w:ascii="Arial" w:hAnsi="Arial" w:cs="Arial"/>
                <w:sz w:val="24"/>
              </w:rPr>
              <w:t>-</w:t>
            </w:r>
            <w:r w:rsidRPr="00976DFB">
              <w:rPr>
                <w:rFonts w:ascii="Arial" w:hAnsi="Arial" w:cs="Arial"/>
                <w:sz w:val="24"/>
                <w:lang w:val="en-US"/>
              </w:rPr>
              <w:t>mail</w:t>
            </w:r>
          </w:p>
        </w:tc>
        <w:tc>
          <w:tcPr>
            <w:tcW w:w="4398" w:type="dxa"/>
          </w:tcPr>
          <w:p w14:paraId="0D96FE58" w14:textId="77777777" w:rsidR="0056638D" w:rsidRPr="00976DFB" w:rsidRDefault="0056638D" w:rsidP="00384F0C">
            <w:pPr>
              <w:pStyle w:val="2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56638D" w:rsidRPr="00976DFB" w14:paraId="1BDBB4D2" w14:textId="77777777" w:rsidTr="00384F0C">
        <w:tc>
          <w:tcPr>
            <w:tcW w:w="5627" w:type="dxa"/>
          </w:tcPr>
          <w:p w14:paraId="71F48FF7" w14:textId="77777777" w:rsidR="0056638D" w:rsidRPr="00976DFB" w:rsidRDefault="0056638D" w:rsidP="00384F0C">
            <w:pPr>
              <w:spacing w:line="276" w:lineRule="auto"/>
              <w:rPr>
                <w:rFonts w:ascii="Arial" w:hAnsi="Arial" w:cs="Arial"/>
              </w:rPr>
            </w:pPr>
            <w:r w:rsidRPr="00976DFB">
              <w:rPr>
                <w:rFonts w:ascii="Arial" w:hAnsi="Arial" w:cs="Arial"/>
              </w:rPr>
              <w:t>Ученая степень, ученое звание</w:t>
            </w:r>
          </w:p>
        </w:tc>
        <w:tc>
          <w:tcPr>
            <w:tcW w:w="4398" w:type="dxa"/>
          </w:tcPr>
          <w:p w14:paraId="4E43D8A9" w14:textId="77777777" w:rsidR="0056638D" w:rsidRPr="00976DFB" w:rsidRDefault="0056638D" w:rsidP="00384F0C">
            <w:pPr>
              <w:pStyle w:val="2"/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56638D" w:rsidRPr="00976DFB" w14:paraId="29037FF3" w14:textId="77777777" w:rsidTr="00384F0C">
        <w:tc>
          <w:tcPr>
            <w:tcW w:w="5627" w:type="dxa"/>
          </w:tcPr>
          <w:p w14:paraId="56B4A591" w14:textId="77777777" w:rsidR="0056638D" w:rsidRPr="00976DFB" w:rsidRDefault="0056638D" w:rsidP="00384F0C">
            <w:pPr>
              <w:spacing w:line="276" w:lineRule="auto"/>
              <w:rPr>
                <w:rFonts w:ascii="Arial" w:hAnsi="Arial" w:cs="Arial"/>
              </w:rPr>
            </w:pPr>
            <w:r w:rsidRPr="00976DFB">
              <w:rPr>
                <w:rFonts w:ascii="Arial" w:hAnsi="Arial" w:cs="Arial"/>
              </w:rPr>
              <w:t>Должность, название кафедры</w:t>
            </w:r>
          </w:p>
        </w:tc>
        <w:tc>
          <w:tcPr>
            <w:tcW w:w="4398" w:type="dxa"/>
          </w:tcPr>
          <w:p w14:paraId="6B409E3D" w14:textId="77777777" w:rsidR="0056638D" w:rsidRPr="00976DFB" w:rsidRDefault="0056638D" w:rsidP="00384F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6638D" w:rsidRPr="00976DFB" w14:paraId="038F0B3C" w14:textId="77777777" w:rsidTr="00384F0C">
        <w:tc>
          <w:tcPr>
            <w:tcW w:w="5627" w:type="dxa"/>
          </w:tcPr>
          <w:p w14:paraId="06505570" w14:textId="77777777" w:rsidR="0056638D" w:rsidRPr="00976DFB" w:rsidRDefault="0056638D" w:rsidP="00384F0C">
            <w:pPr>
              <w:spacing w:line="276" w:lineRule="auto"/>
              <w:rPr>
                <w:rFonts w:ascii="Arial" w:hAnsi="Arial" w:cs="Arial"/>
              </w:rPr>
            </w:pPr>
            <w:r w:rsidRPr="00976DFB">
              <w:rPr>
                <w:rFonts w:ascii="Arial" w:hAnsi="Arial" w:cs="Arial"/>
              </w:rPr>
              <w:t>Полное наименование организации (</w:t>
            </w:r>
            <w:r w:rsidRPr="00976DFB">
              <w:rPr>
                <w:rFonts w:ascii="Arial" w:hAnsi="Arial" w:cs="Arial"/>
                <w:u w:val="single"/>
              </w:rPr>
              <w:t>точное официальное</w:t>
            </w:r>
            <w:r w:rsidRPr="00976DFB">
              <w:rPr>
                <w:rFonts w:ascii="Arial" w:hAnsi="Arial" w:cs="Arial"/>
              </w:rPr>
              <w:t>)</w:t>
            </w:r>
          </w:p>
        </w:tc>
        <w:tc>
          <w:tcPr>
            <w:tcW w:w="4398" w:type="dxa"/>
          </w:tcPr>
          <w:p w14:paraId="52EA5A17" w14:textId="77777777" w:rsidR="0056638D" w:rsidRPr="00976DFB" w:rsidRDefault="0056638D" w:rsidP="00384F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6638D" w:rsidRPr="00976DFB" w14:paraId="20EA55BA" w14:textId="77777777" w:rsidTr="00384F0C">
        <w:tc>
          <w:tcPr>
            <w:tcW w:w="5627" w:type="dxa"/>
          </w:tcPr>
          <w:p w14:paraId="21AEBF56" w14:textId="77777777" w:rsidR="00976DFB" w:rsidRDefault="0056638D" w:rsidP="00384F0C">
            <w:pPr>
              <w:spacing w:line="276" w:lineRule="auto"/>
              <w:rPr>
                <w:rFonts w:ascii="Arial" w:hAnsi="Arial" w:cs="Arial"/>
              </w:rPr>
            </w:pPr>
            <w:r w:rsidRPr="00976DFB">
              <w:rPr>
                <w:rFonts w:ascii="Arial" w:hAnsi="Arial" w:cs="Arial"/>
              </w:rPr>
              <w:t xml:space="preserve">Форма участия: </w:t>
            </w:r>
            <w:r w:rsidR="00976DFB">
              <w:rPr>
                <w:rFonts w:ascii="Arial" w:hAnsi="Arial" w:cs="Arial"/>
              </w:rPr>
              <w:t xml:space="preserve">1) с докладом или </w:t>
            </w:r>
            <w:r w:rsidR="00976DFB" w:rsidRPr="00976DFB">
              <w:rPr>
                <w:rFonts w:ascii="Arial" w:hAnsi="Arial" w:cs="Arial"/>
              </w:rPr>
              <w:t>без доклада</w:t>
            </w:r>
            <w:r w:rsidR="00976DFB">
              <w:rPr>
                <w:rFonts w:ascii="Arial" w:hAnsi="Arial" w:cs="Arial"/>
              </w:rPr>
              <w:t>;</w:t>
            </w:r>
          </w:p>
          <w:p w14:paraId="47EF051B" w14:textId="77777777" w:rsidR="0056638D" w:rsidRPr="00976DFB" w:rsidRDefault="00976DFB" w:rsidP="00384F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</w:t>
            </w:r>
            <w:r w:rsidR="0056638D" w:rsidRPr="00976DFB">
              <w:rPr>
                <w:rFonts w:ascii="Arial" w:hAnsi="Arial" w:cs="Arial"/>
              </w:rPr>
              <w:t xml:space="preserve">очная </w:t>
            </w:r>
            <w:r>
              <w:rPr>
                <w:rFonts w:ascii="Arial" w:hAnsi="Arial" w:cs="Arial"/>
              </w:rPr>
              <w:t>/ дистанционная /</w:t>
            </w:r>
            <w:r w:rsidRPr="00976DFB">
              <w:rPr>
                <w:rFonts w:ascii="Arial" w:hAnsi="Arial" w:cs="Arial"/>
              </w:rPr>
              <w:t xml:space="preserve"> заочная </w:t>
            </w:r>
          </w:p>
        </w:tc>
        <w:tc>
          <w:tcPr>
            <w:tcW w:w="4398" w:type="dxa"/>
          </w:tcPr>
          <w:p w14:paraId="37A3C5DC" w14:textId="77777777" w:rsidR="0056638D" w:rsidRPr="00976DFB" w:rsidRDefault="0056638D" w:rsidP="00384F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84F0C" w:rsidRPr="00976DFB" w14:paraId="5E298269" w14:textId="77777777" w:rsidTr="00384F0C">
        <w:trPr>
          <w:trHeight w:val="419"/>
        </w:trPr>
        <w:tc>
          <w:tcPr>
            <w:tcW w:w="5627" w:type="dxa"/>
            <w:vMerge w:val="restart"/>
          </w:tcPr>
          <w:p w14:paraId="58E77B03" w14:textId="2CB301EC" w:rsidR="00384F0C" w:rsidRDefault="00384F0C" w:rsidP="00384F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Планируется участие</w:t>
            </w:r>
            <w:r w:rsidR="00DA74FC">
              <w:rPr>
                <w:rFonts w:ascii="Arial" w:hAnsi="Arial" w:cs="Arial"/>
              </w:rPr>
              <w:t>:</w:t>
            </w:r>
          </w:p>
          <w:p w14:paraId="43671601" w14:textId="77777777" w:rsidR="00384F0C" w:rsidRDefault="00384F0C" w:rsidP="00384F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в первый день 2 ноября</w:t>
            </w:r>
          </w:p>
          <w:p w14:paraId="64C3FE20" w14:textId="77777777" w:rsidR="00384F0C" w:rsidRDefault="00384F0C" w:rsidP="00384F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во второй день 3 ноября</w:t>
            </w:r>
          </w:p>
          <w:p w14:paraId="4DF902B1" w14:textId="77777777" w:rsidR="00384F0C" w:rsidRPr="00976DFB" w:rsidRDefault="00384F0C" w:rsidP="00384F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 в автобусной экскурсии 4 ноября</w:t>
            </w:r>
          </w:p>
        </w:tc>
        <w:tc>
          <w:tcPr>
            <w:tcW w:w="4398" w:type="dxa"/>
          </w:tcPr>
          <w:p w14:paraId="64E91DCF" w14:textId="77777777" w:rsidR="00384F0C" w:rsidRPr="00976DFB" w:rsidRDefault="00384F0C" w:rsidP="00384F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</w:tr>
      <w:tr w:rsidR="00384F0C" w:rsidRPr="00976DFB" w14:paraId="47705B3E" w14:textId="77777777" w:rsidTr="00384F0C">
        <w:trPr>
          <w:trHeight w:val="397"/>
        </w:trPr>
        <w:tc>
          <w:tcPr>
            <w:tcW w:w="5627" w:type="dxa"/>
            <w:vMerge/>
          </w:tcPr>
          <w:p w14:paraId="797CEBC7" w14:textId="77777777" w:rsidR="00384F0C" w:rsidRDefault="00384F0C" w:rsidP="00384F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8" w:type="dxa"/>
          </w:tcPr>
          <w:p w14:paraId="486E383D" w14:textId="77777777" w:rsidR="00384F0C" w:rsidRPr="00976DFB" w:rsidRDefault="00384F0C" w:rsidP="00384F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384F0C" w:rsidRPr="00976DFB" w14:paraId="476CD7CB" w14:textId="77777777" w:rsidTr="00384F0C">
        <w:trPr>
          <w:trHeight w:val="441"/>
        </w:trPr>
        <w:tc>
          <w:tcPr>
            <w:tcW w:w="5627" w:type="dxa"/>
            <w:vMerge/>
          </w:tcPr>
          <w:p w14:paraId="3C69469F" w14:textId="77777777" w:rsidR="00384F0C" w:rsidRDefault="00384F0C" w:rsidP="00384F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98" w:type="dxa"/>
          </w:tcPr>
          <w:p w14:paraId="2DC70739" w14:textId="77777777" w:rsidR="00384F0C" w:rsidRPr="00976DFB" w:rsidRDefault="00384F0C" w:rsidP="00384F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</w:tr>
      <w:tr w:rsidR="0056638D" w:rsidRPr="00976DFB" w14:paraId="66FA8405" w14:textId="77777777" w:rsidTr="00384F0C">
        <w:tc>
          <w:tcPr>
            <w:tcW w:w="5627" w:type="dxa"/>
          </w:tcPr>
          <w:p w14:paraId="359F6887" w14:textId="77777777" w:rsidR="0056638D" w:rsidRPr="00976DFB" w:rsidRDefault="0056638D" w:rsidP="00384F0C">
            <w:pPr>
              <w:pStyle w:val="2"/>
              <w:spacing w:line="276" w:lineRule="auto"/>
              <w:rPr>
                <w:rFonts w:ascii="Arial" w:hAnsi="Arial" w:cs="Arial"/>
                <w:sz w:val="24"/>
              </w:rPr>
            </w:pPr>
            <w:r w:rsidRPr="00976DFB">
              <w:rPr>
                <w:rFonts w:ascii="Arial" w:hAnsi="Arial" w:cs="Arial"/>
                <w:sz w:val="24"/>
              </w:rPr>
              <w:t>Предпочитаемый формат сборника:</w:t>
            </w:r>
          </w:p>
          <w:p w14:paraId="3F79DE75" w14:textId="77777777" w:rsidR="0056638D" w:rsidRPr="00976DFB" w:rsidRDefault="0056638D" w:rsidP="00384F0C">
            <w:pPr>
              <w:spacing w:line="276" w:lineRule="auto"/>
              <w:rPr>
                <w:rFonts w:ascii="Arial" w:hAnsi="Arial" w:cs="Arial"/>
              </w:rPr>
            </w:pPr>
            <w:r w:rsidRPr="00976DFB">
              <w:rPr>
                <w:rFonts w:ascii="Arial" w:hAnsi="Arial" w:cs="Arial"/>
                <w:b/>
                <w:i/>
              </w:rPr>
              <w:t xml:space="preserve">электронный и/или печатный </w:t>
            </w:r>
            <w:r w:rsidRPr="00976DFB">
              <w:rPr>
                <w:rFonts w:ascii="Arial" w:hAnsi="Arial" w:cs="Arial"/>
              </w:rPr>
              <w:t>(печатный оплачивается дополнительно)</w:t>
            </w:r>
          </w:p>
        </w:tc>
        <w:tc>
          <w:tcPr>
            <w:tcW w:w="4398" w:type="dxa"/>
          </w:tcPr>
          <w:p w14:paraId="4157F90F" w14:textId="77777777" w:rsidR="0056638D" w:rsidRPr="00976DFB" w:rsidRDefault="0056638D" w:rsidP="00384F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6638D" w:rsidRPr="00976DFB" w14:paraId="1362E745" w14:textId="77777777" w:rsidTr="00384F0C">
        <w:tc>
          <w:tcPr>
            <w:tcW w:w="5627" w:type="dxa"/>
          </w:tcPr>
          <w:p w14:paraId="33A7B046" w14:textId="77777777" w:rsidR="0056638D" w:rsidRPr="00976DFB" w:rsidRDefault="0056638D" w:rsidP="00384F0C">
            <w:pPr>
              <w:pStyle w:val="2"/>
              <w:spacing w:line="276" w:lineRule="auto"/>
              <w:rPr>
                <w:rFonts w:ascii="Arial" w:hAnsi="Arial" w:cs="Arial"/>
                <w:sz w:val="24"/>
              </w:rPr>
            </w:pPr>
            <w:r w:rsidRPr="00976DFB">
              <w:rPr>
                <w:rFonts w:ascii="Arial" w:hAnsi="Arial" w:cs="Arial"/>
                <w:sz w:val="24"/>
              </w:rPr>
              <w:t>Почтовый адрес, на который высылать печатный сборник (с указанием индекса и ФИО получателя)</w:t>
            </w:r>
          </w:p>
        </w:tc>
        <w:tc>
          <w:tcPr>
            <w:tcW w:w="4398" w:type="dxa"/>
          </w:tcPr>
          <w:p w14:paraId="43223BF4" w14:textId="77777777" w:rsidR="0056638D" w:rsidRPr="00976DFB" w:rsidRDefault="0056638D" w:rsidP="00384F0C">
            <w:pPr>
              <w:pStyle w:val="2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56638D" w:rsidRPr="00976DFB" w14:paraId="543E3850" w14:textId="77777777" w:rsidTr="00384F0C">
        <w:tc>
          <w:tcPr>
            <w:tcW w:w="5627" w:type="dxa"/>
          </w:tcPr>
          <w:p w14:paraId="544EFD8F" w14:textId="77777777" w:rsidR="0056638D" w:rsidRPr="00976DFB" w:rsidRDefault="0056638D" w:rsidP="00384F0C">
            <w:pPr>
              <w:pStyle w:val="2"/>
              <w:spacing w:line="276" w:lineRule="auto"/>
              <w:rPr>
                <w:rFonts w:ascii="Arial" w:hAnsi="Arial" w:cs="Arial"/>
                <w:sz w:val="24"/>
              </w:rPr>
            </w:pPr>
            <w:r w:rsidRPr="00976DFB">
              <w:rPr>
                <w:rFonts w:ascii="Arial" w:hAnsi="Arial" w:cs="Arial"/>
                <w:sz w:val="24"/>
              </w:rPr>
              <w:t>Необходимое количество экземпляров сборника</w:t>
            </w:r>
          </w:p>
        </w:tc>
        <w:tc>
          <w:tcPr>
            <w:tcW w:w="4398" w:type="dxa"/>
          </w:tcPr>
          <w:p w14:paraId="75623954" w14:textId="77777777" w:rsidR="0056638D" w:rsidRPr="00976DFB" w:rsidRDefault="0056638D" w:rsidP="00384F0C">
            <w:pPr>
              <w:pStyle w:val="2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56638D" w:rsidRPr="00976DFB" w14:paraId="58FF51D3" w14:textId="77777777" w:rsidTr="00384F0C">
        <w:tc>
          <w:tcPr>
            <w:tcW w:w="5627" w:type="dxa"/>
          </w:tcPr>
          <w:p w14:paraId="72032502" w14:textId="77777777" w:rsidR="0056638D" w:rsidRPr="00976DFB" w:rsidRDefault="0056638D" w:rsidP="00384F0C">
            <w:pPr>
              <w:pStyle w:val="2"/>
              <w:spacing w:line="276" w:lineRule="auto"/>
              <w:rPr>
                <w:rFonts w:ascii="Arial" w:hAnsi="Arial" w:cs="Arial"/>
                <w:sz w:val="24"/>
              </w:rPr>
            </w:pPr>
            <w:r w:rsidRPr="00976DFB">
              <w:rPr>
                <w:rFonts w:ascii="Arial" w:hAnsi="Arial" w:cs="Arial"/>
                <w:sz w:val="24"/>
              </w:rPr>
              <w:t>Требуется ли размещение в гостинице да/нет</w:t>
            </w:r>
          </w:p>
        </w:tc>
        <w:tc>
          <w:tcPr>
            <w:tcW w:w="4398" w:type="dxa"/>
          </w:tcPr>
          <w:p w14:paraId="7DAFB6A8" w14:textId="77777777" w:rsidR="0056638D" w:rsidRPr="00976DFB" w:rsidRDefault="0056638D" w:rsidP="00384F0C">
            <w:pPr>
              <w:pStyle w:val="2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5308F2" w:rsidRPr="00976DFB" w14:paraId="68E68F81" w14:textId="77777777" w:rsidTr="00384F0C">
        <w:tc>
          <w:tcPr>
            <w:tcW w:w="5627" w:type="dxa"/>
          </w:tcPr>
          <w:p w14:paraId="55F30329" w14:textId="77777777" w:rsidR="005308F2" w:rsidRPr="00976DFB" w:rsidRDefault="005308F2" w:rsidP="00384F0C">
            <w:pPr>
              <w:pStyle w:val="2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Сроки размещения в гостинице</w:t>
            </w:r>
          </w:p>
        </w:tc>
        <w:tc>
          <w:tcPr>
            <w:tcW w:w="4398" w:type="dxa"/>
          </w:tcPr>
          <w:p w14:paraId="66CD313B" w14:textId="77777777" w:rsidR="005308F2" w:rsidRPr="00976DFB" w:rsidRDefault="005308F2" w:rsidP="00384F0C">
            <w:pPr>
              <w:pStyle w:val="2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701C375B" w14:textId="77777777" w:rsidR="00E113F1" w:rsidRDefault="00E113F1" w:rsidP="00420F53">
      <w:pPr>
        <w:spacing w:line="276" w:lineRule="auto"/>
      </w:pPr>
    </w:p>
    <w:sectPr w:rsidR="00E113F1" w:rsidSect="00221C5D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259AE"/>
    <w:multiLevelType w:val="hybridMultilevel"/>
    <w:tmpl w:val="00029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F0609"/>
    <w:multiLevelType w:val="hybridMultilevel"/>
    <w:tmpl w:val="93361F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07FDF"/>
    <w:multiLevelType w:val="hybridMultilevel"/>
    <w:tmpl w:val="C1546B32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4049894">
    <w:abstractNumId w:val="2"/>
  </w:num>
  <w:num w:numId="2" w16cid:durableId="855772459">
    <w:abstractNumId w:val="1"/>
  </w:num>
  <w:num w:numId="3" w16cid:durableId="73049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8D"/>
    <w:rsid w:val="00080308"/>
    <w:rsid w:val="00093A29"/>
    <w:rsid w:val="00094A24"/>
    <w:rsid w:val="000B7031"/>
    <w:rsid w:val="000C52EF"/>
    <w:rsid w:val="000E78F4"/>
    <w:rsid w:val="00113006"/>
    <w:rsid w:val="001341C4"/>
    <w:rsid w:val="001C5B96"/>
    <w:rsid w:val="001E2425"/>
    <w:rsid w:val="00221C5D"/>
    <w:rsid w:val="002C74B1"/>
    <w:rsid w:val="002D6300"/>
    <w:rsid w:val="002F7E30"/>
    <w:rsid w:val="00311F52"/>
    <w:rsid w:val="00324F96"/>
    <w:rsid w:val="003628AE"/>
    <w:rsid w:val="00384F0C"/>
    <w:rsid w:val="00420F53"/>
    <w:rsid w:val="00431B47"/>
    <w:rsid w:val="00463418"/>
    <w:rsid w:val="004F151D"/>
    <w:rsid w:val="00512C9D"/>
    <w:rsid w:val="005308F2"/>
    <w:rsid w:val="0056638D"/>
    <w:rsid w:val="005A6030"/>
    <w:rsid w:val="005B154F"/>
    <w:rsid w:val="005C1EAE"/>
    <w:rsid w:val="005F21DF"/>
    <w:rsid w:val="005F4592"/>
    <w:rsid w:val="00696EF7"/>
    <w:rsid w:val="006C4594"/>
    <w:rsid w:val="00703CAD"/>
    <w:rsid w:val="00706049"/>
    <w:rsid w:val="00712C45"/>
    <w:rsid w:val="0074574F"/>
    <w:rsid w:val="00783EAB"/>
    <w:rsid w:val="007876FA"/>
    <w:rsid w:val="00795E30"/>
    <w:rsid w:val="007B3996"/>
    <w:rsid w:val="00892E38"/>
    <w:rsid w:val="008D10B6"/>
    <w:rsid w:val="008E162F"/>
    <w:rsid w:val="00921018"/>
    <w:rsid w:val="00934A2E"/>
    <w:rsid w:val="0094335F"/>
    <w:rsid w:val="00956EF4"/>
    <w:rsid w:val="009606E2"/>
    <w:rsid w:val="00966CAA"/>
    <w:rsid w:val="009719C2"/>
    <w:rsid w:val="00976DFB"/>
    <w:rsid w:val="009E19C1"/>
    <w:rsid w:val="009E7F10"/>
    <w:rsid w:val="00A145FE"/>
    <w:rsid w:val="00AF54CD"/>
    <w:rsid w:val="00B34D80"/>
    <w:rsid w:val="00B43654"/>
    <w:rsid w:val="00BC32D0"/>
    <w:rsid w:val="00BF15DE"/>
    <w:rsid w:val="00BF240E"/>
    <w:rsid w:val="00C71BAB"/>
    <w:rsid w:val="00C81614"/>
    <w:rsid w:val="00CA3EC4"/>
    <w:rsid w:val="00D33587"/>
    <w:rsid w:val="00D35BBA"/>
    <w:rsid w:val="00D66630"/>
    <w:rsid w:val="00D96EA5"/>
    <w:rsid w:val="00DA74FC"/>
    <w:rsid w:val="00E113F1"/>
    <w:rsid w:val="00E512DF"/>
    <w:rsid w:val="00E52A5A"/>
    <w:rsid w:val="00E871DA"/>
    <w:rsid w:val="00EE657D"/>
    <w:rsid w:val="00F21CAF"/>
    <w:rsid w:val="00F50432"/>
    <w:rsid w:val="00F52AC1"/>
    <w:rsid w:val="00F84186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9671AE"/>
  <w15:chartTrackingRefBased/>
  <w15:docId w15:val="{C2F334AD-BF93-4283-A467-93FC7E24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38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6638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6638D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3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3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63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6638D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5663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56638D"/>
    <w:rPr>
      <w:rFonts w:cs="Times New Roman"/>
      <w:color w:val="0000FF"/>
      <w:u w:val="single"/>
    </w:rPr>
  </w:style>
  <w:style w:type="paragraph" w:styleId="a6">
    <w:name w:val="Normal (Web)"/>
    <w:basedOn w:val="a"/>
    <w:rsid w:val="0056638D"/>
    <w:pPr>
      <w:spacing w:before="100" w:beforeAutospacing="1" w:after="100" w:afterAutospacing="1"/>
    </w:pPr>
  </w:style>
  <w:style w:type="character" w:styleId="a7">
    <w:name w:val="Emphasis"/>
    <w:qFormat/>
    <w:rsid w:val="0056638D"/>
    <w:rPr>
      <w:rFonts w:cs="Times New Roman"/>
      <w:i/>
      <w:iCs/>
    </w:rPr>
  </w:style>
  <w:style w:type="paragraph" w:styleId="a8">
    <w:name w:val="List Paragraph"/>
    <w:basedOn w:val="a"/>
    <w:uiPriority w:val="34"/>
    <w:qFormat/>
    <w:rsid w:val="0056638D"/>
    <w:pPr>
      <w:ind w:left="720"/>
      <w:contextualSpacing/>
    </w:pPr>
  </w:style>
  <w:style w:type="character" w:styleId="a9">
    <w:name w:val="Strong"/>
    <w:basedOn w:val="a0"/>
    <w:uiPriority w:val="22"/>
    <w:qFormat/>
    <w:rsid w:val="0056638D"/>
    <w:rPr>
      <w:b/>
      <w:bCs/>
    </w:rPr>
  </w:style>
  <w:style w:type="paragraph" w:styleId="aa">
    <w:name w:val="Body Text Indent"/>
    <w:basedOn w:val="a"/>
    <w:link w:val="ab"/>
    <w:rsid w:val="00EE657D"/>
    <w:pPr>
      <w:ind w:left="-12" w:firstLine="720"/>
      <w:jc w:val="both"/>
    </w:pPr>
    <w:rPr>
      <w:sz w:val="26"/>
    </w:rPr>
  </w:style>
  <w:style w:type="character" w:customStyle="1" w:styleId="ab">
    <w:name w:val="Основной текст с отступом Знак"/>
    <w:basedOn w:val="a0"/>
    <w:link w:val="aa"/>
    <w:rsid w:val="00EE657D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AC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31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476e9f550569040e19cf94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dagogika-lg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Антон Жернаков</cp:lastModifiedBy>
  <cp:revision>36</cp:revision>
  <dcterms:created xsi:type="dcterms:W3CDTF">2023-06-10T18:06:00Z</dcterms:created>
  <dcterms:modified xsi:type="dcterms:W3CDTF">2023-09-22T12:53:00Z</dcterms:modified>
</cp:coreProperties>
</file>