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0" w:type="dxa"/>
        <w:jc w:val="center"/>
        <w:tblLook w:val="04A0" w:firstRow="1" w:lastRow="0" w:firstColumn="1" w:lastColumn="0" w:noHBand="0" w:noVBand="1"/>
      </w:tblPr>
      <w:tblGrid>
        <w:gridCol w:w="2034"/>
        <w:gridCol w:w="2174"/>
        <w:gridCol w:w="3518"/>
        <w:gridCol w:w="1424"/>
        <w:gridCol w:w="1589"/>
        <w:gridCol w:w="1326"/>
        <w:gridCol w:w="2505"/>
      </w:tblGrid>
      <w:tr w:rsidR="0066782D" w:rsidRPr="0066782D" w:rsidTr="00FA56A3">
        <w:trPr>
          <w:trHeight w:val="699"/>
          <w:jc w:val="center"/>
        </w:trPr>
        <w:tc>
          <w:tcPr>
            <w:tcW w:w="1457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6782D" w:rsidRDefault="0066782D" w:rsidP="000D64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мест для приема на обу</w:t>
            </w:r>
            <w:r w:rsidR="000D6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чение в рамках контрольных цифр </w:t>
            </w:r>
            <w:r w:rsidRPr="00421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различ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ным условиям поступления</w:t>
            </w:r>
            <w:r w:rsidR="000D6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указанием квоты на целевое обучение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202</w:t>
            </w:r>
            <w:r w:rsidR="00334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(магистратура)</w:t>
            </w:r>
          </w:p>
          <w:p w:rsidR="000D6408" w:rsidRPr="0066782D" w:rsidRDefault="000D6408" w:rsidP="000D64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6782D" w:rsidRPr="0066782D" w:rsidTr="00FA56A3">
        <w:trPr>
          <w:trHeight w:val="142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направления подготовки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Направления (специальности)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программа (профиль)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Форма обучения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цифры приема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квота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субъектов РФ, на территории которых может быть трудоустроен гражданин</w:t>
            </w:r>
          </w:p>
        </w:tc>
      </w:tr>
      <w:tr w:rsidR="0066782D" w:rsidRPr="0066782D" w:rsidTr="00FA56A3">
        <w:trPr>
          <w:trHeight w:val="270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естествознания, географии и туризма</w:t>
            </w:r>
          </w:p>
        </w:tc>
      </w:tr>
      <w:tr w:rsidR="00334EEA" w:rsidRPr="0066782D" w:rsidTr="00FA56A3">
        <w:trPr>
          <w:trHeight w:val="30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EEA" w:rsidRPr="0066782D" w:rsidRDefault="00334EEA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EA">
              <w:rPr>
                <w:rFonts w:ascii="Times New Roman" w:eastAsia="Times New Roman" w:hAnsi="Times New Roman" w:cs="Times New Roman"/>
                <w:lang w:eastAsia="ru-RU"/>
              </w:rPr>
              <w:t>05.04.06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EA" w:rsidRPr="0066782D" w:rsidRDefault="00334EEA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EA">
              <w:rPr>
                <w:rFonts w:ascii="Times New Roman" w:eastAsia="Times New Roman" w:hAnsi="Times New Roman" w:cs="Times New Roman"/>
                <w:lang w:eastAsia="ru-RU"/>
              </w:rPr>
              <w:t>Экология и природопользование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EA" w:rsidRPr="0066782D" w:rsidRDefault="00334EEA" w:rsidP="00334EEA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EA">
              <w:rPr>
                <w:rFonts w:ascii="Times New Roman" w:eastAsia="Times New Roman" w:hAnsi="Times New Roman" w:cs="Times New Roman"/>
                <w:lang w:eastAsia="ru-RU"/>
              </w:rPr>
              <w:t>Экологические проблемы окружающей среды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EEA" w:rsidRPr="0066782D" w:rsidRDefault="00334EEA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EEA" w:rsidRPr="0066782D" w:rsidRDefault="00334EEA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EEA" w:rsidRPr="0066782D" w:rsidRDefault="00334EEA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EEA" w:rsidRPr="0066782D" w:rsidRDefault="00334EEA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30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19.04.01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Биотехнология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334EEA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EA">
              <w:rPr>
                <w:rFonts w:ascii="Times New Roman" w:eastAsia="Times New Roman" w:hAnsi="Times New Roman" w:cs="Times New Roman"/>
                <w:lang w:eastAsia="ru-RU"/>
              </w:rPr>
              <w:t xml:space="preserve">Молекулярная генетика, генная инженерия и </w:t>
            </w:r>
            <w:proofErr w:type="spellStart"/>
            <w:r w:rsidRPr="00334EEA">
              <w:rPr>
                <w:rFonts w:ascii="Times New Roman" w:eastAsia="Times New Roman" w:hAnsi="Times New Roman" w:cs="Times New Roman"/>
                <w:lang w:eastAsia="ru-RU"/>
              </w:rPr>
              <w:t>омиксные</w:t>
            </w:r>
            <w:proofErr w:type="spellEnd"/>
            <w:r w:rsidRPr="00334EEA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25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43.04.02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Туризм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Туристский и гостиничный бизнес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66782D" w:rsidRPr="0066782D" w:rsidTr="00FA56A3">
        <w:trPr>
          <w:trHeight w:val="5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66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82D" w:rsidRPr="0066782D" w:rsidRDefault="0066782D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Географическое образование в условиях </w:t>
            </w:r>
            <w:proofErr w:type="spellStart"/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цифровизации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82D" w:rsidRPr="0066782D" w:rsidRDefault="0066782D" w:rsidP="0066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334EEA" w:rsidRPr="0066782D" w:rsidTr="00FA56A3">
        <w:trPr>
          <w:trHeight w:val="5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43.04.03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EA" w:rsidRPr="0066782D" w:rsidRDefault="00334EEA" w:rsidP="00334EE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Гостиничное дело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EEA" w:rsidRPr="0066782D" w:rsidRDefault="00334EEA" w:rsidP="00334EEA">
            <w:pPr>
              <w:tabs>
                <w:tab w:val="left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EA">
              <w:rPr>
                <w:rFonts w:ascii="Times New Roman" w:eastAsia="Times New Roman" w:hAnsi="Times New Roman" w:cs="Times New Roman"/>
                <w:lang w:eastAsia="ru-RU"/>
              </w:rPr>
              <w:t>Управление гостиничным предприятием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334EEA" w:rsidRPr="0066782D" w:rsidTr="00FA56A3">
        <w:trPr>
          <w:trHeight w:val="2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EA" w:rsidRPr="0066782D" w:rsidRDefault="00334EEA" w:rsidP="00334EE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Биологическое 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334EEA" w:rsidRPr="0066782D" w:rsidTr="00FA56A3">
        <w:trPr>
          <w:trHeight w:val="285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иностранных языков</w:t>
            </w:r>
          </w:p>
        </w:tc>
      </w:tr>
      <w:tr w:rsidR="00334EEA" w:rsidRPr="0066782D" w:rsidTr="00FA56A3">
        <w:trPr>
          <w:trHeight w:val="28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EEA">
              <w:rPr>
                <w:rFonts w:ascii="Times New Roman" w:eastAsia="Times New Roman" w:hAnsi="Times New Roman" w:cs="Times New Roman"/>
                <w:lang w:eastAsia="ru-RU"/>
              </w:rPr>
              <w:t>Английский язык: теория и методика преподавания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932AF1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334EEA" w:rsidRPr="0066782D" w:rsidTr="00FA56A3">
        <w:trPr>
          <w:trHeight w:val="31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Русский язык как иностранный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334EEA" w:rsidRPr="0066782D" w:rsidTr="00FA56A3">
        <w:trPr>
          <w:trHeight w:val="55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45.04.02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Лингвистика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Теория перевода и межкультурная коммуникация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EEA" w:rsidRPr="0066782D" w:rsidRDefault="00334EEA" w:rsidP="0033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55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AF1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AF1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AF1">
              <w:rPr>
                <w:rFonts w:ascii="Times New Roman" w:eastAsia="Times New Roman" w:hAnsi="Times New Roman" w:cs="Times New Roman"/>
                <w:lang w:eastAsia="ru-RU"/>
              </w:rPr>
              <w:t>Английский язык: теория и методика преподавания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315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истории и социальных наук</w:t>
            </w:r>
          </w:p>
        </w:tc>
      </w:tr>
      <w:tr w:rsidR="00932AF1" w:rsidRPr="0066782D" w:rsidTr="00FA56A3">
        <w:trPr>
          <w:trHeight w:val="28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 Историческое 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2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 Историческое 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285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математики и информатики</w:t>
            </w:r>
          </w:p>
        </w:tc>
      </w:tr>
      <w:tr w:rsidR="00932AF1" w:rsidRPr="0066782D" w:rsidTr="00FA56A3">
        <w:trPr>
          <w:trHeight w:val="54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09.04.03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Прикладная информатика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Прикладная информатика в цифровой  экономике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5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Прикладная математика и информатика в образовании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117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FA56A3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56A3">
              <w:rPr>
                <w:rFonts w:ascii="Times New Roman" w:eastAsia="Times New Roman" w:hAnsi="Times New Roman" w:cs="Times New Roman"/>
                <w:b/>
                <w:lang w:eastAsia="ru-RU"/>
              </w:rPr>
              <w:t>Факультет психологии</w:t>
            </w:r>
          </w:p>
        </w:tc>
      </w:tr>
      <w:tr w:rsidR="00932AF1" w:rsidRPr="0066782D" w:rsidTr="00FA56A3">
        <w:trPr>
          <w:trHeight w:val="5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37.04.01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Психология развития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5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44.04.01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Менеджмент образования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240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специального (дефектологического) образования</w:t>
            </w:r>
          </w:p>
        </w:tc>
      </w:tr>
      <w:tr w:rsidR="00932AF1" w:rsidRPr="0066782D" w:rsidTr="00FA56A3">
        <w:trPr>
          <w:trHeight w:val="5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Логопедическая работа в системе образования и здравоохранения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540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Комплексная реабилитация лиц с аутизмом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540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Логопедическая работа в системе образования и здравоохранения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540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Комплексная реабилитация лиц с аутизмом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300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физической культуры</w:t>
            </w:r>
          </w:p>
        </w:tc>
      </w:tr>
      <w:tr w:rsidR="00932AF1" w:rsidRPr="0066782D" w:rsidTr="00FA56A3">
        <w:trPr>
          <w:trHeight w:val="57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44.04.01 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Спортивные и физкультурно-оздоровительные технологии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570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44.04.01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 физкультурно-оздоровительные технологии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57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49.04.01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Управление системой подготовки спортсменов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Все субъекты РФ</w:t>
            </w:r>
          </w:p>
        </w:tc>
      </w:tr>
      <w:tr w:rsidR="00932AF1" w:rsidRPr="0066782D" w:rsidTr="00932AF1">
        <w:trPr>
          <w:trHeight w:val="274"/>
          <w:jc w:val="center"/>
        </w:trPr>
        <w:tc>
          <w:tcPr>
            <w:tcW w:w="14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932AF1" w:rsidRDefault="00932AF1" w:rsidP="00932A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2AF1">
              <w:rPr>
                <w:rFonts w:ascii="Times New Roman" w:eastAsia="Times New Roman" w:hAnsi="Times New Roman" w:cs="Times New Roman"/>
                <w:b/>
                <w:lang w:eastAsia="ru-RU"/>
              </w:rPr>
              <w:t>Филологический факультет</w:t>
            </w:r>
          </w:p>
        </w:tc>
      </w:tr>
      <w:tr w:rsidR="00932AF1" w:rsidRPr="0066782D" w:rsidTr="00FA56A3">
        <w:trPr>
          <w:trHeight w:val="57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AF1">
              <w:rPr>
                <w:rFonts w:ascii="Times New Roman" w:eastAsia="Times New Roman" w:hAnsi="Times New Roman" w:cs="Times New Roman"/>
                <w:lang w:eastAsia="ru-RU"/>
              </w:rPr>
              <w:t>42.04.01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AF1">
              <w:rPr>
                <w:rFonts w:ascii="Times New Roman" w:eastAsia="Times New Roman" w:hAnsi="Times New Roman" w:cs="Times New Roman"/>
                <w:lang w:eastAsia="ru-RU"/>
              </w:rPr>
              <w:t>Реклама и связи с общественностью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AF1">
              <w:rPr>
                <w:rFonts w:ascii="Times New Roman" w:eastAsia="Times New Roman" w:hAnsi="Times New Roman" w:cs="Times New Roman"/>
                <w:lang w:eastAsia="ru-RU"/>
              </w:rPr>
              <w:t>Креативные  технологии  в  сфере  рекламы  и  связей  с  общественностью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270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Факультет философии, культурологии и искусства</w:t>
            </w:r>
          </w:p>
        </w:tc>
      </w:tr>
      <w:tr w:rsidR="00932AF1" w:rsidRPr="0066782D" w:rsidTr="00FA56A3">
        <w:trPr>
          <w:trHeight w:val="30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Преподавание философии и религиоведения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30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Педагогическое образование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Преподавание культурологии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урбанистики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31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44.04.01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270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Экономический факультет </w:t>
            </w:r>
          </w:p>
        </w:tc>
      </w:tr>
      <w:tr w:rsidR="00932AF1" w:rsidRPr="0066782D" w:rsidTr="00FA56A3">
        <w:trPr>
          <w:trHeight w:val="30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38.04.01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Экономика и управление развитием организации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55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38.04.04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территориальным социально–экономическим  развитием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285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факультет</w:t>
            </w:r>
          </w:p>
        </w:tc>
      </w:tr>
      <w:tr w:rsidR="00932AF1" w:rsidRPr="0066782D" w:rsidTr="00FA56A3">
        <w:trPr>
          <w:trHeight w:val="27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40.04.01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Юриспруденция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AF1">
              <w:rPr>
                <w:rFonts w:ascii="Times New Roman" w:eastAsia="Times New Roman" w:hAnsi="Times New Roman" w:cs="Times New Roman"/>
                <w:lang w:eastAsia="ru-RU"/>
              </w:rPr>
              <w:t>Юридическая деятельность в органах государственной и муниципальной власти</w:t>
            </w:r>
            <w:bookmarkStart w:id="0" w:name="_GoBack"/>
            <w:bookmarkEnd w:id="0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E345F">
        <w:trPr>
          <w:trHeight w:val="240"/>
          <w:jc w:val="center"/>
        </w:trPr>
        <w:tc>
          <w:tcPr>
            <w:tcW w:w="145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Ломоносовский институт (филиал) </w:t>
            </w:r>
          </w:p>
        </w:tc>
      </w:tr>
      <w:tr w:rsidR="00932AF1" w:rsidRPr="0066782D" w:rsidTr="00FE345F">
        <w:trPr>
          <w:trHeight w:val="270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37.04.01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Психология личности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25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44.04.01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Литературное и языковое 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  <w:tr w:rsidR="00932AF1" w:rsidRPr="0066782D" w:rsidTr="00FA56A3">
        <w:trPr>
          <w:trHeight w:val="285"/>
          <w:jc w:val="center"/>
        </w:trPr>
        <w:tc>
          <w:tcPr>
            <w:tcW w:w="2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44.04.01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Литературное и языковое 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заочная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AF1" w:rsidRPr="0066782D" w:rsidRDefault="00932AF1" w:rsidP="009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82D">
              <w:rPr>
                <w:rFonts w:ascii="Times New Roman" w:eastAsia="Times New Roman" w:hAnsi="Times New Roman" w:cs="Times New Roman"/>
                <w:lang w:eastAsia="ru-RU"/>
              </w:rPr>
              <w:t>Ленинградская область</w:t>
            </w:r>
          </w:p>
        </w:tc>
      </w:tr>
    </w:tbl>
    <w:p w:rsidR="006B4CED" w:rsidRDefault="00932AF1"/>
    <w:sectPr w:rsidR="006B4CED" w:rsidSect="006678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2D"/>
    <w:rsid w:val="000D6408"/>
    <w:rsid w:val="00334EEA"/>
    <w:rsid w:val="0066782D"/>
    <w:rsid w:val="00864784"/>
    <w:rsid w:val="00932AF1"/>
    <w:rsid w:val="00F24ABB"/>
    <w:rsid w:val="00FA56A3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E820"/>
  <w15:chartTrackingRefBased/>
  <w15:docId w15:val="{E08D0C92-AD28-4BD0-BF1A-6C793E0E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Ева Пичурина</cp:lastModifiedBy>
  <cp:revision>2</cp:revision>
  <dcterms:created xsi:type="dcterms:W3CDTF">2025-04-03T12:14:00Z</dcterms:created>
  <dcterms:modified xsi:type="dcterms:W3CDTF">2025-04-03T12:14:00Z</dcterms:modified>
</cp:coreProperties>
</file>