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372582" w:rsidRPr="00981FD6" w:rsidRDefault="00372582" w:rsidP="000646FC">
      <w:pPr>
        <w:pStyle w:val="a3"/>
        <w:rPr>
          <w:rFonts w:ascii="Arial" w:hAnsi="Arial" w:cs="Arial"/>
          <w:b/>
          <w:szCs w:val="28"/>
        </w:rPr>
      </w:pP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8A22D9" w:rsidRDefault="000646FC" w:rsidP="008A22D9">
      <w:pPr>
        <w:jc w:val="center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приглашают принять участие в работе </w:t>
      </w:r>
      <w:r w:rsidR="008A22D9" w:rsidRPr="008A22D9">
        <w:rPr>
          <w:rFonts w:ascii="Arial" w:hAnsi="Arial" w:cs="Arial"/>
          <w:sz w:val="28"/>
          <w:szCs w:val="28"/>
        </w:rPr>
        <w:t xml:space="preserve">IX </w:t>
      </w:r>
      <w:r w:rsidR="008A22D9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>ме</w:t>
      </w:r>
      <w:r w:rsidR="00044A30">
        <w:rPr>
          <w:rFonts w:ascii="Arial" w:hAnsi="Arial" w:cs="Arial"/>
          <w:sz w:val="28"/>
          <w:szCs w:val="28"/>
        </w:rPr>
        <w:t xml:space="preserve">ждународной </w:t>
      </w:r>
      <w:r w:rsidR="008A22D9" w:rsidRPr="008A22D9">
        <w:rPr>
          <w:rFonts w:ascii="Arial" w:hAnsi="Arial" w:cs="Arial"/>
          <w:sz w:val="28"/>
          <w:szCs w:val="28"/>
        </w:rPr>
        <w:t>научно-практической конференции</w:t>
      </w:r>
      <w:r w:rsidR="00044A30">
        <w:rPr>
          <w:rFonts w:ascii="Arial" w:hAnsi="Arial" w:cs="Arial"/>
          <w:sz w:val="28"/>
          <w:szCs w:val="28"/>
        </w:rPr>
        <w:t xml:space="preserve"> </w:t>
      </w:r>
    </w:p>
    <w:p w:rsidR="008A22D9" w:rsidRPr="008A22D9" w:rsidRDefault="008A22D9" w:rsidP="008A22D9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646FC" w:rsidRPr="00981FD6" w:rsidRDefault="008A22D9" w:rsidP="000646FC">
      <w:pPr>
        <w:jc w:val="center"/>
        <w:rPr>
          <w:rFonts w:ascii="Arial" w:hAnsi="Arial" w:cs="Arial"/>
          <w:b/>
          <w:sz w:val="16"/>
          <w:szCs w:val="16"/>
        </w:rPr>
      </w:pPr>
      <w:r w:rsidRPr="008A22D9">
        <w:rPr>
          <w:rFonts w:ascii="Arial" w:hAnsi="Arial" w:cs="Arial"/>
          <w:b/>
          <w:bCs/>
          <w:sz w:val="36"/>
          <w:szCs w:val="36"/>
        </w:rPr>
        <w:t>«Сервису и туризму – инновационное развитие»</w:t>
      </w:r>
      <w:r w:rsidRPr="00981FD6">
        <w:rPr>
          <w:rFonts w:ascii="Arial" w:hAnsi="Arial" w:cs="Arial"/>
          <w:b/>
          <w:sz w:val="16"/>
          <w:szCs w:val="16"/>
        </w:rPr>
        <w:t xml:space="preserve"> </w:t>
      </w:r>
    </w:p>
    <w:p w:rsidR="008A22D9" w:rsidRDefault="008A22D9" w:rsidP="000646FC">
      <w:pPr>
        <w:jc w:val="center"/>
        <w:rPr>
          <w:rFonts w:ascii="Arial" w:hAnsi="Arial" w:cs="Arial"/>
          <w:sz w:val="28"/>
          <w:szCs w:val="28"/>
        </w:rPr>
      </w:pPr>
    </w:p>
    <w:p w:rsidR="000646FC" w:rsidRPr="008A22D9" w:rsidRDefault="000646FC" w:rsidP="000646FC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8A22D9">
        <w:rPr>
          <w:rFonts w:ascii="Arial" w:hAnsi="Arial" w:cs="Arial"/>
          <w:sz w:val="28"/>
          <w:szCs w:val="28"/>
        </w:rPr>
        <w:t>которая</w:t>
      </w:r>
      <w:proofErr w:type="gramEnd"/>
      <w:r w:rsidRPr="008A22D9">
        <w:rPr>
          <w:rFonts w:ascii="Arial" w:hAnsi="Arial" w:cs="Arial"/>
          <w:sz w:val="28"/>
          <w:szCs w:val="28"/>
        </w:rPr>
        <w:t xml:space="preserve"> состоится </w:t>
      </w:r>
      <w:r w:rsidR="008A22D9" w:rsidRPr="008A22D9">
        <w:rPr>
          <w:rFonts w:ascii="Arial" w:hAnsi="Arial" w:cs="Arial"/>
          <w:sz w:val="28"/>
          <w:szCs w:val="28"/>
        </w:rPr>
        <w:t>24 марта 2017 года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0646FC" w:rsidRDefault="000646FC" w:rsidP="000646FC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8A22D9" w:rsidRDefault="008A22D9" w:rsidP="000646FC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8A22D9" w:rsidRPr="008A22D9" w:rsidRDefault="008A22D9" w:rsidP="008A22D9">
      <w:pPr>
        <w:pStyle w:val="a9"/>
        <w:numPr>
          <w:ilvl w:val="0"/>
          <w:numId w:val="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 xml:space="preserve">Евразийские и межрегиональные тенденции развития туризма на современном этапе; </w:t>
      </w:r>
    </w:p>
    <w:p w:rsidR="008A22D9" w:rsidRPr="008A22D9" w:rsidRDefault="008A22D9" w:rsidP="008A22D9">
      <w:pPr>
        <w:pStyle w:val="a9"/>
        <w:numPr>
          <w:ilvl w:val="0"/>
          <w:numId w:val="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 xml:space="preserve">Современное состояние и перспективы развития туризма в Российской Федерации; </w:t>
      </w:r>
    </w:p>
    <w:p w:rsidR="008A22D9" w:rsidRPr="008A22D9" w:rsidRDefault="008A22D9" w:rsidP="008A22D9">
      <w:pPr>
        <w:pStyle w:val="a9"/>
        <w:numPr>
          <w:ilvl w:val="0"/>
          <w:numId w:val="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 xml:space="preserve">Обеспечение общественной безопасности в сфере туризма; </w:t>
      </w:r>
    </w:p>
    <w:p w:rsidR="008A22D9" w:rsidRPr="008A22D9" w:rsidRDefault="008A22D9" w:rsidP="008A22D9">
      <w:pPr>
        <w:pStyle w:val="a9"/>
        <w:numPr>
          <w:ilvl w:val="0"/>
          <w:numId w:val="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 xml:space="preserve">Актуальные проблемы развития  социально-культурного сервиса  и туризма на современном этапе; </w:t>
      </w:r>
    </w:p>
    <w:p w:rsidR="008A22D9" w:rsidRPr="008A22D9" w:rsidRDefault="008A22D9" w:rsidP="008A22D9">
      <w:pPr>
        <w:pStyle w:val="a9"/>
        <w:numPr>
          <w:ilvl w:val="0"/>
          <w:numId w:val="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>Нормативно-правовые  проблемы развития современной индустрии туризма и гостеприимства;</w:t>
      </w:r>
    </w:p>
    <w:p w:rsidR="008A22D9" w:rsidRPr="008A22D9" w:rsidRDefault="008A22D9" w:rsidP="008A22D9">
      <w:pPr>
        <w:pStyle w:val="a9"/>
        <w:numPr>
          <w:ilvl w:val="0"/>
          <w:numId w:val="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>Современные проблемы развития предпринимательства в сфере социально-культурного сервиса и туризма;</w:t>
      </w:r>
    </w:p>
    <w:p w:rsidR="008A22D9" w:rsidRPr="008A22D9" w:rsidRDefault="008A22D9" w:rsidP="008A22D9">
      <w:pPr>
        <w:pStyle w:val="a9"/>
        <w:numPr>
          <w:ilvl w:val="0"/>
          <w:numId w:val="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>Этнокультурные традиции и глобализация в туризме и гостиничном бизнесе;</w:t>
      </w:r>
    </w:p>
    <w:p w:rsidR="008A22D9" w:rsidRPr="008A22D9" w:rsidRDefault="008A22D9" w:rsidP="008A22D9">
      <w:pPr>
        <w:pStyle w:val="a9"/>
        <w:numPr>
          <w:ilvl w:val="0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>Межъязыковая и межкультурная коммуникация в индустрии туризма и гостеприимства;</w:t>
      </w:r>
    </w:p>
    <w:p w:rsidR="008A22D9" w:rsidRPr="008A22D9" w:rsidRDefault="008A22D9" w:rsidP="008A22D9">
      <w:pPr>
        <w:pStyle w:val="a9"/>
        <w:numPr>
          <w:ilvl w:val="0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 xml:space="preserve">Современные тенденции развития </w:t>
      </w:r>
      <w:proofErr w:type="spellStart"/>
      <w:r w:rsidRPr="008A22D9">
        <w:rPr>
          <w:rFonts w:ascii="Arial" w:hAnsi="Arial" w:cs="Arial"/>
          <w:b/>
          <w:bCs/>
          <w:sz w:val="28"/>
          <w:szCs w:val="28"/>
        </w:rPr>
        <w:t>конгрессно</w:t>
      </w:r>
      <w:proofErr w:type="spellEnd"/>
      <w:r w:rsidRPr="008A22D9">
        <w:rPr>
          <w:rFonts w:ascii="Arial" w:hAnsi="Arial" w:cs="Arial"/>
          <w:b/>
          <w:bCs/>
          <w:sz w:val="28"/>
          <w:szCs w:val="28"/>
        </w:rPr>
        <w:t>-выставочного туризма;</w:t>
      </w:r>
    </w:p>
    <w:p w:rsidR="008A22D9" w:rsidRPr="008A22D9" w:rsidRDefault="008A22D9" w:rsidP="008A22D9">
      <w:pPr>
        <w:pStyle w:val="a9"/>
        <w:numPr>
          <w:ilvl w:val="0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 xml:space="preserve">Современные проблемы развития туристской инфраструктуры в РФ; </w:t>
      </w:r>
    </w:p>
    <w:p w:rsidR="008A22D9" w:rsidRPr="008A22D9" w:rsidRDefault="008A22D9" w:rsidP="008A22D9">
      <w:pPr>
        <w:pStyle w:val="a9"/>
        <w:numPr>
          <w:ilvl w:val="0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>Музейно-экскурсионный  сервис в структуре современного туризма;</w:t>
      </w:r>
    </w:p>
    <w:p w:rsidR="008A22D9" w:rsidRDefault="008A22D9" w:rsidP="008A22D9">
      <w:pPr>
        <w:pStyle w:val="a9"/>
        <w:numPr>
          <w:ilvl w:val="0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 xml:space="preserve">Тенденции непрерывного образования специалистов сферы туризма, сервиса, рекреации и </w:t>
      </w:r>
      <w:proofErr w:type="spellStart"/>
      <w:r w:rsidRPr="008A22D9">
        <w:rPr>
          <w:rFonts w:ascii="Arial" w:hAnsi="Arial" w:cs="Arial"/>
          <w:b/>
          <w:bCs/>
          <w:sz w:val="28"/>
          <w:szCs w:val="28"/>
        </w:rPr>
        <w:t>экскурсоведения</w:t>
      </w:r>
      <w:proofErr w:type="spellEnd"/>
      <w:r w:rsidRPr="008A22D9">
        <w:rPr>
          <w:rFonts w:ascii="Arial" w:hAnsi="Arial" w:cs="Arial"/>
          <w:b/>
          <w:bCs/>
          <w:sz w:val="28"/>
          <w:szCs w:val="28"/>
        </w:rPr>
        <w:t>;</w:t>
      </w:r>
    </w:p>
    <w:p w:rsidR="008A22D9" w:rsidRPr="008A22D9" w:rsidRDefault="008A22D9" w:rsidP="008A22D9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0646FC" w:rsidRDefault="000646FC" w:rsidP="00CD692D">
      <w:pPr>
        <w:ind w:firstLine="36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объем статей</w:t>
      </w:r>
      <w:r w:rsidRPr="00981FD6">
        <w:rPr>
          <w:rFonts w:ascii="Arial" w:hAnsi="Arial" w:cs="Arial"/>
          <w:sz w:val="28"/>
          <w:szCs w:val="28"/>
        </w:rPr>
        <w:t xml:space="preserve"> должен быть </w:t>
      </w:r>
      <w:r w:rsidRPr="00981FD6">
        <w:rPr>
          <w:rFonts w:ascii="Arial" w:hAnsi="Arial" w:cs="Arial"/>
          <w:b/>
          <w:sz w:val="28"/>
          <w:szCs w:val="28"/>
        </w:rPr>
        <w:t>не менее 5 страниц</w:t>
      </w:r>
      <w:r w:rsidRPr="00981FD6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 xml:space="preserve">; параметры страницы (поля) </w:t>
      </w:r>
      <w:r w:rsidR="00BC61B3" w:rsidRPr="00981FD6">
        <w:rPr>
          <w:rFonts w:ascii="Arial" w:hAnsi="Arial" w:cs="Arial"/>
          <w:sz w:val="28"/>
          <w:szCs w:val="28"/>
        </w:rPr>
        <w:t>–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 w:rsidR="0074463E"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r w:rsidRPr="00981FD6">
        <w:rPr>
          <w:rFonts w:ascii="Arial" w:hAnsi="Arial" w:cs="Arial"/>
          <w:b/>
          <w:bCs/>
          <w:sz w:val="28"/>
          <w:szCs w:val="28"/>
        </w:rPr>
        <w:t>1,25</w:t>
      </w:r>
      <w:r w:rsidR="005853BB"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 w:rsidRPr="00D2207E">
        <w:rPr>
          <w:rFonts w:ascii="Arial" w:hAnsi="Arial" w:cs="Arial"/>
          <w:b/>
          <w:sz w:val="28"/>
          <w:szCs w:val="28"/>
          <w:lang w:val="en-US"/>
        </w:rPr>
        <w:t>Arial</w:t>
      </w:r>
      <w:r w:rsidR="008C2E9B" w:rsidRPr="00D2207E">
        <w:rPr>
          <w:rFonts w:ascii="Arial" w:hAnsi="Arial" w:cs="Arial"/>
          <w:b/>
          <w:sz w:val="28"/>
          <w:szCs w:val="28"/>
        </w:rPr>
        <w:t>;</w:t>
      </w:r>
      <w:r w:rsidR="008C2E9B" w:rsidRPr="00981FD6">
        <w:rPr>
          <w:rFonts w:ascii="Arial" w:hAnsi="Arial" w:cs="Arial"/>
          <w:sz w:val="28"/>
          <w:szCs w:val="28"/>
        </w:rPr>
        <w:t xml:space="preserve"> таблицы и рисунки</w:t>
      </w:r>
      <w:r w:rsidRPr="00981FD6">
        <w:rPr>
          <w:rFonts w:ascii="Arial" w:hAnsi="Arial" w:cs="Arial"/>
          <w:sz w:val="28"/>
          <w:szCs w:val="28"/>
        </w:rPr>
        <w:t xml:space="preserve"> в тексте </w:t>
      </w:r>
      <w:r w:rsidRPr="00981FD6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981FD6">
        <w:rPr>
          <w:rFonts w:ascii="Arial" w:hAnsi="Arial" w:cs="Arial"/>
          <w:sz w:val="28"/>
          <w:szCs w:val="28"/>
        </w:rPr>
        <w:t xml:space="preserve">. </w:t>
      </w:r>
      <w:r w:rsidR="008C2E9B"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="008C2E9B"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</w:t>
      </w:r>
      <w:r w:rsidR="00D21632">
        <w:rPr>
          <w:rFonts w:ascii="Arial" w:hAnsi="Arial" w:cs="Arial"/>
          <w:sz w:val="28"/>
          <w:szCs w:val="28"/>
        </w:rPr>
        <w:t>,</w:t>
      </w:r>
      <w:r w:rsidR="00D21632" w:rsidRPr="00D21632">
        <w:t xml:space="preserve"> </w:t>
      </w:r>
      <w:r w:rsidR="00D21632" w:rsidRPr="005E509E">
        <w:rPr>
          <w:rFonts w:ascii="Arial" w:hAnsi="Arial" w:cs="Arial"/>
          <w:sz w:val="28"/>
          <w:szCs w:val="28"/>
        </w:rPr>
        <w:t xml:space="preserve">аннотация и ключевые слова </w:t>
      </w:r>
      <w:r w:rsidR="00D21632" w:rsidRPr="005E509E">
        <w:rPr>
          <w:rFonts w:ascii="Arial" w:hAnsi="Arial" w:cs="Arial"/>
          <w:sz w:val="28"/>
          <w:szCs w:val="28"/>
        </w:rPr>
        <w:lastRenderedPageBreak/>
        <w:t>на русском и английском языках</w:t>
      </w:r>
      <w:r w:rsidR="00543550" w:rsidRPr="005E509E">
        <w:rPr>
          <w:rFonts w:ascii="Arial" w:hAnsi="Arial" w:cs="Arial"/>
          <w:sz w:val="28"/>
          <w:szCs w:val="28"/>
        </w:rPr>
        <w:t>.</w:t>
      </w:r>
      <w:r w:rsidRPr="005E509E">
        <w:rPr>
          <w:rFonts w:ascii="Arial" w:hAnsi="Arial" w:cs="Arial"/>
          <w:sz w:val="28"/>
          <w:szCs w:val="28"/>
        </w:rPr>
        <w:t xml:space="preserve"> </w:t>
      </w:r>
      <w:r w:rsidR="00CD692D" w:rsidRPr="005E509E">
        <w:rPr>
          <w:rFonts w:ascii="Arial" w:hAnsi="Arial" w:cs="Arial"/>
          <w:sz w:val="28"/>
          <w:szCs w:val="28"/>
        </w:rPr>
        <w:t xml:space="preserve">Постраничные сноски </w:t>
      </w:r>
      <w:r w:rsidR="00543550" w:rsidRPr="005E509E">
        <w:rPr>
          <w:rFonts w:ascii="Arial" w:hAnsi="Arial" w:cs="Arial"/>
          <w:sz w:val="28"/>
          <w:szCs w:val="28"/>
        </w:rPr>
        <w:t xml:space="preserve"> и автоматические ссылки </w:t>
      </w:r>
      <w:r w:rsidR="00CD692D" w:rsidRPr="005E509E">
        <w:rPr>
          <w:rFonts w:ascii="Arial" w:hAnsi="Arial" w:cs="Arial"/>
          <w:sz w:val="28"/>
          <w:szCs w:val="28"/>
        </w:rPr>
        <w:t xml:space="preserve">не допускаются. </w:t>
      </w:r>
      <w:r w:rsidR="00543550" w:rsidRPr="005E509E">
        <w:rPr>
          <w:rFonts w:ascii="Arial" w:hAnsi="Arial" w:cs="Arial"/>
          <w:sz w:val="28"/>
          <w:szCs w:val="28"/>
        </w:rPr>
        <w:t>Список литературы в конце статьи оформляется</w:t>
      </w:r>
      <w:r w:rsidR="00CD692D" w:rsidRPr="005E509E">
        <w:rPr>
          <w:rFonts w:ascii="Arial" w:hAnsi="Arial" w:cs="Arial"/>
          <w:sz w:val="28"/>
          <w:szCs w:val="28"/>
        </w:rPr>
        <w:t xml:space="preserve"> в алфавитном порядке, </w:t>
      </w:r>
      <w:r w:rsidR="00543550" w:rsidRPr="005E509E">
        <w:rPr>
          <w:rFonts w:ascii="Arial" w:hAnsi="Arial" w:cs="Arial"/>
          <w:sz w:val="28"/>
          <w:szCs w:val="28"/>
        </w:rPr>
        <w:t xml:space="preserve">ссылки на источники </w:t>
      </w:r>
      <w:r w:rsidR="00CD692D" w:rsidRPr="005E509E">
        <w:rPr>
          <w:rFonts w:ascii="Arial" w:hAnsi="Arial" w:cs="Arial"/>
          <w:sz w:val="28"/>
          <w:szCs w:val="28"/>
        </w:rPr>
        <w:t xml:space="preserve">в тексте статьи </w:t>
      </w:r>
      <w:r w:rsidR="00543550" w:rsidRPr="005E509E">
        <w:rPr>
          <w:rFonts w:ascii="Arial" w:hAnsi="Arial" w:cs="Arial"/>
          <w:sz w:val="28"/>
          <w:szCs w:val="28"/>
        </w:rPr>
        <w:t>оформля</w:t>
      </w:r>
      <w:r w:rsidR="00013E76" w:rsidRPr="005E509E">
        <w:rPr>
          <w:rFonts w:ascii="Arial" w:hAnsi="Arial" w:cs="Arial"/>
          <w:sz w:val="28"/>
          <w:szCs w:val="28"/>
        </w:rPr>
        <w:t>ю</w:t>
      </w:r>
      <w:r w:rsidR="00543550" w:rsidRPr="005E509E">
        <w:rPr>
          <w:rFonts w:ascii="Arial" w:hAnsi="Arial" w:cs="Arial"/>
          <w:sz w:val="28"/>
          <w:szCs w:val="28"/>
        </w:rPr>
        <w:t>тся</w:t>
      </w:r>
      <w:r w:rsidR="00013E76" w:rsidRPr="005E509E">
        <w:rPr>
          <w:rFonts w:ascii="Arial" w:hAnsi="Arial" w:cs="Arial"/>
          <w:sz w:val="28"/>
          <w:szCs w:val="28"/>
        </w:rPr>
        <w:t xml:space="preserve"> по образцу</w:t>
      </w:r>
      <w:r w:rsidR="005E509E">
        <w:rPr>
          <w:rFonts w:ascii="Arial" w:hAnsi="Arial" w:cs="Arial"/>
          <w:sz w:val="28"/>
          <w:szCs w:val="28"/>
        </w:rPr>
        <w:t xml:space="preserve"> [5, с. 12].</w:t>
      </w:r>
    </w:p>
    <w:p w:rsidR="001B06A8" w:rsidRPr="00D21632" w:rsidRDefault="001B06A8" w:rsidP="00CD692D">
      <w:pPr>
        <w:ind w:firstLine="36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C66A5A" w:rsidRPr="00981FD6" w:rsidRDefault="00C66A5A" w:rsidP="00C66A5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981FD6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6" w:history="1">
        <w:r w:rsidR="00871AF7" w:rsidRPr="00981FD6">
          <w:rPr>
            <w:rFonts w:ascii="Arial" w:hAnsi="Arial" w:cs="Arial"/>
            <w:sz w:val="28"/>
            <w:szCs w:val="28"/>
          </w:rPr>
          <w:t>http://elibrary.ru</w:t>
        </w:r>
      </w:hyperlink>
      <w:r w:rsidR="005F7A8D" w:rsidRPr="005F7A8D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C66A5A" w:rsidRPr="00981FD6" w:rsidRDefault="00C66A5A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981FD6" w:rsidRDefault="000646FC" w:rsidP="00BC61B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981FD6">
        <w:rPr>
          <w:rFonts w:ascii="Arial" w:hAnsi="Arial" w:cs="Arial"/>
          <w:sz w:val="28"/>
          <w:szCs w:val="28"/>
        </w:rPr>
        <w:t xml:space="preserve"> просим прис</w:t>
      </w:r>
      <w:r w:rsidR="00634FA9">
        <w:rPr>
          <w:rFonts w:ascii="Arial" w:hAnsi="Arial" w:cs="Arial"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>лать по адресу</w:t>
      </w:r>
      <w:r w:rsidR="00634FA9">
        <w:rPr>
          <w:rFonts w:ascii="Arial" w:hAnsi="Arial" w:cs="Arial"/>
          <w:sz w:val="28"/>
          <w:szCs w:val="28"/>
        </w:rPr>
        <w:t>: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="00E7095F">
        <w:rPr>
          <w:rFonts w:ascii="Arial" w:hAnsi="Arial" w:cs="Arial"/>
          <w:sz w:val="28"/>
          <w:szCs w:val="28"/>
        </w:rPr>
        <w:t xml:space="preserve"> </w:t>
      </w:r>
      <w:r w:rsidR="00E7095F" w:rsidRPr="005E509E">
        <w:rPr>
          <w:rFonts w:ascii="Arial" w:hAnsi="Arial" w:cs="Arial"/>
          <w:sz w:val="28"/>
          <w:szCs w:val="28"/>
        </w:rPr>
        <w:t>kafsksit@lengu.ru</w:t>
      </w:r>
      <w:r w:rsidR="00E7095F" w:rsidRPr="00E7095F">
        <w:rPr>
          <w:rFonts w:ascii="Arial" w:hAnsi="Arial" w:cs="Arial"/>
          <w:sz w:val="28"/>
          <w:szCs w:val="28"/>
        </w:rPr>
        <w:t xml:space="preserve">  не позднее </w:t>
      </w:r>
      <w:r w:rsidR="00905770" w:rsidRPr="00905770">
        <w:rPr>
          <w:rFonts w:ascii="Arial" w:hAnsi="Arial" w:cs="Arial"/>
          <w:b/>
          <w:sz w:val="28"/>
          <w:szCs w:val="28"/>
        </w:rPr>
        <w:t>20 января 2017 года</w:t>
      </w:r>
      <w:r w:rsidRPr="00981FD6">
        <w:rPr>
          <w:rFonts w:ascii="Arial" w:hAnsi="Arial" w:cs="Arial"/>
          <w:sz w:val="28"/>
          <w:szCs w:val="28"/>
        </w:rPr>
        <w:t>. Заявку на участие и те</w:t>
      </w:r>
      <w:proofErr w:type="gramStart"/>
      <w:r w:rsidRPr="00981FD6">
        <w:rPr>
          <w:rFonts w:ascii="Arial" w:hAnsi="Arial" w:cs="Arial"/>
          <w:sz w:val="28"/>
          <w:szCs w:val="28"/>
        </w:rPr>
        <w:t>кст ст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атьи отправлять в одном файле. </w:t>
      </w:r>
      <w:proofErr w:type="gramStart"/>
      <w:r w:rsidRPr="00981FD6">
        <w:rPr>
          <w:rFonts w:ascii="Arial" w:hAnsi="Arial" w:cs="Arial"/>
          <w:sz w:val="28"/>
          <w:szCs w:val="28"/>
        </w:rPr>
        <w:t xml:space="preserve">В названии файла </w:t>
      </w:r>
      <w:r w:rsidRPr="00981FD6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981FD6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 w:rsidR="00634FA9">
        <w:rPr>
          <w:rFonts w:ascii="Arial" w:hAnsi="Arial" w:cs="Arial"/>
          <w:sz w:val="28"/>
          <w:szCs w:val="28"/>
        </w:rPr>
        <w:t>.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Иванов.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81FD6">
        <w:rPr>
          <w:rFonts w:ascii="Arial" w:hAnsi="Arial" w:cs="Arial"/>
          <w:b/>
          <w:sz w:val="28"/>
          <w:szCs w:val="28"/>
        </w:rPr>
        <w:t>Содержание</w:t>
      </w:r>
      <w:r w:rsidRPr="00981FD6">
        <w:rPr>
          <w:rFonts w:ascii="Arial" w:hAnsi="Arial" w:cs="Arial"/>
          <w:sz w:val="28"/>
          <w:szCs w:val="28"/>
        </w:rPr>
        <w:t>).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Статьи, поступившие </w:t>
      </w:r>
      <w:r w:rsidR="003B36CF" w:rsidRPr="00981FD6">
        <w:rPr>
          <w:rFonts w:ascii="Arial" w:hAnsi="Arial" w:cs="Arial"/>
          <w:sz w:val="28"/>
          <w:szCs w:val="28"/>
        </w:rPr>
        <w:t xml:space="preserve">после </w:t>
      </w:r>
      <w:r w:rsidR="007421B3">
        <w:rPr>
          <w:rFonts w:ascii="Arial" w:hAnsi="Arial" w:cs="Arial"/>
          <w:sz w:val="28"/>
          <w:szCs w:val="28"/>
        </w:rPr>
        <w:t xml:space="preserve">20 января </w:t>
      </w:r>
      <w:r w:rsidRPr="00981FD6">
        <w:rPr>
          <w:rFonts w:ascii="Arial" w:hAnsi="Arial" w:cs="Arial"/>
          <w:sz w:val="28"/>
          <w:szCs w:val="28"/>
        </w:rPr>
        <w:t>201</w:t>
      </w:r>
      <w:r w:rsidR="007421B3">
        <w:rPr>
          <w:rFonts w:ascii="Arial" w:hAnsi="Arial" w:cs="Arial"/>
          <w:sz w:val="28"/>
          <w:szCs w:val="28"/>
        </w:rPr>
        <w:t>7</w:t>
      </w:r>
      <w:r w:rsidRPr="00981FD6">
        <w:rPr>
          <w:rFonts w:ascii="Arial" w:hAnsi="Arial" w:cs="Arial"/>
          <w:sz w:val="28"/>
          <w:szCs w:val="28"/>
        </w:rPr>
        <w:t xml:space="preserve"> г., не публикуются и не возвращаются. Материалы информационно-рекламного и публицистического характера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  <w:r w:rsidR="00E7095F">
        <w:rPr>
          <w:rFonts w:ascii="Arial" w:hAnsi="Arial" w:cs="Arial"/>
          <w:sz w:val="28"/>
          <w:szCs w:val="28"/>
        </w:rPr>
        <w:t xml:space="preserve"> </w:t>
      </w:r>
    </w:p>
    <w:p w:rsidR="005853BB" w:rsidRPr="00981FD6" w:rsidRDefault="00634FA9" w:rsidP="005853BB">
      <w:pPr>
        <w:pStyle w:val="a5"/>
        <w:ind w:left="0" w:firstLine="0"/>
        <w:rPr>
          <w:rFonts w:ascii="Arial" w:hAnsi="Arial" w:cs="Arial"/>
          <w:i/>
          <w:iCs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Оргвзнос</w:t>
      </w:r>
      <w:proofErr w:type="spellEnd"/>
      <w:r>
        <w:rPr>
          <w:rFonts w:ascii="Arial" w:hAnsi="Arial" w:cs="Arial"/>
          <w:sz w:val="28"/>
          <w:szCs w:val="28"/>
        </w:rPr>
        <w:t xml:space="preserve"> за</w:t>
      </w:r>
      <w:r w:rsidR="000646FC" w:rsidRPr="00981FD6">
        <w:rPr>
          <w:rFonts w:ascii="Arial" w:hAnsi="Arial" w:cs="Arial"/>
          <w:sz w:val="28"/>
          <w:szCs w:val="28"/>
        </w:rPr>
        <w:t xml:space="preserve"> участи</w:t>
      </w:r>
      <w:r>
        <w:rPr>
          <w:rFonts w:ascii="Arial" w:hAnsi="Arial" w:cs="Arial"/>
          <w:sz w:val="28"/>
          <w:szCs w:val="28"/>
        </w:rPr>
        <w:t>е</w:t>
      </w:r>
      <w:r w:rsidR="000646FC" w:rsidRPr="00981FD6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="000646FC" w:rsidRPr="00981FD6">
        <w:rPr>
          <w:rFonts w:ascii="Arial" w:hAnsi="Arial" w:cs="Arial"/>
          <w:b/>
          <w:sz w:val="28"/>
          <w:szCs w:val="28"/>
        </w:rPr>
        <w:t>объемом 5</w:t>
      </w:r>
      <w:r w:rsidR="00BC61B3" w:rsidRPr="00981FD6">
        <w:rPr>
          <w:rFonts w:ascii="Arial" w:hAnsi="Arial" w:cs="Arial"/>
          <w:b/>
          <w:sz w:val="28"/>
          <w:szCs w:val="28"/>
        </w:rPr>
        <w:t> </w:t>
      </w:r>
      <w:r w:rsidR="000646FC" w:rsidRPr="00981FD6">
        <w:rPr>
          <w:rFonts w:ascii="Arial" w:hAnsi="Arial" w:cs="Arial"/>
          <w:b/>
          <w:sz w:val="28"/>
          <w:szCs w:val="28"/>
        </w:rPr>
        <w:t>страниц</w:t>
      </w:r>
      <w:r w:rsidR="005853BB">
        <w:rPr>
          <w:rFonts w:ascii="Arial" w:hAnsi="Arial" w:cs="Arial"/>
          <w:b/>
          <w:sz w:val="28"/>
          <w:szCs w:val="28"/>
        </w:rPr>
        <w:t xml:space="preserve"> и 1 экземпляр сборника</w:t>
      </w:r>
      <w:r w:rsidR="000646FC" w:rsidRPr="00981FD6">
        <w:rPr>
          <w:rFonts w:ascii="Arial" w:hAnsi="Arial" w:cs="Arial"/>
          <w:b/>
          <w:sz w:val="28"/>
          <w:szCs w:val="28"/>
        </w:rPr>
        <w:t>)</w:t>
      </w:r>
      <w:r w:rsidR="000646FC" w:rsidRPr="00981FD6">
        <w:rPr>
          <w:rFonts w:ascii="Arial" w:hAnsi="Arial" w:cs="Arial"/>
          <w:sz w:val="28"/>
          <w:szCs w:val="28"/>
        </w:rPr>
        <w:t xml:space="preserve"> составляет </w:t>
      </w:r>
      <w:r w:rsidR="00017546" w:rsidRPr="00981FD6">
        <w:rPr>
          <w:rFonts w:ascii="Arial" w:hAnsi="Arial" w:cs="Arial"/>
          <w:b/>
          <w:sz w:val="28"/>
          <w:szCs w:val="28"/>
        </w:rPr>
        <w:t>1000</w:t>
      </w:r>
      <w:r w:rsidR="000646FC" w:rsidRPr="00981FD6">
        <w:rPr>
          <w:rFonts w:ascii="Arial" w:hAnsi="Arial" w:cs="Arial"/>
          <w:b/>
          <w:sz w:val="28"/>
          <w:szCs w:val="28"/>
        </w:rPr>
        <w:t xml:space="preserve"> р</w:t>
      </w:r>
      <w:r w:rsidR="000646FC" w:rsidRPr="00981FD6">
        <w:rPr>
          <w:rFonts w:ascii="Arial" w:hAnsi="Arial" w:cs="Arial"/>
          <w:sz w:val="28"/>
          <w:szCs w:val="28"/>
        </w:rPr>
        <w:t xml:space="preserve">. За каждую </w:t>
      </w:r>
      <w:r>
        <w:rPr>
          <w:rFonts w:ascii="Arial" w:hAnsi="Arial" w:cs="Arial"/>
          <w:sz w:val="28"/>
          <w:szCs w:val="28"/>
        </w:rPr>
        <w:t xml:space="preserve">последующую </w:t>
      </w:r>
      <w:r w:rsidR="000646FC" w:rsidRPr="00981FD6">
        <w:rPr>
          <w:rFonts w:ascii="Arial" w:hAnsi="Arial" w:cs="Arial"/>
          <w:sz w:val="28"/>
          <w:szCs w:val="28"/>
        </w:rPr>
        <w:t xml:space="preserve">страницу публикации стоимость взноса </w:t>
      </w:r>
      <w:r w:rsidR="000646FC" w:rsidRPr="005E509E">
        <w:rPr>
          <w:rFonts w:ascii="Arial" w:hAnsi="Arial" w:cs="Arial"/>
          <w:b/>
          <w:sz w:val="28"/>
          <w:szCs w:val="28"/>
        </w:rPr>
        <w:t xml:space="preserve">увеличивается на </w:t>
      </w:r>
      <w:r w:rsidR="00BB1428" w:rsidRPr="005E509E">
        <w:rPr>
          <w:rFonts w:ascii="Arial" w:hAnsi="Arial" w:cs="Arial"/>
          <w:b/>
          <w:sz w:val="28"/>
          <w:szCs w:val="28"/>
        </w:rPr>
        <w:t>1</w:t>
      </w:r>
      <w:r w:rsidR="00D2207E" w:rsidRPr="005E509E">
        <w:rPr>
          <w:rFonts w:ascii="Arial" w:hAnsi="Arial" w:cs="Arial"/>
          <w:b/>
          <w:sz w:val="28"/>
          <w:szCs w:val="28"/>
        </w:rPr>
        <w:t>5</w:t>
      </w:r>
      <w:r w:rsidR="00BB1428" w:rsidRPr="005E509E">
        <w:rPr>
          <w:rFonts w:ascii="Arial" w:hAnsi="Arial" w:cs="Arial"/>
          <w:b/>
          <w:sz w:val="28"/>
          <w:szCs w:val="28"/>
        </w:rPr>
        <w:t xml:space="preserve">0 </w:t>
      </w:r>
      <w:r w:rsidR="0074463E">
        <w:rPr>
          <w:rFonts w:ascii="Arial" w:hAnsi="Arial" w:cs="Arial"/>
          <w:sz w:val="28"/>
          <w:szCs w:val="28"/>
        </w:rPr>
        <w:t xml:space="preserve">Стоимость </w:t>
      </w:r>
      <w:r w:rsidR="0074463E" w:rsidRPr="00C23C92">
        <w:rPr>
          <w:rFonts w:ascii="Arial" w:hAnsi="Arial" w:cs="Arial"/>
          <w:b/>
          <w:sz w:val="28"/>
          <w:szCs w:val="28"/>
        </w:rPr>
        <w:t>дополнительного экземпляра сборника</w:t>
      </w:r>
      <w:r w:rsidR="0074463E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="00BB1428" w:rsidRPr="005E509E">
        <w:rPr>
          <w:rFonts w:ascii="Arial" w:hAnsi="Arial" w:cs="Arial"/>
          <w:sz w:val="28"/>
          <w:szCs w:val="28"/>
        </w:rPr>
        <w:t xml:space="preserve">350  р. </w:t>
      </w:r>
      <w:r w:rsidR="00D2207E" w:rsidRPr="005E509E">
        <w:rPr>
          <w:rFonts w:ascii="Arial" w:hAnsi="Arial" w:cs="Arial"/>
          <w:sz w:val="28"/>
          <w:szCs w:val="28"/>
        </w:rPr>
        <w:t xml:space="preserve"> </w:t>
      </w:r>
      <w:r w:rsidR="005853BB" w:rsidRPr="002F318E">
        <w:rPr>
          <w:rFonts w:ascii="Arial" w:hAnsi="Arial" w:cs="Arial"/>
          <w:bCs/>
          <w:sz w:val="28"/>
          <w:szCs w:val="28"/>
        </w:rPr>
        <w:t>Сборники материалов высылаются авторам при оплате почтовых расходов: по России – 200 р., для иностранных участников – 400 р.</w:t>
      </w:r>
      <w:proofErr w:type="gramEnd"/>
    </w:p>
    <w:p w:rsidR="0074463E" w:rsidRPr="00596543" w:rsidRDefault="0074463E" w:rsidP="0074463E">
      <w:pPr>
        <w:pStyle w:val="a5"/>
        <w:ind w:left="0" w:firstLine="360"/>
        <w:rPr>
          <w:rFonts w:ascii="Arial" w:hAnsi="Arial" w:cs="Arial"/>
          <w:sz w:val="28"/>
          <w:szCs w:val="28"/>
        </w:rPr>
      </w:pPr>
    </w:p>
    <w:p w:rsidR="000646FC" w:rsidRPr="00981FD6" w:rsidRDefault="000646FC" w:rsidP="00BC61B3">
      <w:pPr>
        <w:pStyle w:val="a5"/>
        <w:ind w:left="0" w:firstLine="360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Оргкомитет оставляет за собой право отбора статей для публикации</w:t>
      </w:r>
      <w:r w:rsidR="00BC61B3" w:rsidRPr="00981FD6">
        <w:rPr>
          <w:rFonts w:ascii="Arial" w:hAnsi="Arial" w:cs="Arial"/>
          <w:b/>
          <w:bCs/>
          <w:sz w:val="28"/>
          <w:szCs w:val="28"/>
        </w:rPr>
        <w:t>.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BC61B3"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3B36CF" w:rsidRPr="005F6554" w:rsidRDefault="000646FC" w:rsidP="00BC61B3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 </w:t>
      </w:r>
      <w:r w:rsidRPr="005E509E">
        <w:rPr>
          <w:rFonts w:ascii="Arial" w:hAnsi="Arial" w:cs="Arial"/>
          <w:b/>
          <w:bCs/>
          <w:sz w:val="28"/>
          <w:szCs w:val="28"/>
        </w:rPr>
        <w:t>(с пометкой «</w:t>
      </w:r>
      <w:r w:rsidR="005E509E">
        <w:rPr>
          <w:rFonts w:ascii="Arial" w:hAnsi="Arial" w:cs="Arial"/>
          <w:b/>
          <w:bCs/>
          <w:sz w:val="28"/>
          <w:szCs w:val="28"/>
        </w:rPr>
        <w:t>СКСиТ</w:t>
      </w:r>
      <w:r w:rsidRPr="005E509E">
        <w:rPr>
          <w:rFonts w:ascii="Arial" w:hAnsi="Arial" w:cs="Arial"/>
          <w:b/>
          <w:bCs/>
          <w:sz w:val="28"/>
          <w:szCs w:val="28"/>
        </w:rPr>
        <w:t>-201</w:t>
      </w:r>
      <w:r w:rsidR="005E509E">
        <w:rPr>
          <w:rFonts w:ascii="Arial" w:hAnsi="Arial" w:cs="Arial"/>
          <w:b/>
          <w:bCs/>
          <w:sz w:val="28"/>
          <w:szCs w:val="28"/>
        </w:rPr>
        <w:t>7</w:t>
      </w:r>
      <w:r w:rsidRPr="005E509E">
        <w:rPr>
          <w:rFonts w:ascii="Arial" w:hAnsi="Arial" w:cs="Arial"/>
          <w:b/>
          <w:bCs/>
          <w:sz w:val="28"/>
          <w:szCs w:val="28"/>
        </w:rPr>
        <w:t xml:space="preserve">»). </w:t>
      </w:r>
      <w:r w:rsidRPr="005E509E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3B36CF" w:rsidRPr="005E509E">
        <w:rPr>
          <w:rFonts w:ascii="Arial" w:hAnsi="Arial" w:cs="Arial"/>
          <w:b/>
          <w:sz w:val="28"/>
          <w:szCs w:val="28"/>
        </w:rPr>
        <w:t xml:space="preserve"> </w:t>
      </w:r>
    </w:p>
    <w:p w:rsidR="00C66A5A" w:rsidRPr="00981FD6" w:rsidRDefault="00C66A5A" w:rsidP="003B36CF">
      <w:pPr>
        <w:ind w:firstLine="540"/>
        <w:rPr>
          <w:rFonts w:ascii="Arial" w:hAnsi="Arial" w:cs="Arial"/>
          <w:b/>
          <w:sz w:val="28"/>
          <w:szCs w:val="28"/>
        </w:rPr>
      </w:pPr>
    </w:p>
    <w:p w:rsidR="003B36CF" w:rsidRPr="00981FD6" w:rsidRDefault="003B36CF" w:rsidP="003B36CF">
      <w:pPr>
        <w:ind w:firstLine="540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3B36CF" w:rsidRPr="005F3068" w:rsidRDefault="00882108" w:rsidP="003B36CF">
      <w:pPr>
        <w:rPr>
          <w:rFonts w:ascii="Arial" w:hAnsi="Arial" w:cs="Arial"/>
          <w:sz w:val="28"/>
          <w:szCs w:val="28"/>
        </w:rPr>
      </w:pPr>
      <w:r w:rsidRPr="005F3068">
        <w:rPr>
          <w:rFonts w:ascii="Arial" w:hAnsi="Arial" w:cs="Arial"/>
          <w:sz w:val="28"/>
          <w:szCs w:val="28"/>
        </w:rPr>
        <w:t>24</w:t>
      </w:r>
      <w:r w:rsidR="003B36CF" w:rsidRPr="005F3068">
        <w:rPr>
          <w:rFonts w:ascii="Arial" w:hAnsi="Arial" w:cs="Arial"/>
          <w:sz w:val="28"/>
          <w:szCs w:val="28"/>
        </w:rPr>
        <w:t>.0</w:t>
      </w:r>
      <w:r w:rsidRPr="005F3068">
        <w:rPr>
          <w:rFonts w:ascii="Arial" w:hAnsi="Arial" w:cs="Arial"/>
          <w:sz w:val="28"/>
          <w:szCs w:val="28"/>
        </w:rPr>
        <w:t>3</w:t>
      </w:r>
      <w:r w:rsidR="003B36CF" w:rsidRPr="005F3068">
        <w:rPr>
          <w:rFonts w:ascii="Arial" w:hAnsi="Arial" w:cs="Arial"/>
          <w:sz w:val="28"/>
          <w:szCs w:val="28"/>
        </w:rPr>
        <w:t>.201</w:t>
      </w:r>
      <w:r w:rsidRPr="005F3068">
        <w:rPr>
          <w:rFonts w:ascii="Arial" w:hAnsi="Arial" w:cs="Arial"/>
          <w:sz w:val="28"/>
          <w:szCs w:val="28"/>
        </w:rPr>
        <w:t>7</w:t>
      </w:r>
      <w:r w:rsidR="003B36CF" w:rsidRPr="005F3068">
        <w:rPr>
          <w:rFonts w:ascii="Arial" w:hAnsi="Arial" w:cs="Arial"/>
          <w:sz w:val="28"/>
          <w:szCs w:val="28"/>
        </w:rPr>
        <w:t xml:space="preserve"> г. – пленарное заседание.</w:t>
      </w:r>
      <w:r w:rsidR="00626A44" w:rsidRPr="005F3068">
        <w:rPr>
          <w:rFonts w:ascii="Arial" w:hAnsi="Arial" w:cs="Arial"/>
          <w:sz w:val="28"/>
          <w:szCs w:val="28"/>
        </w:rPr>
        <w:t xml:space="preserve"> </w:t>
      </w:r>
      <w:r w:rsidR="003B36CF" w:rsidRPr="005F3068">
        <w:rPr>
          <w:rFonts w:ascii="Arial" w:hAnsi="Arial" w:cs="Arial"/>
          <w:sz w:val="28"/>
          <w:szCs w:val="28"/>
        </w:rPr>
        <w:t xml:space="preserve">Начало в 10 часов. </w:t>
      </w:r>
    </w:p>
    <w:p w:rsidR="003B36CF" w:rsidRPr="00981FD6" w:rsidRDefault="003B36CF" w:rsidP="003B36CF">
      <w:pPr>
        <w:rPr>
          <w:rFonts w:ascii="Arial" w:hAnsi="Arial" w:cs="Arial"/>
          <w:sz w:val="28"/>
          <w:szCs w:val="28"/>
        </w:rPr>
      </w:pPr>
      <w:r w:rsidRPr="005F3068">
        <w:rPr>
          <w:rFonts w:ascii="Arial" w:hAnsi="Arial" w:cs="Arial"/>
          <w:sz w:val="28"/>
          <w:szCs w:val="28"/>
        </w:rPr>
        <w:t>2</w:t>
      </w:r>
      <w:r w:rsidR="0001285E" w:rsidRPr="005F3068">
        <w:rPr>
          <w:rFonts w:ascii="Arial" w:hAnsi="Arial" w:cs="Arial"/>
          <w:sz w:val="28"/>
          <w:szCs w:val="28"/>
        </w:rPr>
        <w:t>4.03</w:t>
      </w:r>
      <w:r w:rsidRPr="005F3068">
        <w:rPr>
          <w:rFonts w:ascii="Arial" w:hAnsi="Arial" w:cs="Arial"/>
          <w:sz w:val="28"/>
          <w:szCs w:val="28"/>
        </w:rPr>
        <w:t>.201</w:t>
      </w:r>
      <w:r w:rsidR="0001285E" w:rsidRPr="005F3068">
        <w:rPr>
          <w:rFonts w:ascii="Arial" w:hAnsi="Arial" w:cs="Arial"/>
          <w:sz w:val="28"/>
          <w:szCs w:val="28"/>
        </w:rPr>
        <w:t>7</w:t>
      </w:r>
      <w:r w:rsidRPr="005F3068">
        <w:rPr>
          <w:rFonts w:ascii="Arial" w:hAnsi="Arial" w:cs="Arial"/>
          <w:sz w:val="28"/>
          <w:szCs w:val="28"/>
        </w:rPr>
        <w:t xml:space="preserve"> г. – секционные заседания.</w:t>
      </w:r>
      <w:r w:rsidR="00626A44" w:rsidRPr="005F3068">
        <w:rPr>
          <w:rFonts w:ascii="Arial" w:hAnsi="Arial" w:cs="Arial"/>
          <w:sz w:val="28"/>
          <w:szCs w:val="28"/>
        </w:rPr>
        <w:t xml:space="preserve"> </w:t>
      </w:r>
      <w:r w:rsidR="005F3068">
        <w:rPr>
          <w:rFonts w:ascii="Arial" w:hAnsi="Arial" w:cs="Arial"/>
          <w:sz w:val="28"/>
          <w:szCs w:val="28"/>
        </w:rPr>
        <w:t>Начало в 15</w:t>
      </w:r>
      <w:r w:rsidR="00BA35D4" w:rsidRPr="005F3068">
        <w:rPr>
          <w:rFonts w:ascii="Arial" w:hAnsi="Arial" w:cs="Arial"/>
          <w:sz w:val="28"/>
          <w:szCs w:val="28"/>
        </w:rPr>
        <w:t>-00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5853BB" w:rsidRDefault="000646FC" w:rsidP="005853BB">
      <w:pPr>
        <w:ind w:firstLine="142"/>
        <w:jc w:val="both"/>
        <w:rPr>
          <w:rFonts w:ascii="Arial" w:hAnsi="Arial" w:cs="Arial"/>
          <w:spacing w:val="-6"/>
          <w:sz w:val="28"/>
          <w:szCs w:val="28"/>
        </w:rPr>
      </w:pPr>
      <w:r w:rsidRPr="005853BB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196605, Санкт-Петербург, г.</w:t>
      </w:r>
      <w:r w:rsidR="005853BB">
        <w:rPr>
          <w:rFonts w:ascii="Arial" w:hAnsi="Arial" w:cs="Arial"/>
          <w:i/>
          <w:iCs/>
          <w:spacing w:val="-6"/>
          <w:sz w:val="28"/>
          <w:szCs w:val="28"/>
        </w:rPr>
        <w:t> 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Пушкин, Петербургское шоссе, д.10.</w:t>
      </w:r>
      <w:r w:rsidRPr="005853BB">
        <w:rPr>
          <w:rFonts w:ascii="Arial" w:hAnsi="Arial" w:cs="Arial"/>
          <w:spacing w:val="-6"/>
          <w:sz w:val="28"/>
          <w:szCs w:val="28"/>
        </w:rPr>
        <w:t xml:space="preserve"> </w:t>
      </w:r>
    </w:p>
    <w:p w:rsidR="00413D14" w:rsidRPr="005F3068" w:rsidRDefault="000646FC" w:rsidP="00413D14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</w:t>
      </w:r>
      <w:r w:rsidRPr="005F3068">
        <w:rPr>
          <w:rFonts w:ascii="Arial" w:hAnsi="Arial" w:cs="Arial"/>
          <w:sz w:val="28"/>
          <w:szCs w:val="28"/>
        </w:rPr>
        <w:t>по телефону:</w:t>
      </w:r>
      <w:r w:rsidR="00413D14" w:rsidRPr="005F3068">
        <w:rPr>
          <w:rFonts w:ascii="Arial" w:hAnsi="Arial" w:cs="Arial"/>
          <w:sz w:val="28"/>
          <w:szCs w:val="28"/>
        </w:rPr>
        <w:t xml:space="preserve"> </w:t>
      </w:r>
      <w:r w:rsidRPr="005F3068">
        <w:rPr>
          <w:rFonts w:ascii="Arial" w:hAnsi="Arial" w:cs="Arial"/>
          <w:b/>
          <w:sz w:val="28"/>
          <w:szCs w:val="28"/>
        </w:rPr>
        <w:t>(812)</w:t>
      </w:r>
      <w:r w:rsidR="00413D14" w:rsidRPr="005F3068">
        <w:rPr>
          <w:rFonts w:ascii="Arial" w:hAnsi="Arial" w:cs="Arial"/>
          <w:b/>
          <w:sz w:val="28"/>
          <w:szCs w:val="28"/>
        </w:rPr>
        <w:t xml:space="preserve"> </w:t>
      </w:r>
      <w:r w:rsidR="00D2207E" w:rsidRPr="005F3068">
        <w:rPr>
          <w:rFonts w:ascii="Arial" w:hAnsi="Arial" w:cs="Arial"/>
          <w:b/>
          <w:sz w:val="28"/>
          <w:szCs w:val="28"/>
        </w:rPr>
        <w:t>476-40-56;</w:t>
      </w:r>
      <w:r w:rsidR="00413D14" w:rsidRPr="005F3068">
        <w:rPr>
          <w:rFonts w:ascii="Arial" w:hAnsi="Arial" w:cs="Arial"/>
          <w:b/>
          <w:sz w:val="28"/>
          <w:szCs w:val="28"/>
        </w:rPr>
        <w:t xml:space="preserve"> </w:t>
      </w:r>
    </w:p>
    <w:p w:rsidR="00D2207E" w:rsidRPr="00CD692D" w:rsidRDefault="00D2207E" w:rsidP="00413D14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5F3068">
        <w:rPr>
          <w:rFonts w:ascii="Arial" w:hAnsi="Arial" w:cs="Arial"/>
          <w:b/>
          <w:sz w:val="28"/>
          <w:szCs w:val="28"/>
          <w:lang w:val="en-US"/>
        </w:rPr>
        <w:t>e</w:t>
      </w:r>
      <w:r w:rsidRPr="005F3068">
        <w:rPr>
          <w:rFonts w:ascii="Arial" w:hAnsi="Arial" w:cs="Arial"/>
          <w:b/>
          <w:sz w:val="28"/>
          <w:szCs w:val="28"/>
        </w:rPr>
        <w:t>-</w:t>
      </w:r>
      <w:r w:rsidRPr="005F3068">
        <w:rPr>
          <w:rFonts w:ascii="Arial" w:hAnsi="Arial" w:cs="Arial"/>
          <w:b/>
          <w:sz w:val="28"/>
          <w:szCs w:val="28"/>
          <w:lang w:val="en-US"/>
        </w:rPr>
        <w:t>mail</w:t>
      </w:r>
      <w:proofErr w:type="gramEnd"/>
      <w:r w:rsidRPr="005F3068"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 w:rsidRPr="005F3068">
        <w:rPr>
          <w:rFonts w:ascii="Arial" w:hAnsi="Arial" w:cs="Arial"/>
          <w:b/>
          <w:sz w:val="28"/>
          <w:szCs w:val="28"/>
          <w:lang w:val="en-US"/>
        </w:rPr>
        <w:t>kafsksit</w:t>
      </w:r>
      <w:proofErr w:type="spellEnd"/>
      <w:r w:rsidRPr="005F3068">
        <w:rPr>
          <w:rFonts w:ascii="Arial" w:hAnsi="Arial" w:cs="Arial"/>
          <w:b/>
          <w:sz w:val="28"/>
          <w:szCs w:val="28"/>
        </w:rPr>
        <w:t>@</w:t>
      </w:r>
      <w:proofErr w:type="spellStart"/>
      <w:r w:rsidRPr="005F3068">
        <w:rPr>
          <w:rFonts w:ascii="Arial" w:hAnsi="Arial" w:cs="Arial"/>
          <w:b/>
          <w:sz w:val="28"/>
          <w:szCs w:val="28"/>
          <w:lang w:val="en-US"/>
        </w:rPr>
        <w:t>lengu</w:t>
      </w:r>
      <w:proofErr w:type="spellEnd"/>
      <w:r w:rsidRPr="005F3068">
        <w:rPr>
          <w:rFonts w:ascii="Arial" w:hAnsi="Arial" w:cs="Arial"/>
          <w:b/>
          <w:sz w:val="28"/>
          <w:szCs w:val="28"/>
        </w:rPr>
        <w:t>.</w:t>
      </w:r>
      <w:proofErr w:type="spellStart"/>
      <w:r w:rsidRPr="005F3068">
        <w:rPr>
          <w:rFonts w:ascii="Arial" w:hAnsi="Arial" w:cs="Arial"/>
          <w:b/>
          <w:sz w:val="28"/>
          <w:szCs w:val="28"/>
          <w:lang w:val="en-US"/>
        </w:rPr>
        <w:t>ru</w:t>
      </w:r>
      <w:proofErr w:type="spellEnd"/>
      <w:r w:rsidRPr="00CD692D">
        <w:rPr>
          <w:rFonts w:ascii="Arial" w:hAnsi="Arial" w:cs="Arial"/>
          <w:b/>
          <w:sz w:val="28"/>
          <w:szCs w:val="28"/>
        </w:rPr>
        <w:t xml:space="preserve">  </w:t>
      </w:r>
    </w:p>
    <w:p w:rsidR="00D2207E" w:rsidRPr="00CD692D" w:rsidRDefault="00D2207E" w:rsidP="003B36CF">
      <w:pPr>
        <w:ind w:firstLine="360"/>
        <w:jc w:val="both"/>
        <w:rPr>
          <w:rFonts w:ascii="Arial" w:hAnsi="Arial" w:cs="Arial"/>
          <w:b/>
          <w:sz w:val="28"/>
          <w:szCs w:val="28"/>
        </w:rPr>
      </w:pPr>
    </w:p>
    <w:p w:rsidR="005853BB" w:rsidRPr="00CD692D" w:rsidRDefault="005853BB" w:rsidP="003B36CF">
      <w:pPr>
        <w:ind w:firstLine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32D2F" w:rsidRPr="005F7A8D" w:rsidRDefault="00432D2F" w:rsidP="000646FC">
      <w:pPr>
        <w:pStyle w:val="3"/>
        <w:rPr>
          <w:rFonts w:ascii="Arial" w:hAnsi="Arial" w:cs="Arial"/>
          <w:sz w:val="26"/>
        </w:rPr>
      </w:pPr>
    </w:p>
    <w:p w:rsidR="00432D2F" w:rsidRPr="005F7A8D" w:rsidRDefault="00432D2F" w:rsidP="000646FC">
      <w:pPr>
        <w:pStyle w:val="3"/>
        <w:rPr>
          <w:rFonts w:ascii="Arial" w:hAnsi="Arial" w:cs="Arial"/>
          <w:sz w:val="26"/>
        </w:rPr>
      </w:pPr>
    </w:p>
    <w:p w:rsidR="00432D2F" w:rsidRPr="005F7A8D" w:rsidRDefault="00432D2F" w:rsidP="000646FC">
      <w:pPr>
        <w:pStyle w:val="3"/>
        <w:rPr>
          <w:rFonts w:ascii="Arial" w:hAnsi="Arial" w:cs="Arial"/>
          <w:sz w:val="26"/>
        </w:rPr>
      </w:pPr>
    </w:p>
    <w:p w:rsidR="00B64812" w:rsidRDefault="00B64812" w:rsidP="000646FC">
      <w:pPr>
        <w:pStyle w:val="3"/>
        <w:rPr>
          <w:rFonts w:ascii="Arial" w:hAnsi="Arial" w:cs="Arial"/>
          <w:sz w:val="26"/>
          <w:lang w:val="en-US"/>
        </w:rPr>
      </w:pPr>
    </w:p>
    <w:p w:rsidR="000646FC" w:rsidRPr="00CD692D" w:rsidRDefault="000646FC" w:rsidP="000646FC">
      <w:pPr>
        <w:pStyle w:val="3"/>
        <w:rPr>
          <w:rFonts w:ascii="Arial" w:hAnsi="Arial" w:cs="Arial"/>
          <w:sz w:val="26"/>
        </w:rPr>
      </w:pPr>
      <w:bookmarkStart w:id="0" w:name="_GoBack"/>
      <w:bookmarkEnd w:id="0"/>
      <w:r w:rsidRPr="00981FD6">
        <w:rPr>
          <w:rFonts w:ascii="Arial" w:hAnsi="Arial" w:cs="Arial"/>
          <w:sz w:val="26"/>
        </w:rPr>
        <w:t>Образец</w:t>
      </w:r>
      <w:r w:rsidRPr="00CD692D">
        <w:rPr>
          <w:rFonts w:ascii="Arial" w:hAnsi="Arial" w:cs="Arial"/>
          <w:sz w:val="26"/>
        </w:rPr>
        <w:t xml:space="preserve"> </w:t>
      </w:r>
      <w:r w:rsidRPr="00981FD6">
        <w:rPr>
          <w:rFonts w:ascii="Arial" w:hAnsi="Arial" w:cs="Arial"/>
          <w:sz w:val="26"/>
        </w:rPr>
        <w:t>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D2207E" w:rsidRPr="00D2207E" w:rsidRDefault="001B497F" w:rsidP="00D2207E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на участие в работе </w:t>
            </w:r>
            <w:r w:rsidR="00D2207E">
              <w:t xml:space="preserve"> </w:t>
            </w:r>
            <w:r w:rsidR="00D2207E" w:rsidRPr="00D2207E">
              <w:rPr>
                <w:rFonts w:ascii="Arial" w:hAnsi="Arial" w:cs="Arial"/>
                <w:sz w:val="26"/>
              </w:rPr>
              <w:t xml:space="preserve">IX Международной научно-практической конференции </w:t>
            </w:r>
          </w:p>
          <w:p w:rsidR="00D2207E" w:rsidRPr="00981FD6" w:rsidRDefault="00D2207E" w:rsidP="00D2207E">
            <w:pPr>
              <w:jc w:val="center"/>
              <w:rPr>
                <w:rFonts w:ascii="Arial" w:hAnsi="Arial" w:cs="Arial"/>
                <w:sz w:val="26"/>
              </w:rPr>
            </w:pPr>
            <w:r w:rsidRPr="00D2207E">
              <w:rPr>
                <w:rFonts w:ascii="Arial" w:hAnsi="Arial" w:cs="Arial"/>
                <w:sz w:val="26"/>
              </w:rPr>
              <w:t xml:space="preserve">«Сервису и туризму – инновационное развитие»  </w:t>
            </w:r>
          </w:p>
          <w:p w:rsidR="001B497F" w:rsidRPr="00981FD6" w:rsidRDefault="001B497F" w:rsidP="001B497F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981FD6">
              <w:rPr>
                <w:rFonts w:ascii="Arial" w:hAnsi="Arial" w:cs="Arial"/>
                <w:sz w:val="26"/>
              </w:rPr>
              <w:t>органи</w:t>
            </w:r>
            <w:r w:rsidR="00871AF7" w:rsidRPr="00981FD6">
              <w:rPr>
                <w:rFonts w:ascii="Arial" w:hAnsi="Arial" w:cs="Arial"/>
                <w:sz w:val="26"/>
              </w:rPr>
              <w:t>з</w:t>
            </w:r>
            <w:r w:rsidR="00BC61B3" w:rsidRPr="00981FD6">
              <w:rPr>
                <w:rFonts w:ascii="Arial" w:hAnsi="Arial" w:cs="Arial"/>
                <w:sz w:val="26"/>
              </w:rPr>
              <w:t>ации</w:t>
            </w:r>
            <w:r w:rsidRPr="00981FD6">
              <w:rPr>
                <w:rFonts w:ascii="Arial" w:hAnsi="Arial" w:cs="Arial"/>
                <w:sz w:val="26"/>
              </w:rPr>
              <w:t xml:space="preserve">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proofErr w:type="gramStart"/>
            <w:r w:rsidRPr="00981FD6">
              <w:rPr>
                <w:rFonts w:ascii="Arial" w:hAnsi="Arial" w:cs="Arial"/>
                <w:sz w:val="26"/>
              </w:rPr>
              <w:t>Требуется ли техническое оснащение для доклада да/нет</w:t>
            </w:r>
            <w:proofErr w:type="gramEnd"/>
            <w:r w:rsidRPr="00981FD6">
              <w:rPr>
                <w:rFonts w:ascii="Arial" w:hAnsi="Arial" w:cs="Arial"/>
                <w:sz w:val="26"/>
              </w:rPr>
              <w:t xml:space="preserve">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>, то какое)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 w:rsidR="00C22498"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Pr="00981FD6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413D14" w:rsidRDefault="001B497F" w:rsidP="001B497F">
            <w:pPr>
              <w:rPr>
                <w:rFonts w:ascii="Arial" w:hAnsi="Arial" w:cs="Arial"/>
              </w:rPr>
            </w:pPr>
            <w:r w:rsidRPr="00413D14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proofErr w:type="gramStart"/>
            <w:r w:rsidRPr="00981FD6">
              <w:rPr>
                <w:rFonts w:ascii="Arial" w:hAnsi="Arial" w:cs="Arial"/>
                <w:sz w:val="26"/>
              </w:rPr>
              <w:t>Требуется ли размещение в гостинице да/нет</w:t>
            </w:r>
            <w:proofErr w:type="gramEnd"/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EF70AE" w:rsidRPr="00981FD6" w:rsidRDefault="00B64812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63D29DA"/>
    <w:multiLevelType w:val="hybridMultilevel"/>
    <w:tmpl w:val="39BA23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724AEA"/>
    <w:multiLevelType w:val="hybridMultilevel"/>
    <w:tmpl w:val="8970FC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285E"/>
    <w:rsid w:val="00013E76"/>
    <w:rsid w:val="00017546"/>
    <w:rsid w:val="00044589"/>
    <w:rsid w:val="00044A30"/>
    <w:rsid w:val="000646FC"/>
    <w:rsid w:val="001072A4"/>
    <w:rsid w:val="001B06A8"/>
    <w:rsid w:val="001B497F"/>
    <w:rsid w:val="00282392"/>
    <w:rsid w:val="002C2ABB"/>
    <w:rsid w:val="002D2A9A"/>
    <w:rsid w:val="002F318E"/>
    <w:rsid w:val="00317F73"/>
    <w:rsid w:val="00327E25"/>
    <w:rsid w:val="00371324"/>
    <w:rsid w:val="00372582"/>
    <w:rsid w:val="003A12A3"/>
    <w:rsid w:val="003B36CF"/>
    <w:rsid w:val="00413D14"/>
    <w:rsid w:val="004310CE"/>
    <w:rsid w:val="00432D2F"/>
    <w:rsid w:val="0045318B"/>
    <w:rsid w:val="004619FF"/>
    <w:rsid w:val="004A1A0A"/>
    <w:rsid w:val="00543550"/>
    <w:rsid w:val="005511D3"/>
    <w:rsid w:val="005853BB"/>
    <w:rsid w:val="005E509E"/>
    <w:rsid w:val="005F3068"/>
    <w:rsid w:val="005F6554"/>
    <w:rsid w:val="005F7A8D"/>
    <w:rsid w:val="00626A44"/>
    <w:rsid w:val="00634FA9"/>
    <w:rsid w:val="006D79A1"/>
    <w:rsid w:val="007421B3"/>
    <w:rsid w:val="0074463E"/>
    <w:rsid w:val="007C1808"/>
    <w:rsid w:val="007E41CF"/>
    <w:rsid w:val="00871AF7"/>
    <w:rsid w:val="00882108"/>
    <w:rsid w:val="008908A2"/>
    <w:rsid w:val="008A22D9"/>
    <w:rsid w:val="008C2E9B"/>
    <w:rsid w:val="00905770"/>
    <w:rsid w:val="00910972"/>
    <w:rsid w:val="00981FD6"/>
    <w:rsid w:val="00B64812"/>
    <w:rsid w:val="00BA35D4"/>
    <w:rsid w:val="00BB1428"/>
    <w:rsid w:val="00BC61B3"/>
    <w:rsid w:val="00C22498"/>
    <w:rsid w:val="00C66A5A"/>
    <w:rsid w:val="00CD692D"/>
    <w:rsid w:val="00D21632"/>
    <w:rsid w:val="00D2207E"/>
    <w:rsid w:val="00D33996"/>
    <w:rsid w:val="00D57C2F"/>
    <w:rsid w:val="00E23866"/>
    <w:rsid w:val="00E23B4B"/>
    <w:rsid w:val="00E7095F"/>
    <w:rsid w:val="00F66C2E"/>
    <w:rsid w:val="00F81D33"/>
    <w:rsid w:val="00F9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A22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A2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Алексей Юрьевич Грабовенко</cp:lastModifiedBy>
  <cp:revision>5</cp:revision>
  <dcterms:created xsi:type="dcterms:W3CDTF">2017-01-16T13:09:00Z</dcterms:created>
  <dcterms:modified xsi:type="dcterms:W3CDTF">2017-01-20T09:44:00Z</dcterms:modified>
</cp:coreProperties>
</file>