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05" w:rsidRDefault="00E63305" w:rsidP="00E63305">
      <w:pPr>
        <w:jc w:val="center"/>
        <w:rPr>
          <w:b/>
        </w:rPr>
      </w:pPr>
      <w:r w:rsidRPr="00E63305">
        <w:rPr>
          <w:b/>
        </w:rPr>
        <w:t>КОМИТЕТ ОБЩЕГО И ПРОФЕССИОНАЛЬНОГО ОБРАЗОВАНИЯ ЛЕНИНГРАДСКОЙ ОБЛАСТИ</w:t>
      </w:r>
    </w:p>
    <w:p w:rsidR="00EB35B6" w:rsidRDefault="00EB35B6" w:rsidP="00E63305">
      <w:pPr>
        <w:jc w:val="center"/>
        <w:rPr>
          <w:b/>
        </w:rPr>
      </w:pPr>
    </w:p>
    <w:p w:rsidR="00EB35B6" w:rsidRPr="007F229C" w:rsidRDefault="00BB0498" w:rsidP="00E63305">
      <w:pPr>
        <w:jc w:val="center"/>
        <w:rPr>
          <w:b/>
        </w:rPr>
      </w:pPr>
      <w:r w:rsidRPr="00BB0498">
        <w:rPr>
          <w:b/>
        </w:rPr>
        <w:t xml:space="preserve">КОМИТЕТ ПО ПРИРОДНЫМ РЕСУРСАМ ЛЕНИНГРАДСКОЙ </w:t>
      </w:r>
      <w:bookmarkStart w:id="0" w:name="_GoBack"/>
      <w:bookmarkEnd w:id="0"/>
      <w:r w:rsidRPr="00BB0498">
        <w:rPr>
          <w:b/>
        </w:rPr>
        <w:t>ОБЛАСТИ</w:t>
      </w:r>
    </w:p>
    <w:p w:rsidR="00E63305" w:rsidRPr="00E63305" w:rsidRDefault="00E63305" w:rsidP="00D7548D">
      <w:pPr>
        <w:rPr>
          <w:b/>
        </w:rPr>
      </w:pPr>
    </w:p>
    <w:p w:rsidR="00DD7126" w:rsidRPr="00C3010D" w:rsidRDefault="00E63305" w:rsidP="00E63305">
      <w:pPr>
        <w:jc w:val="center"/>
        <w:rPr>
          <w:b/>
        </w:rPr>
      </w:pPr>
      <w:r w:rsidRPr="00E63305">
        <w:rPr>
          <w:b/>
        </w:rPr>
        <w:t xml:space="preserve">ЛЕНИНГРАДСКИЙ ГОСУДАРСТВЕННЫЙ УНИВЕРСИТЕТ </w:t>
      </w:r>
      <w:r w:rsidR="00690338">
        <w:rPr>
          <w:b/>
        </w:rPr>
        <w:br/>
      </w:r>
      <w:r w:rsidRPr="00E63305">
        <w:rPr>
          <w:b/>
        </w:rPr>
        <w:t>ИМЕНИ А.С. ПУШКИНА</w:t>
      </w:r>
    </w:p>
    <w:p w:rsidR="00DD7126" w:rsidRPr="00C3010D" w:rsidRDefault="00DD7126" w:rsidP="00F12564">
      <w:pPr>
        <w:pStyle w:val="a3"/>
        <w:rPr>
          <w:b/>
          <w:szCs w:val="28"/>
        </w:rPr>
      </w:pPr>
    </w:p>
    <w:p w:rsidR="00DD7126" w:rsidRPr="00C3010D" w:rsidRDefault="00DD7126" w:rsidP="00F12564">
      <w:pPr>
        <w:jc w:val="center"/>
        <w:rPr>
          <w:sz w:val="28"/>
          <w:szCs w:val="28"/>
        </w:rPr>
      </w:pPr>
      <w:r w:rsidRPr="00C3010D">
        <w:rPr>
          <w:sz w:val="28"/>
          <w:szCs w:val="28"/>
        </w:rPr>
        <w:t xml:space="preserve">приглашают принять участие в работе </w:t>
      </w:r>
    </w:p>
    <w:p w:rsidR="00DD7126" w:rsidRPr="00C3010D" w:rsidRDefault="00DD7126" w:rsidP="00F12564">
      <w:pPr>
        <w:jc w:val="center"/>
        <w:rPr>
          <w:sz w:val="28"/>
          <w:szCs w:val="28"/>
        </w:rPr>
      </w:pPr>
      <w:r w:rsidRPr="001D2770">
        <w:rPr>
          <w:sz w:val="28"/>
          <w:szCs w:val="28"/>
        </w:rPr>
        <w:t>Всероссийской</w:t>
      </w:r>
      <w:r w:rsidRPr="001D2770">
        <w:rPr>
          <w:b/>
          <w:sz w:val="28"/>
          <w:szCs w:val="28"/>
        </w:rPr>
        <w:t xml:space="preserve"> </w:t>
      </w:r>
      <w:r w:rsidRPr="002B2976">
        <w:rPr>
          <w:sz w:val="28"/>
          <w:szCs w:val="28"/>
        </w:rPr>
        <w:t>научной конференции в форм</w:t>
      </w:r>
      <w:r w:rsidR="000028EF">
        <w:rPr>
          <w:sz w:val="28"/>
          <w:szCs w:val="28"/>
        </w:rPr>
        <w:t>ат</w:t>
      </w:r>
      <w:r w:rsidRPr="002B2976">
        <w:rPr>
          <w:sz w:val="28"/>
          <w:szCs w:val="28"/>
        </w:rPr>
        <w:t>е телемоста</w:t>
      </w:r>
    </w:p>
    <w:p w:rsidR="00DD7126" w:rsidRPr="00C3010D" w:rsidRDefault="00DD7126" w:rsidP="00F12564">
      <w:pPr>
        <w:jc w:val="center"/>
        <w:rPr>
          <w:sz w:val="28"/>
          <w:szCs w:val="28"/>
        </w:rPr>
      </w:pPr>
    </w:p>
    <w:p w:rsidR="00DD7126" w:rsidRPr="00C3010D" w:rsidRDefault="007B54A9" w:rsidP="007B54A9">
      <w:pPr>
        <w:jc w:val="center"/>
        <w:rPr>
          <w:b/>
          <w:bCs/>
          <w:sz w:val="28"/>
          <w:szCs w:val="28"/>
        </w:rPr>
      </w:pPr>
      <w:r w:rsidRPr="007B54A9">
        <w:rPr>
          <w:b/>
          <w:bCs/>
          <w:sz w:val="36"/>
          <w:szCs w:val="36"/>
        </w:rPr>
        <w:t>«Экологическая деятельность и экологическое просвещение: региональный аспект»</w:t>
      </w:r>
      <w:r w:rsidR="00DD7126" w:rsidRPr="007B54A9">
        <w:rPr>
          <w:b/>
          <w:bCs/>
          <w:sz w:val="28"/>
          <w:szCs w:val="28"/>
        </w:rPr>
        <w:t>,</w:t>
      </w:r>
    </w:p>
    <w:p w:rsidR="00DD7126" w:rsidRPr="00C3010D" w:rsidRDefault="00DD7126" w:rsidP="00F12564">
      <w:pPr>
        <w:jc w:val="center"/>
        <w:rPr>
          <w:b/>
          <w:sz w:val="28"/>
          <w:szCs w:val="28"/>
        </w:rPr>
      </w:pPr>
    </w:p>
    <w:p w:rsidR="00DD7126" w:rsidRPr="00C3010D" w:rsidRDefault="00DD7126" w:rsidP="00F12564">
      <w:pPr>
        <w:jc w:val="center"/>
        <w:rPr>
          <w:b/>
          <w:bCs/>
          <w:sz w:val="28"/>
          <w:szCs w:val="28"/>
        </w:rPr>
      </w:pPr>
      <w:r w:rsidRPr="00C3010D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C3010D">
        <w:rPr>
          <w:sz w:val="28"/>
          <w:szCs w:val="28"/>
        </w:rPr>
        <w:t xml:space="preserve"> состоится</w:t>
      </w:r>
      <w:r w:rsidR="00964707">
        <w:rPr>
          <w:sz w:val="28"/>
          <w:szCs w:val="28"/>
        </w:rPr>
        <w:t xml:space="preserve"> </w:t>
      </w:r>
      <w:r w:rsidR="00D569BC" w:rsidRPr="00D569BC">
        <w:rPr>
          <w:b/>
          <w:sz w:val="28"/>
          <w:szCs w:val="28"/>
        </w:rPr>
        <w:t>16</w:t>
      </w:r>
      <w:r w:rsidR="00445D42" w:rsidRPr="00D569BC">
        <w:rPr>
          <w:b/>
          <w:sz w:val="28"/>
          <w:szCs w:val="28"/>
        </w:rPr>
        <w:t xml:space="preserve"> </w:t>
      </w:r>
      <w:r w:rsidR="00D569BC">
        <w:rPr>
          <w:b/>
          <w:sz w:val="28"/>
          <w:szCs w:val="28"/>
        </w:rPr>
        <w:t>декабря</w:t>
      </w:r>
      <w:r w:rsidRPr="004452E1">
        <w:rPr>
          <w:sz w:val="28"/>
          <w:szCs w:val="28"/>
        </w:rPr>
        <w:t xml:space="preserve"> </w:t>
      </w:r>
      <w:r w:rsidRPr="004452E1">
        <w:rPr>
          <w:b/>
          <w:bCs/>
          <w:sz w:val="28"/>
          <w:szCs w:val="28"/>
        </w:rPr>
        <w:t>2020 года</w:t>
      </w:r>
    </w:p>
    <w:p w:rsidR="00DD7126" w:rsidRPr="00C3010D" w:rsidRDefault="00DD7126" w:rsidP="00F12564">
      <w:pPr>
        <w:jc w:val="center"/>
        <w:rPr>
          <w:b/>
          <w:bCs/>
          <w:sz w:val="28"/>
          <w:szCs w:val="28"/>
        </w:rPr>
      </w:pPr>
    </w:p>
    <w:p w:rsidR="00DD7126" w:rsidRPr="00C3010D" w:rsidRDefault="00DD7126" w:rsidP="00F12564">
      <w:pPr>
        <w:jc w:val="center"/>
        <w:rPr>
          <w:i/>
          <w:sz w:val="28"/>
          <w:szCs w:val="28"/>
        </w:rPr>
      </w:pPr>
    </w:p>
    <w:p w:rsidR="00DD7126" w:rsidRPr="00C3010D" w:rsidRDefault="00DD7126" w:rsidP="007B3760">
      <w:pPr>
        <w:rPr>
          <w:b/>
          <w:iCs/>
          <w:sz w:val="28"/>
          <w:szCs w:val="28"/>
        </w:rPr>
      </w:pPr>
      <w:r w:rsidRPr="00C3010D">
        <w:rPr>
          <w:b/>
          <w:iCs/>
          <w:sz w:val="28"/>
          <w:szCs w:val="28"/>
        </w:rPr>
        <w:t xml:space="preserve">ОРГАНИЗАЦИОННЫЙ КОМИТЕТ </w:t>
      </w:r>
      <w:r w:rsidR="007D05E2">
        <w:rPr>
          <w:b/>
          <w:iCs/>
          <w:sz w:val="28"/>
          <w:szCs w:val="28"/>
        </w:rPr>
        <w:t>КОНФЕРЕНЦИИ</w:t>
      </w:r>
    </w:p>
    <w:p w:rsidR="00481547" w:rsidRDefault="00481547" w:rsidP="007B3760">
      <w:pPr>
        <w:rPr>
          <w:b/>
          <w:iCs/>
        </w:rPr>
      </w:pPr>
    </w:p>
    <w:p w:rsidR="00481547" w:rsidRPr="0000171C" w:rsidRDefault="0000171C" w:rsidP="007B3760">
      <w:pPr>
        <w:rPr>
          <w:b/>
          <w:iCs/>
          <w:sz w:val="28"/>
          <w:szCs w:val="28"/>
        </w:rPr>
      </w:pPr>
      <w:r w:rsidRPr="0000171C">
        <w:rPr>
          <w:b/>
          <w:iCs/>
          <w:sz w:val="28"/>
          <w:szCs w:val="28"/>
        </w:rPr>
        <w:t>Президиум – сопредседатели оргкомитета</w:t>
      </w:r>
    </w:p>
    <w:p w:rsidR="00DD7126" w:rsidRPr="00C31102" w:rsidRDefault="00DD7126" w:rsidP="00C31102">
      <w:pPr>
        <w:rPr>
          <w:b/>
          <w:iCs/>
          <w:sz w:val="28"/>
          <w:szCs w:val="28"/>
        </w:rPr>
      </w:pPr>
    </w:p>
    <w:p w:rsidR="00DD7126" w:rsidRPr="00F544FE" w:rsidRDefault="00DD7126" w:rsidP="00D7548D">
      <w:pPr>
        <w:ind w:firstLine="708"/>
        <w:jc w:val="both"/>
        <w:rPr>
          <w:iCs/>
          <w:sz w:val="28"/>
          <w:szCs w:val="28"/>
        </w:rPr>
      </w:pPr>
      <w:r w:rsidRPr="00F544FE">
        <w:rPr>
          <w:b/>
          <w:i/>
          <w:iCs/>
          <w:sz w:val="28"/>
          <w:szCs w:val="28"/>
        </w:rPr>
        <w:t xml:space="preserve">Еремеев Станислав Германович </w:t>
      </w:r>
      <w:r w:rsidRPr="00F544FE">
        <w:rPr>
          <w:iCs/>
          <w:sz w:val="28"/>
          <w:szCs w:val="28"/>
        </w:rPr>
        <w:t>–</w:t>
      </w:r>
      <w:r w:rsidR="00FA0239" w:rsidRPr="00F544FE">
        <w:rPr>
          <w:iCs/>
          <w:sz w:val="28"/>
          <w:szCs w:val="28"/>
        </w:rPr>
        <w:t xml:space="preserve"> </w:t>
      </w:r>
      <w:r w:rsidRPr="00F544FE">
        <w:rPr>
          <w:iCs/>
          <w:sz w:val="28"/>
          <w:szCs w:val="28"/>
        </w:rPr>
        <w:t>ректор Ленинградского государственного университета имени А.С. Пушкина, доктор экономических наук, профессор</w:t>
      </w:r>
    </w:p>
    <w:p w:rsidR="00B41A08" w:rsidRPr="00F544FE" w:rsidRDefault="00B41A08" w:rsidP="00D7548D">
      <w:pPr>
        <w:ind w:firstLine="680"/>
        <w:jc w:val="both"/>
        <w:rPr>
          <w:iCs/>
          <w:sz w:val="28"/>
          <w:szCs w:val="28"/>
        </w:rPr>
      </w:pPr>
      <w:r w:rsidRPr="00F544FE">
        <w:rPr>
          <w:b/>
          <w:i/>
          <w:iCs/>
          <w:sz w:val="28"/>
          <w:szCs w:val="28"/>
        </w:rPr>
        <w:t>Тарасов Сергей Валентинович</w:t>
      </w:r>
      <w:r w:rsidRPr="00F544FE">
        <w:rPr>
          <w:iCs/>
          <w:sz w:val="28"/>
          <w:szCs w:val="28"/>
        </w:rPr>
        <w:t xml:space="preserve"> – председатель </w:t>
      </w:r>
      <w:r w:rsidR="007F229C" w:rsidRPr="00F544FE">
        <w:rPr>
          <w:iCs/>
          <w:sz w:val="28"/>
          <w:szCs w:val="28"/>
        </w:rPr>
        <w:t>к</w:t>
      </w:r>
      <w:r w:rsidRPr="00F544FE">
        <w:rPr>
          <w:iCs/>
          <w:sz w:val="28"/>
          <w:szCs w:val="28"/>
        </w:rPr>
        <w:t>омитета общего и профессионального образования Ленинградской области, доктор педагогических наук, профессор</w:t>
      </w:r>
    </w:p>
    <w:p w:rsidR="00C177E5" w:rsidRDefault="00C177E5" w:rsidP="00C177E5">
      <w:pPr>
        <w:ind w:firstLine="680"/>
        <w:rPr>
          <w:b/>
          <w:iCs/>
          <w:sz w:val="28"/>
          <w:szCs w:val="28"/>
        </w:rPr>
      </w:pPr>
      <w:r w:rsidRPr="00153638">
        <w:rPr>
          <w:b/>
          <w:i/>
          <w:iCs/>
          <w:sz w:val="28"/>
          <w:szCs w:val="28"/>
        </w:rPr>
        <w:t xml:space="preserve">Чхетия Спартак Бежанович </w:t>
      </w:r>
      <w:r w:rsidRPr="00153638">
        <w:rPr>
          <w:i/>
          <w:iCs/>
          <w:sz w:val="28"/>
          <w:szCs w:val="28"/>
        </w:rPr>
        <w:t xml:space="preserve">– </w:t>
      </w:r>
      <w:r w:rsidRPr="00153638">
        <w:rPr>
          <w:iCs/>
          <w:sz w:val="28"/>
          <w:szCs w:val="28"/>
        </w:rPr>
        <w:t>заместитель председателя комитета по природным ресурсам Ленинградской области</w:t>
      </w:r>
      <w:r>
        <w:rPr>
          <w:b/>
          <w:iCs/>
          <w:sz w:val="28"/>
          <w:szCs w:val="28"/>
        </w:rPr>
        <w:t xml:space="preserve"> </w:t>
      </w:r>
    </w:p>
    <w:p w:rsidR="00C177E5" w:rsidRDefault="00C177E5" w:rsidP="007B3760">
      <w:pPr>
        <w:rPr>
          <w:b/>
          <w:iCs/>
          <w:sz w:val="28"/>
          <w:szCs w:val="28"/>
        </w:rPr>
      </w:pPr>
    </w:p>
    <w:p w:rsidR="00DD7126" w:rsidRPr="00C3010D" w:rsidRDefault="00C31102" w:rsidP="007B3760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Члены оргкомитета</w:t>
      </w:r>
    </w:p>
    <w:p w:rsidR="00DD7126" w:rsidRPr="00C3010D" w:rsidRDefault="00DD7126" w:rsidP="007B3760">
      <w:pPr>
        <w:rPr>
          <w:b/>
          <w:iCs/>
          <w:sz w:val="28"/>
          <w:szCs w:val="28"/>
        </w:rPr>
      </w:pPr>
    </w:p>
    <w:p w:rsidR="001D2770" w:rsidRDefault="001D2770" w:rsidP="001D2770">
      <w:pPr>
        <w:ind w:firstLine="680"/>
        <w:jc w:val="both"/>
        <w:rPr>
          <w:iCs/>
          <w:sz w:val="28"/>
          <w:szCs w:val="28"/>
        </w:rPr>
      </w:pPr>
      <w:r w:rsidRPr="001D2770">
        <w:rPr>
          <w:b/>
          <w:i/>
          <w:iCs/>
          <w:sz w:val="28"/>
          <w:szCs w:val="28"/>
        </w:rPr>
        <w:t xml:space="preserve">Кобрина Лариса Михайловна – </w:t>
      </w:r>
      <w:r w:rsidRPr="001D2770">
        <w:rPr>
          <w:iCs/>
          <w:sz w:val="28"/>
          <w:szCs w:val="28"/>
        </w:rPr>
        <w:t>проректор по научной работе Ленинградского государственного университета имени А.С. Пушкина, доктор педагогических наук, профессор</w:t>
      </w:r>
    </w:p>
    <w:p w:rsidR="000F4BE9" w:rsidRPr="000F4BE9" w:rsidRDefault="000F4BE9" w:rsidP="001D2770">
      <w:pPr>
        <w:ind w:firstLine="680"/>
        <w:jc w:val="both"/>
        <w:rPr>
          <w:iCs/>
          <w:sz w:val="28"/>
          <w:szCs w:val="28"/>
        </w:rPr>
      </w:pPr>
      <w:r w:rsidRPr="000F4BE9">
        <w:rPr>
          <w:b/>
          <w:i/>
          <w:iCs/>
          <w:sz w:val="28"/>
          <w:szCs w:val="28"/>
        </w:rPr>
        <w:t xml:space="preserve">Овчинникова Татьяна Сергеевна – </w:t>
      </w:r>
      <w:r w:rsidRPr="000F4BE9">
        <w:rPr>
          <w:iCs/>
          <w:sz w:val="28"/>
          <w:szCs w:val="28"/>
        </w:rPr>
        <w:t>заведующая кафедрой коррекционной педагогики и коррекционной психологии Ленинградского государственного университета имени А.С. Пушкина, доктор педагогических наук, профессор</w:t>
      </w:r>
    </w:p>
    <w:p w:rsidR="001D2770" w:rsidRDefault="001D2770" w:rsidP="001D2770">
      <w:pPr>
        <w:ind w:firstLine="680"/>
        <w:jc w:val="both"/>
        <w:rPr>
          <w:b/>
          <w:i/>
          <w:iCs/>
          <w:sz w:val="28"/>
          <w:szCs w:val="28"/>
        </w:rPr>
      </w:pPr>
      <w:r w:rsidRPr="001D2770">
        <w:rPr>
          <w:b/>
          <w:i/>
          <w:iCs/>
          <w:sz w:val="28"/>
          <w:szCs w:val="28"/>
        </w:rPr>
        <w:t xml:space="preserve">Гаджиева Елена Анатольевна – </w:t>
      </w:r>
      <w:r w:rsidRPr="001D2770">
        <w:rPr>
          <w:iCs/>
          <w:sz w:val="28"/>
          <w:szCs w:val="28"/>
        </w:rPr>
        <w:t>декан факультета естествознания, географии и туризма, заведующая кафедрой социально-культурного сервиса и туриз</w:t>
      </w:r>
      <w:r w:rsidR="0020756B">
        <w:rPr>
          <w:iCs/>
          <w:sz w:val="28"/>
          <w:szCs w:val="28"/>
        </w:rPr>
        <w:t xml:space="preserve">ма </w:t>
      </w:r>
      <w:r w:rsidR="00A73698" w:rsidRPr="001D2770">
        <w:rPr>
          <w:iCs/>
          <w:sz w:val="28"/>
          <w:szCs w:val="28"/>
        </w:rPr>
        <w:t>Ленинградского государст</w:t>
      </w:r>
      <w:r w:rsidR="005A70D3">
        <w:rPr>
          <w:iCs/>
          <w:sz w:val="28"/>
          <w:szCs w:val="28"/>
        </w:rPr>
        <w:t>венного университета имени А.С. </w:t>
      </w:r>
      <w:r w:rsidR="00A73698" w:rsidRPr="001D2770">
        <w:rPr>
          <w:iCs/>
          <w:sz w:val="28"/>
          <w:szCs w:val="28"/>
        </w:rPr>
        <w:t>Пушкина</w:t>
      </w:r>
      <w:r w:rsidR="0020756B">
        <w:rPr>
          <w:iCs/>
          <w:sz w:val="28"/>
          <w:szCs w:val="28"/>
        </w:rPr>
        <w:t>, кандидат географических</w:t>
      </w:r>
      <w:r w:rsidRPr="001D2770">
        <w:rPr>
          <w:iCs/>
          <w:sz w:val="28"/>
          <w:szCs w:val="28"/>
        </w:rPr>
        <w:t xml:space="preserve"> наук, доцент</w:t>
      </w:r>
    </w:p>
    <w:p w:rsidR="00A45513" w:rsidRDefault="00A45513" w:rsidP="00A73698">
      <w:pPr>
        <w:ind w:firstLine="680"/>
        <w:jc w:val="both"/>
        <w:rPr>
          <w:iCs/>
          <w:sz w:val="28"/>
          <w:szCs w:val="28"/>
        </w:rPr>
      </w:pPr>
      <w:r w:rsidRPr="00A45513">
        <w:rPr>
          <w:b/>
          <w:i/>
          <w:iCs/>
          <w:sz w:val="28"/>
          <w:szCs w:val="28"/>
        </w:rPr>
        <w:lastRenderedPageBreak/>
        <w:t>Комиссарова Татьяна Сергеевна –</w:t>
      </w:r>
      <w:r w:rsidR="00A73698">
        <w:rPr>
          <w:b/>
          <w:i/>
          <w:iCs/>
          <w:sz w:val="28"/>
          <w:szCs w:val="28"/>
        </w:rPr>
        <w:t xml:space="preserve"> </w:t>
      </w:r>
      <w:r w:rsidRPr="00A45513">
        <w:rPr>
          <w:iCs/>
          <w:sz w:val="28"/>
          <w:szCs w:val="28"/>
        </w:rPr>
        <w:t>профессор кафедры</w:t>
      </w:r>
      <w:r>
        <w:rPr>
          <w:iCs/>
          <w:sz w:val="28"/>
          <w:szCs w:val="28"/>
        </w:rPr>
        <w:t xml:space="preserve"> </w:t>
      </w:r>
      <w:r w:rsidRPr="00A45513">
        <w:rPr>
          <w:iCs/>
          <w:sz w:val="28"/>
          <w:szCs w:val="28"/>
        </w:rPr>
        <w:t>социально-культурного</w:t>
      </w:r>
      <w:r w:rsidR="00F01987">
        <w:rPr>
          <w:iCs/>
          <w:sz w:val="28"/>
          <w:szCs w:val="28"/>
        </w:rPr>
        <w:t xml:space="preserve"> </w:t>
      </w:r>
      <w:r w:rsidRPr="00A45513">
        <w:rPr>
          <w:iCs/>
          <w:sz w:val="28"/>
          <w:szCs w:val="28"/>
        </w:rPr>
        <w:t>сервиса</w:t>
      </w:r>
      <w:r w:rsidR="00F01987">
        <w:rPr>
          <w:iCs/>
          <w:sz w:val="28"/>
          <w:szCs w:val="28"/>
        </w:rPr>
        <w:t xml:space="preserve"> </w:t>
      </w:r>
      <w:r w:rsidRPr="00A45513">
        <w:rPr>
          <w:iCs/>
          <w:sz w:val="28"/>
          <w:szCs w:val="28"/>
        </w:rPr>
        <w:t>и</w:t>
      </w:r>
      <w:r w:rsidR="00F0198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туризма </w:t>
      </w:r>
      <w:r w:rsidR="00A73698" w:rsidRPr="001D2770">
        <w:rPr>
          <w:iCs/>
          <w:sz w:val="28"/>
          <w:szCs w:val="28"/>
        </w:rPr>
        <w:t>Ленинградского государственного университета имени А.С. Пушкина</w:t>
      </w:r>
      <w:r w:rsidR="00A73698">
        <w:rPr>
          <w:iCs/>
          <w:sz w:val="28"/>
          <w:szCs w:val="28"/>
        </w:rPr>
        <w:t xml:space="preserve">, </w:t>
      </w:r>
      <w:r w:rsidR="00A73698" w:rsidRPr="00A45513">
        <w:rPr>
          <w:iCs/>
          <w:sz w:val="28"/>
          <w:szCs w:val="28"/>
        </w:rPr>
        <w:t>д</w:t>
      </w:r>
      <w:r w:rsidR="00A73698">
        <w:rPr>
          <w:iCs/>
          <w:sz w:val="28"/>
          <w:szCs w:val="28"/>
        </w:rPr>
        <w:t>окто</w:t>
      </w:r>
      <w:r w:rsidR="00A73698" w:rsidRPr="00A45513">
        <w:rPr>
          <w:iCs/>
          <w:sz w:val="28"/>
          <w:szCs w:val="28"/>
        </w:rPr>
        <w:t>р пед</w:t>
      </w:r>
      <w:r w:rsidR="00A73698">
        <w:rPr>
          <w:iCs/>
          <w:sz w:val="28"/>
          <w:szCs w:val="28"/>
        </w:rPr>
        <w:t>агогических</w:t>
      </w:r>
      <w:r w:rsidR="00A73698" w:rsidRPr="00A45513">
        <w:rPr>
          <w:iCs/>
          <w:sz w:val="28"/>
          <w:szCs w:val="28"/>
        </w:rPr>
        <w:t xml:space="preserve"> наук,</w:t>
      </w:r>
      <w:r w:rsidR="00A73698">
        <w:rPr>
          <w:iCs/>
          <w:sz w:val="28"/>
          <w:szCs w:val="28"/>
        </w:rPr>
        <w:t xml:space="preserve"> профессор</w:t>
      </w:r>
    </w:p>
    <w:p w:rsidR="007F229C" w:rsidRPr="00B92255" w:rsidRDefault="007F229C" w:rsidP="007F229C">
      <w:pPr>
        <w:ind w:firstLine="680"/>
        <w:jc w:val="both"/>
        <w:rPr>
          <w:iCs/>
          <w:sz w:val="28"/>
          <w:szCs w:val="28"/>
        </w:rPr>
      </w:pPr>
      <w:r w:rsidRPr="00B92255">
        <w:rPr>
          <w:b/>
          <w:i/>
          <w:iCs/>
          <w:sz w:val="28"/>
          <w:szCs w:val="28"/>
        </w:rPr>
        <w:t>Кублицкая Ольга Викторовна</w:t>
      </w:r>
      <w:r w:rsidRPr="00B92255">
        <w:rPr>
          <w:iCs/>
          <w:sz w:val="28"/>
          <w:szCs w:val="28"/>
        </w:rPr>
        <w:t xml:space="preserve"> – </w:t>
      </w:r>
      <w:r>
        <w:rPr>
          <w:iCs/>
          <w:sz w:val="28"/>
          <w:szCs w:val="28"/>
        </w:rPr>
        <w:t xml:space="preserve">начальник управления научной политики </w:t>
      </w:r>
      <w:r w:rsidRPr="00B92255">
        <w:rPr>
          <w:iCs/>
          <w:sz w:val="28"/>
          <w:szCs w:val="28"/>
        </w:rPr>
        <w:t>Ленинградского государст</w:t>
      </w:r>
      <w:r w:rsidR="004163D3">
        <w:rPr>
          <w:iCs/>
          <w:sz w:val="28"/>
          <w:szCs w:val="28"/>
        </w:rPr>
        <w:t>венного университета имени А.С. </w:t>
      </w:r>
      <w:r w:rsidRPr="00B92255">
        <w:rPr>
          <w:iCs/>
          <w:sz w:val="28"/>
          <w:szCs w:val="28"/>
        </w:rPr>
        <w:t>Пушкина, кандидат филологических наук, доцент</w:t>
      </w:r>
    </w:p>
    <w:p w:rsidR="007F229C" w:rsidRPr="00A45513" w:rsidRDefault="007F229C" w:rsidP="00A45513">
      <w:pPr>
        <w:ind w:firstLine="680"/>
        <w:jc w:val="both"/>
        <w:rPr>
          <w:b/>
          <w:i/>
          <w:iCs/>
          <w:sz w:val="28"/>
          <w:szCs w:val="28"/>
        </w:rPr>
      </w:pPr>
    </w:p>
    <w:p w:rsidR="001879E8" w:rsidRPr="00FF3CF6" w:rsidRDefault="001879E8" w:rsidP="001879E8">
      <w:pPr>
        <w:rPr>
          <w:b/>
          <w:iCs/>
          <w:sz w:val="28"/>
          <w:szCs w:val="28"/>
        </w:rPr>
      </w:pPr>
      <w:r w:rsidRPr="00FF3CF6">
        <w:rPr>
          <w:b/>
          <w:iCs/>
          <w:sz w:val="28"/>
          <w:szCs w:val="28"/>
        </w:rPr>
        <w:t>Члены рабочей группы:</w:t>
      </w:r>
    </w:p>
    <w:p w:rsidR="001879E8" w:rsidRDefault="001879E8" w:rsidP="001879E8">
      <w:pPr>
        <w:rPr>
          <w:rFonts w:ascii="Arial" w:hAnsi="Arial" w:cs="Arial"/>
          <w:b/>
          <w:iCs/>
        </w:rPr>
      </w:pPr>
    </w:p>
    <w:p w:rsidR="00A31071" w:rsidRDefault="00A31071" w:rsidP="00A31071">
      <w:pPr>
        <w:ind w:firstLine="680"/>
        <w:jc w:val="both"/>
        <w:rPr>
          <w:iCs/>
          <w:sz w:val="28"/>
          <w:szCs w:val="28"/>
        </w:rPr>
      </w:pPr>
      <w:r w:rsidRPr="00A31071">
        <w:rPr>
          <w:b/>
          <w:i/>
          <w:iCs/>
          <w:sz w:val="28"/>
          <w:szCs w:val="28"/>
        </w:rPr>
        <w:t xml:space="preserve">Силина Наталья Игоревна – </w:t>
      </w:r>
      <w:r w:rsidRPr="00A31071">
        <w:rPr>
          <w:iCs/>
          <w:sz w:val="28"/>
          <w:szCs w:val="28"/>
        </w:rPr>
        <w:t xml:space="preserve">заведующая кафедрой естествознания </w:t>
      </w:r>
      <w:r w:rsidRPr="00A31071">
        <w:rPr>
          <w:iCs/>
          <w:sz w:val="28"/>
          <w:szCs w:val="28"/>
        </w:rPr>
        <w:br/>
        <w:t>и географии Ленинградского государственного университета имени А.С. Пушкина, кандидат биологических наук, доцент</w:t>
      </w:r>
    </w:p>
    <w:p w:rsidR="0002160C" w:rsidRPr="0002160C" w:rsidRDefault="0002160C" w:rsidP="0002160C">
      <w:pPr>
        <w:ind w:firstLine="680"/>
        <w:jc w:val="both"/>
        <w:rPr>
          <w:iCs/>
          <w:sz w:val="28"/>
          <w:szCs w:val="28"/>
        </w:rPr>
      </w:pPr>
      <w:r w:rsidRPr="002D1FF3">
        <w:rPr>
          <w:b/>
          <w:i/>
          <w:iCs/>
          <w:sz w:val="28"/>
          <w:szCs w:val="28"/>
        </w:rPr>
        <w:t xml:space="preserve">Шац Игорь Константинович </w:t>
      </w:r>
      <w:r>
        <w:rPr>
          <w:iCs/>
          <w:sz w:val="28"/>
          <w:szCs w:val="28"/>
        </w:rPr>
        <w:t xml:space="preserve">– профессор кафедры </w:t>
      </w:r>
      <w:r w:rsidRPr="007B671B">
        <w:rPr>
          <w:iCs/>
          <w:sz w:val="28"/>
          <w:szCs w:val="28"/>
        </w:rPr>
        <w:t>коррекционной педагогики и коррекционной психологии</w:t>
      </w:r>
      <w:r>
        <w:rPr>
          <w:iCs/>
          <w:sz w:val="28"/>
          <w:szCs w:val="28"/>
        </w:rPr>
        <w:t xml:space="preserve"> </w:t>
      </w:r>
      <w:r w:rsidRPr="001D2770">
        <w:rPr>
          <w:iCs/>
          <w:sz w:val="28"/>
          <w:szCs w:val="28"/>
        </w:rPr>
        <w:t>Ленинградского государст</w:t>
      </w:r>
      <w:r>
        <w:rPr>
          <w:iCs/>
          <w:sz w:val="28"/>
          <w:szCs w:val="28"/>
        </w:rPr>
        <w:t>венного университета имени А.С. </w:t>
      </w:r>
      <w:r w:rsidRPr="001D2770">
        <w:rPr>
          <w:iCs/>
          <w:sz w:val="28"/>
          <w:szCs w:val="28"/>
        </w:rPr>
        <w:t>Пушкина</w:t>
      </w:r>
      <w:r>
        <w:rPr>
          <w:iCs/>
          <w:sz w:val="28"/>
          <w:szCs w:val="28"/>
        </w:rPr>
        <w:t>, доктор медицинских наук, профессор</w:t>
      </w:r>
    </w:p>
    <w:p w:rsidR="00A31071" w:rsidRPr="00A31071" w:rsidRDefault="00A31071" w:rsidP="00A31071">
      <w:pPr>
        <w:ind w:firstLine="680"/>
        <w:jc w:val="both"/>
        <w:rPr>
          <w:b/>
          <w:i/>
          <w:iCs/>
          <w:sz w:val="28"/>
          <w:szCs w:val="28"/>
        </w:rPr>
      </w:pPr>
      <w:r w:rsidRPr="00A31071">
        <w:rPr>
          <w:b/>
          <w:i/>
          <w:iCs/>
          <w:sz w:val="28"/>
          <w:szCs w:val="28"/>
        </w:rPr>
        <w:t xml:space="preserve">Курдюкова Ольга Николаевна – </w:t>
      </w:r>
      <w:r w:rsidRPr="00A31071">
        <w:rPr>
          <w:iCs/>
          <w:sz w:val="28"/>
          <w:szCs w:val="28"/>
        </w:rPr>
        <w:t>профессор кафедры естествознания и географии Ленинградского государст</w:t>
      </w:r>
      <w:r w:rsidR="00E418B9">
        <w:rPr>
          <w:iCs/>
          <w:sz w:val="28"/>
          <w:szCs w:val="28"/>
        </w:rPr>
        <w:t>венного университета имени А.С. </w:t>
      </w:r>
      <w:r w:rsidRPr="00A31071">
        <w:rPr>
          <w:iCs/>
          <w:sz w:val="28"/>
          <w:szCs w:val="28"/>
        </w:rPr>
        <w:t>Пушкина, доктор сельскохозяйственных наук</w:t>
      </w:r>
    </w:p>
    <w:p w:rsidR="00A31071" w:rsidRPr="00A31071" w:rsidRDefault="00A31071" w:rsidP="00A31071">
      <w:pPr>
        <w:ind w:firstLine="680"/>
        <w:jc w:val="both"/>
        <w:rPr>
          <w:iCs/>
          <w:sz w:val="28"/>
          <w:szCs w:val="28"/>
        </w:rPr>
      </w:pPr>
      <w:r w:rsidRPr="00A31071">
        <w:rPr>
          <w:b/>
          <w:i/>
          <w:iCs/>
          <w:sz w:val="28"/>
          <w:szCs w:val="28"/>
        </w:rPr>
        <w:t>Лебедева Мария Юрьевна –</w:t>
      </w:r>
      <w:r w:rsidRPr="00A31071">
        <w:rPr>
          <w:iCs/>
          <w:sz w:val="28"/>
          <w:szCs w:val="28"/>
        </w:rPr>
        <w:t xml:space="preserve"> доцент кафедры естествознания и географии Ленинградского государст</w:t>
      </w:r>
      <w:r w:rsidR="00E418B9">
        <w:rPr>
          <w:iCs/>
          <w:sz w:val="28"/>
          <w:szCs w:val="28"/>
        </w:rPr>
        <w:t>венного университета имени А.С. </w:t>
      </w:r>
      <w:r w:rsidRPr="00A31071">
        <w:rPr>
          <w:iCs/>
          <w:sz w:val="28"/>
          <w:szCs w:val="28"/>
        </w:rPr>
        <w:t>Пушкина, кандидат биологических наук, доцент</w:t>
      </w:r>
    </w:p>
    <w:p w:rsidR="00A31071" w:rsidRDefault="00A31071" w:rsidP="00A31071">
      <w:pPr>
        <w:ind w:firstLine="680"/>
        <w:jc w:val="both"/>
        <w:rPr>
          <w:iCs/>
          <w:sz w:val="28"/>
          <w:szCs w:val="28"/>
        </w:rPr>
      </w:pPr>
      <w:r w:rsidRPr="00A31071">
        <w:rPr>
          <w:b/>
          <w:i/>
          <w:iCs/>
          <w:sz w:val="28"/>
          <w:szCs w:val="28"/>
        </w:rPr>
        <w:t>Клейменов Сергей Петрович –</w:t>
      </w:r>
      <w:r w:rsidRPr="00A31071">
        <w:rPr>
          <w:iCs/>
          <w:sz w:val="28"/>
          <w:szCs w:val="28"/>
        </w:rPr>
        <w:t xml:space="preserve"> доцент кафедры естествознания и географии Ленинградского государственного университета имени А.С. Пушкина, кандидат географических наук</w:t>
      </w:r>
    </w:p>
    <w:p w:rsidR="00A31071" w:rsidRPr="00A31071" w:rsidRDefault="00A31071" w:rsidP="00A31071">
      <w:pPr>
        <w:ind w:firstLine="680"/>
        <w:jc w:val="both"/>
        <w:rPr>
          <w:iCs/>
          <w:sz w:val="28"/>
          <w:szCs w:val="28"/>
        </w:rPr>
      </w:pPr>
    </w:p>
    <w:p w:rsidR="00DD7126" w:rsidRDefault="004163D3" w:rsidP="00FA0239">
      <w:pPr>
        <w:spacing w:after="160" w:line="259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Основные направления работы</w:t>
      </w:r>
    </w:p>
    <w:p w:rsid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Актуальные проблемы экологии</w:t>
      </w:r>
    </w:p>
    <w:p w:rsidR="0002160C" w:rsidRPr="0002160C" w:rsidRDefault="0002160C" w:rsidP="0002160C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02160C">
        <w:rPr>
          <w:sz w:val="28"/>
          <w:szCs w:val="28"/>
        </w:rPr>
        <w:t>Здоровая экология – здоровое поколение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Экологические проблемы городских ландшафтов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Экологические проблемы защиты окружающей среды.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Природные и антропогенные геосистемы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Экологические проблемы окружающей среды регионов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Экологический мониторинг: методология и практический опыт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Ресурсы устойчивого развития регионов.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Природопользование и особо охраняемые природные территории (ООПТ)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 xml:space="preserve">Современное состояние природных экосистем 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Ландшафтные процессы регионов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Защита природных экосистем от негативного антропогенного воздействия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Охрана природы в регионах России</w:t>
      </w:r>
    </w:p>
    <w:p w:rsid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lastRenderedPageBreak/>
        <w:t>Экологические, социальные и экономические основы устойчивого развития регионов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Инновационные образовательные и информационные технологии экологического воспитания и образования;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Проблемы экологического образования и воспитания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Экологическая политика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Туризм как механизм формирования экологической культуры</w:t>
      </w:r>
    </w:p>
    <w:p w:rsidR="00A31071" w:rsidRPr="00A31071" w:rsidRDefault="00A31071" w:rsidP="00A31071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sz w:val="28"/>
          <w:szCs w:val="28"/>
        </w:rPr>
      </w:pPr>
      <w:r w:rsidRPr="00A31071">
        <w:rPr>
          <w:sz w:val="28"/>
          <w:szCs w:val="28"/>
        </w:rPr>
        <w:t>Проблемы и перспективы развития экологического туризма</w:t>
      </w:r>
    </w:p>
    <w:p w:rsidR="000F4BE9" w:rsidRPr="000F4BE9" w:rsidRDefault="00A31071" w:rsidP="00792BE8">
      <w:pPr>
        <w:numPr>
          <w:ilvl w:val="0"/>
          <w:numId w:val="4"/>
        </w:numPr>
        <w:spacing w:after="160" w:line="256" w:lineRule="auto"/>
        <w:ind w:left="0" w:firstLine="709"/>
        <w:contextualSpacing/>
        <w:jc w:val="both"/>
        <w:rPr>
          <w:b/>
          <w:sz w:val="28"/>
          <w:szCs w:val="28"/>
        </w:rPr>
      </w:pPr>
      <w:r w:rsidRPr="00A31071">
        <w:rPr>
          <w:sz w:val="28"/>
          <w:szCs w:val="28"/>
        </w:rPr>
        <w:t>Принимаются материалы по другим направлениям, с</w:t>
      </w:r>
      <w:r w:rsidR="000F4BE9">
        <w:rPr>
          <w:sz w:val="28"/>
          <w:szCs w:val="28"/>
        </w:rPr>
        <w:t>оответствующим тематике конференции.</w:t>
      </w:r>
    </w:p>
    <w:p w:rsidR="000F4BE9" w:rsidRPr="000F4BE9" w:rsidRDefault="000F4BE9" w:rsidP="000F4BE9">
      <w:pPr>
        <w:spacing w:after="160" w:line="256" w:lineRule="auto"/>
        <w:ind w:left="709"/>
        <w:contextualSpacing/>
        <w:jc w:val="both"/>
        <w:rPr>
          <w:b/>
          <w:sz w:val="28"/>
          <w:szCs w:val="28"/>
        </w:rPr>
      </w:pPr>
    </w:p>
    <w:p w:rsidR="00DD7126" w:rsidRPr="00291E35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291E35">
        <w:rPr>
          <w:b/>
          <w:sz w:val="28"/>
          <w:szCs w:val="28"/>
        </w:rPr>
        <w:t>Требования к оформлению статей:</w:t>
      </w:r>
      <w:r w:rsidRPr="00291E35">
        <w:rPr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Arial; таблицы и рисунки в тексте не допускаются. Список литературы обязателен.</w:t>
      </w:r>
    </w:p>
    <w:p w:rsidR="00DD7126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291E35">
        <w:rPr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</w:t>
      </w:r>
    </w:p>
    <w:p w:rsidR="00025E31" w:rsidRPr="00C3010D" w:rsidRDefault="00025E31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025E31">
        <w:rPr>
          <w:sz w:val="28"/>
          <w:szCs w:val="28"/>
        </w:rPr>
        <w:t>Оргкомитет оставляет за собой право отбора статей для публикации. Материалы не рецензируются и не возвращаются.</w:t>
      </w:r>
    </w:p>
    <w:p w:rsidR="00D80403" w:rsidRPr="00A56D4C" w:rsidRDefault="00D80403" w:rsidP="00C54E35">
      <w:pPr>
        <w:spacing w:line="276" w:lineRule="auto"/>
        <w:ind w:firstLine="709"/>
        <w:jc w:val="both"/>
        <w:rPr>
          <w:b/>
          <w:sz w:val="36"/>
          <w:szCs w:val="36"/>
        </w:rPr>
      </w:pPr>
      <w:r w:rsidRPr="00A56D4C">
        <w:rPr>
          <w:b/>
          <w:sz w:val="36"/>
          <w:szCs w:val="36"/>
        </w:rPr>
        <w:t xml:space="preserve">Материалы статей и заявки на конференцию просим присылать на адрес: </w:t>
      </w:r>
      <w:hyperlink r:id="rId8" w:history="1">
        <w:r w:rsidRPr="00A56D4C">
          <w:rPr>
            <w:rStyle w:val="a5"/>
            <w:b/>
            <w:sz w:val="36"/>
            <w:szCs w:val="36"/>
          </w:rPr>
          <w:t>nauch@lengu.ru</w:t>
        </w:r>
      </w:hyperlink>
    </w:p>
    <w:p w:rsidR="001879E8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Материалы информационно-рекламного и публицистического характера не принимаются. По итогам конференции будет выпущен сборник в электронном виде</w:t>
      </w:r>
      <w:r w:rsidR="00445D42">
        <w:rPr>
          <w:sz w:val="28"/>
          <w:szCs w:val="28"/>
        </w:rPr>
        <w:t>, который будет размещен в РИНЦ</w:t>
      </w:r>
      <w:r w:rsidRPr="00C3010D">
        <w:rPr>
          <w:sz w:val="28"/>
          <w:szCs w:val="28"/>
        </w:rPr>
        <w:t xml:space="preserve">. </w:t>
      </w:r>
    </w:p>
    <w:p w:rsidR="00DD7126" w:rsidRPr="00C3010D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C3010D">
        <w:rPr>
          <w:sz w:val="28"/>
          <w:szCs w:val="28"/>
        </w:rPr>
        <w:t>Оргвзнос за участие в конференции НЕ ВЗИМАЕТСЯ</w:t>
      </w:r>
    </w:p>
    <w:p w:rsidR="00DD7126" w:rsidRPr="00C3010D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</w:p>
    <w:p w:rsidR="00DD7126" w:rsidRPr="00C3010D" w:rsidRDefault="00DD7126" w:rsidP="00C54E3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3010D">
        <w:rPr>
          <w:b/>
          <w:sz w:val="28"/>
          <w:szCs w:val="28"/>
        </w:rPr>
        <w:t xml:space="preserve">РЕЖИМ РАБОТЫ </w:t>
      </w:r>
      <w:r w:rsidR="009D55EA">
        <w:rPr>
          <w:b/>
          <w:sz w:val="28"/>
          <w:szCs w:val="28"/>
        </w:rPr>
        <w:t>КОНФЕРЕНЦИИ</w:t>
      </w:r>
    </w:p>
    <w:p w:rsidR="00DD7126" w:rsidRPr="007D05E2" w:rsidRDefault="00D569BC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D569BC">
        <w:rPr>
          <w:b/>
          <w:sz w:val="28"/>
          <w:szCs w:val="28"/>
        </w:rPr>
        <w:t>16</w:t>
      </w:r>
      <w:r w:rsidR="00964707" w:rsidRPr="00D569BC">
        <w:rPr>
          <w:b/>
          <w:sz w:val="28"/>
          <w:szCs w:val="28"/>
        </w:rPr>
        <w:t>.</w:t>
      </w:r>
      <w:r w:rsidR="00445D42" w:rsidRPr="00D569BC">
        <w:rPr>
          <w:b/>
          <w:sz w:val="28"/>
          <w:szCs w:val="28"/>
        </w:rPr>
        <w:t>1</w:t>
      </w:r>
      <w:r w:rsidRPr="00D569BC">
        <w:rPr>
          <w:b/>
          <w:sz w:val="28"/>
          <w:szCs w:val="28"/>
        </w:rPr>
        <w:t>2</w:t>
      </w:r>
      <w:r w:rsidR="00964707" w:rsidRPr="00D569BC">
        <w:rPr>
          <w:b/>
          <w:sz w:val="28"/>
          <w:szCs w:val="28"/>
        </w:rPr>
        <w:t>.</w:t>
      </w:r>
      <w:r w:rsidR="00DD7126" w:rsidRPr="00D569BC">
        <w:rPr>
          <w:b/>
          <w:sz w:val="28"/>
          <w:szCs w:val="28"/>
        </w:rPr>
        <w:t>2020 г.</w:t>
      </w:r>
      <w:r w:rsidR="00DD7126" w:rsidRPr="00D569BC">
        <w:rPr>
          <w:sz w:val="28"/>
          <w:szCs w:val="28"/>
        </w:rPr>
        <w:t xml:space="preserve"> – </w:t>
      </w:r>
      <w:r w:rsidR="00F433F5" w:rsidRPr="00D569BC">
        <w:rPr>
          <w:sz w:val="28"/>
          <w:szCs w:val="28"/>
          <w:lang w:val="en-US"/>
        </w:rPr>
        <w:t>c</w:t>
      </w:r>
      <w:r w:rsidR="004452E1" w:rsidRPr="00D569BC">
        <w:rPr>
          <w:sz w:val="28"/>
          <w:szCs w:val="28"/>
        </w:rPr>
        <w:t xml:space="preserve"> 12.</w:t>
      </w:r>
      <w:r w:rsidR="00DD7126" w:rsidRPr="00D569BC">
        <w:rPr>
          <w:sz w:val="28"/>
          <w:szCs w:val="28"/>
        </w:rPr>
        <w:t xml:space="preserve">00 – начало </w:t>
      </w:r>
      <w:r w:rsidR="007D05E2" w:rsidRPr="00D569BC">
        <w:rPr>
          <w:sz w:val="28"/>
          <w:szCs w:val="28"/>
        </w:rPr>
        <w:t>конференции</w:t>
      </w:r>
    </w:p>
    <w:p w:rsidR="00DD7126" w:rsidRPr="00C3010D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</w:p>
    <w:p w:rsidR="00DD7126" w:rsidRPr="002B2976" w:rsidRDefault="00DD7126" w:rsidP="00C54E35">
      <w:pPr>
        <w:spacing w:line="276" w:lineRule="auto"/>
        <w:ind w:firstLine="709"/>
        <w:jc w:val="both"/>
        <w:rPr>
          <w:rStyle w:val="a5"/>
          <w:b/>
          <w:bCs/>
          <w:sz w:val="28"/>
          <w:szCs w:val="28"/>
        </w:rPr>
      </w:pPr>
      <w:r w:rsidRPr="00C3010D">
        <w:rPr>
          <w:sz w:val="28"/>
          <w:szCs w:val="28"/>
        </w:rPr>
        <w:t xml:space="preserve">Дополнительную информацию о работе </w:t>
      </w:r>
      <w:r w:rsidR="000028EF">
        <w:rPr>
          <w:sz w:val="28"/>
          <w:szCs w:val="28"/>
        </w:rPr>
        <w:t>конференции</w:t>
      </w:r>
      <w:r w:rsidRPr="00C3010D">
        <w:rPr>
          <w:sz w:val="28"/>
          <w:szCs w:val="28"/>
        </w:rPr>
        <w:t xml:space="preserve"> и условиях участия Вы можете получить по телефону: </w:t>
      </w:r>
      <w:r w:rsidRPr="00C3010D">
        <w:rPr>
          <w:b/>
          <w:sz w:val="28"/>
          <w:szCs w:val="28"/>
        </w:rPr>
        <w:t xml:space="preserve">(812) </w:t>
      </w:r>
      <w:r w:rsidRPr="00C3010D">
        <w:rPr>
          <w:b/>
          <w:bCs/>
          <w:sz w:val="28"/>
          <w:szCs w:val="28"/>
        </w:rPr>
        <w:t xml:space="preserve">476-90-36; </w:t>
      </w:r>
      <w:r w:rsidRPr="00C3010D">
        <w:rPr>
          <w:b/>
          <w:bCs/>
          <w:sz w:val="28"/>
          <w:szCs w:val="28"/>
          <w:lang w:val="en-US"/>
        </w:rPr>
        <w:t>e</w:t>
      </w:r>
      <w:r w:rsidRPr="00C3010D">
        <w:rPr>
          <w:b/>
          <w:bCs/>
          <w:sz w:val="28"/>
          <w:szCs w:val="28"/>
        </w:rPr>
        <w:t>-</w:t>
      </w:r>
      <w:r w:rsidRPr="00C3010D">
        <w:rPr>
          <w:b/>
          <w:bCs/>
          <w:sz w:val="28"/>
          <w:szCs w:val="28"/>
          <w:lang w:val="en-US"/>
        </w:rPr>
        <w:t>mail</w:t>
      </w:r>
      <w:r w:rsidRPr="00C3010D">
        <w:rPr>
          <w:b/>
          <w:bCs/>
          <w:sz w:val="28"/>
          <w:szCs w:val="28"/>
        </w:rPr>
        <w:t xml:space="preserve">: </w:t>
      </w:r>
      <w:hyperlink r:id="rId9" w:history="1">
        <w:r w:rsidRPr="00C3010D">
          <w:rPr>
            <w:rStyle w:val="a5"/>
            <w:b/>
            <w:bCs/>
            <w:sz w:val="28"/>
            <w:szCs w:val="28"/>
            <w:lang w:val="en-US"/>
          </w:rPr>
          <w:t>nauch</w:t>
        </w:r>
        <w:r w:rsidRPr="00C3010D">
          <w:rPr>
            <w:rStyle w:val="a5"/>
            <w:b/>
            <w:bCs/>
            <w:sz w:val="28"/>
            <w:szCs w:val="28"/>
          </w:rPr>
          <w:t>@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lengu</w:t>
        </w:r>
        <w:r w:rsidRPr="00C3010D">
          <w:rPr>
            <w:rStyle w:val="a5"/>
            <w:b/>
            <w:bCs/>
            <w:sz w:val="28"/>
            <w:szCs w:val="28"/>
          </w:rPr>
          <w:t>.</w:t>
        </w:r>
        <w:r w:rsidRPr="00C3010D">
          <w:rPr>
            <w:rStyle w:val="a5"/>
            <w:b/>
            <w:bCs/>
            <w:sz w:val="28"/>
            <w:szCs w:val="28"/>
            <w:lang w:val="en-US"/>
          </w:rPr>
          <w:t>ru</w:t>
        </w:r>
      </w:hyperlink>
    </w:p>
    <w:p w:rsidR="00DD7126" w:rsidRPr="002B2976" w:rsidRDefault="00DD7126" w:rsidP="00C54E35">
      <w:pPr>
        <w:spacing w:line="276" w:lineRule="auto"/>
        <w:ind w:firstLine="709"/>
        <w:jc w:val="both"/>
        <w:rPr>
          <w:rStyle w:val="a5"/>
          <w:b/>
          <w:bCs/>
          <w:sz w:val="28"/>
          <w:szCs w:val="28"/>
        </w:rPr>
      </w:pPr>
    </w:p>
    <w:p w:rsidR="00DD7126" w:rsidRPr="000F3627" w:rsidRDefault="00DD7126" w:rsidP="00C54E35">
      <w:pPr>
        <w:spacing w:line="276" w:lineRule="auto"/>
        <w:ind w:firstLine="709"/>
        <w:jc w:val="both"/>
        <w:rPr>
          <w:sz w:val="28"/>
          <w:szCs w:val="28"/>
        </w:rPr>
      </w:pPr>
      <w:r w:rsidRPr="00291E35">
        <w:rPr>
          <w:sz w:val="28"/>
          <w:szCs w:val="28"/>
        </w:rPr>
        <w:t xml:space="preserve">Все участники </w:t>
      </w:r>
      <w:r w:rsidR="00025E31">
        <w:rPr>
          <w:sz w:val="28"/>
          <w:szCs w:val="28"/>
        </w:rPr>
        <w:t>конференции</w:t>
      </w:r>
      <w:r w:rsidRPr="00291E35">
        <w:rPr>
          <w:sz w:val="28"/>
          <w:szCs w:val="28"/>
        </w:rPr>
        <w:t xml:space="preserve"> получат сертификаты!</w:t>
      </w:r>
      <w:r w:rsidR="005A2783" w:rsidRPr="005A2783">
        <w:rPr>
          <w:sz w:val="28"/>
          <w:szCs w:val="28"/>
        </w:rPr>
        <w:t xml:space="preserve"> </w:t>
      </w:r>
      <w:r w:rsidRPr="00291E35">
        <w:rPr>
          <w:sz w:val="28"/>
          <w:szCs w:val="28"/>
        </w:rPr>
        <w:t>Как обязательное условие получения сертификата при регистрации на подключение указывать: ФИО полностью, место работы (аббревиатурой) и регион.</w:t>
      </w:r>
    </w:p>
    <w:sectPr w:rsidR="00DD7126" w:rsidRPr="000F3627" w:rsidSect="005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21" w:rsidRDefault="00007A21" w:rsidP="008A364E">
      <w:r>
        <w:separator/>
      </w:r>
    </w:p>
  </w:endnote>
  <w:endnote w:type="continuationSeparator" w:id="0">
    <w:p w:rsidR="00007A21" w:rsidRDefault="00007A21" w:rsidP="008A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21" w:rsidRDefault="00007A21" w:rsidP="008A364E">
      <w:r>
        <w:separator/>
      </w:r>
    </w:p>
  </w:footnote>
  <w:footnote w:type="continuationSeparator" w:id="0">
    <w:p w:rsidR="00007A21" w:rsidRDefault="00007A21" w:rsidP="008A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774"/>
    <w:multiLevelType w:val="hybridMultilevel"/>
    <w:tmpl w:val="446C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D48"/>
    <w:multiLevelType w:val="hybridMultilevel"/>
    <w:tmpl w:val="A3627AD0"/>
    <w:lvl w:ilvl="0" w:tplc="1EC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1E04"/>
    <w:multiLevelType w:val="hybridMultilevel"/>
    <w:tmpl w:val="7AA6D73A"/>
    <w:lvl w:ilvl="0" w:tplc="1EC02D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5"/>
    <w:rsid w:val="0000171C"/>
    <w:rsid w:val="000028EF"/>
    <w:rsid w:val="00007A21"/>
    <w:rsid w:val="0002160C"/>
    <w:rsid w:val="00025E31"/>
    <w:rsid w:val="00070059"/>
    <w:rsid w:val="000E4C6A"/>
    <w:rsid w:val="000F2E3A"/>
    <w:rsid w:val="000F3627"/>
    <w:rsid w:val="000F4BE9"/>
    <w:rsid w:val="00100345"/>
    <w:rsid w:val="00126770"/>
    <w:rsid w:val="001379C1"/>
    <w:rsid w:val="001879E8"/>
    <w:rsid w:val="001D2770"/>
    <w:rsid w:val="00205407"/>
    <w:rsid w:val="0020756B"/>
    <w:rsid w:val="00233F98"/>
    <w:rsid w:val="002714C4"/>
    <w:rsid w:val="00277A61"/>
    <w:rsid w:val="00291E35"/>
    <w:rsid w:val="002B2976"/>
    <w:rsid w:val="002D0B02"/>
    <w:rsid w:val="002E02AA"/>
    <w:rsid w:val="002E6047"/>
    <w:rsid w:val="00366171"/>
    <w:rsid w:val="003B335A"/>
    <w:rsid w:val="003C5BD3"/>
    <w:rsid w:val="003F1678"/>
    <w:rsid w:val="003F7698"/>
    <w:rsid w:val="004163D3"/>
    <w:rsid w:val="00420E74"/>
    <w:rsid w:val="004452E1"/>
    <w:rsid w:val="00445D42"/>
    <w:rsid w:val="004534E7"/>
    <w:rsid w:val="00481547"/>
    <w:rsid w:val="00484222"/>
    <w:rsid w:val="00494FAC"/>
    <w:rsid w:val="004C651C"/>
    <w:rsid w:val="004F32DB"/>
    <w:rsid w:val="005841FD"/>
    <w:rsid w:val="005A2783"/>
    <w:rsid w:val="005A70D3"/>
    <w:rsid w:val="005D39A8"/>
    <w:rsid w:val="00641C8B"/>
    <w:rsid w:val="00653AB9"/>
    <w:rsid w:val="00660283"/>
    <w:rsid w:val="006705F7"/>
    <w:rsid w:val="00671D41"/>
    <w:rsid w:val="00690338"/>
    <w:rsid w:val="006C02AE"/>
    <w:rsid w:val="006C76EC"/>
    <w:rsid w:val="006F3E14"/>
    <w:rsid w:val="007506CF"/>
    <w:rsid w:val="00762685"/>
    <w:rsid w:val="00774757"/>
    <w:rsid w:val="00792BE8"/>
    <w:rsid w:val="007A0199"/>
    <w:rsid w:val="007B3760"/>
    <w:rsid w:val="007B54A9"/>
    <w:rsid w:val="007D05E2"/>
    <w:rsid w:val="007E6F7E"/>
    <w:rsid w:val="007F229C"/>
    <w:rsid w:val="008323A1"/>
    <w:rsid w:val="00850B53"/>
    <w:rsid w:val="00892575"/>
    <w:rsid w:val="008A364E"/>
    <w:rsid w:val="008B5232"/>
    <w:rsid w:val="008C69F3"/>
    <w:rsid w:val="00920FDA"/>
    <w:rsid w:val="009540D4"/>
    <w:rsid w:val="00962B44"/>
    <w:rsid w:val="00964707"/>
    <w:rsid w:val="009D55EA"/>
    <w:rsid w:val="00A02554"/>
    <w:rsid w:val="00A06BF0"/>
    <w:rsid w:val="00A13DF2"/>
    <w:rsid w:val="00A31071"/>
    <w:rsid w:val="00A45513"/>
    <w:rsid w:val="00A56D4C"/>
    <w:rsid w:val="00A57577"/>
    <w:rsid w:val="00A73698"/>
    <w:rsid w:val="00A8114E"/>
    <w:rsid w:val="00AC4178"/>
    <w:rsid w:val="00B41A08"/>
    <w:rsid w:val="00BB0498"/>
    <w:rsid w:val="00C15A38"/>
    <w:rsid w:val="00C177E5"/>
    <w:rsid w:val="00C3010D"/>
    <w:rsid w:val="00C31102"/>
    <w:rsid w:val="00C46D92"/>
    <w:rsid w:val="00C54E35"/>
    <w:rsid w:val="00CC2AA8"/>
    <w:rsid w:val="00CE73C7"/>
    <w:rsid w:val="00D55C67"/>
    <w:rsid w:val="00D569BC"/>
    <w:rsid w:val="00D57642"/>
    <w:rsid w:val="00D71347"/>
    <w:rsid w:val="00D7548D"/>
    <w:rsid w:val="00D80403"/>
    <w:rsid w:val="00DD2224"/>
    <w:rsid w:val="00DD7126"/>
    <w:rsid w:val="00E16EF0"/>
    <w:rsid w:val="00E25B94"/>
    <w:rsid w:val="00E418B9"/>
    <w:rsid w:val="00E42F02"/>
    <w:rsid w:val="00E63305"/>
    <w:rsid w:val="00E64FD7"/>
    <w:rsid w:val="00E91E40"/>
    <w:rsid w:val="00E92582"/>
    <w:rsid w:val="00E95568"/>
    <w:rsid w:val="00EA5F16"/>
    <w:rsid w:val="00EB35B6"/>
    <w:rsid w:val="00EF18EB"/>
    <w:rsid w:val="00EF24F1"/>
    <w:rsid w:val="00F01987"/>
    <w:rsid w:val="00F12564"/>
    <w:rsid w:val="00F17A75"/>
    <w:rsid w:val="00F368A2"/>
    <w:rsid w:val="00F433F5"/>
    <w:rsid w:val="00F544FE"/>
    <w:rsid w:val="00FA0239"/>
    <w:rsid w:val="00FB338F"/>
    <w:rsid w:val="00FC6540"/>
    <w:rsid w:val="00F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96E593-D49F-44DB-B39F-EA17868D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125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D39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6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364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A36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364E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27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7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ch@len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uch@len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8BA68-3B07-42E1-A17D-5208CAFB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577</Words>
  <Characters>4758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 Кропалева</dc:creator>
  <cp:lastModifiedBy>Евгения Валерьевна Кропалева</cp:lastModifiedBy>
  <cp:revision>14</cp:revision>
  <cp:lastPrinted>2020-11-03T11:07:00Z</cp:lastPrinted>
  <dcterms:created xsi:type="dcterms:W3CDTF">2020-11-02T13:00:00Z</dcterms:created>
  <dcterms:modified xsi:type="dcterms:W3CDTF">2020-11-26T13:54:00Z</dcterms:modified>
</cp:coreProperties>
</file>