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9FE1" w14:textId="77777777" w:rsidR="000008D8" w:rsidRDefault="00803DB0" w:rsidP="00695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558FB5" w14:textId="65FEDA96" w:rsidR="008F685F" w:rsidRPr="00803DB0" w:rsidRDefault="00803DB0" w:rsidP="00695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>"Ленинградский государственный университет имени А.С. Пушкина"</w:t>
      </w:r>
    </w:p>
    <w:p w14:paraId="13714228" w14:textId="5EB75438" w:rsidR="005A55FC" w:rsidRDefault="00AD4515" w:rsidP="00695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Ломоносовский институт (филиал)</w:t>
      </w:r>
    </w:p>
    <w:p w14:paraId="7B03C27B" w14:textId="77777777" w:rsidR="005A55FC" w:rsidRDefault="005A55FC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48F399" w14:textId="77777777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1C0CF" w14:textId="693EF846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777F6" w14:textId="1251ECBD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3D65D" w14:textId="77777777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EB3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5FC">
        <w:rPr>
          <w:rFonts w:ascii="Times New Roman" w:hAnsi="Times New Roman" w:cs="Times New Roman"/>
          <w:b/>
          <w:sz w:val="28"/>
          <w:szCs w:val="28"/>
        </w:rPr>
        <w:t>МЕТОДИЧЕСКИЕ  РЕКОМЕНДАЦИИ</w:t>
      </w:r>
      <w:proofErr w:type="gramEnd"/>
    </w:p>
    <w:p w14:paraId="698D5184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1250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6D56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 xml:space="preserve">Для абитуриентов – </w:t>
      </w:r>
    </w:p>
    <w:p w14:paraId="60537A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 xml:space="preserve">участников региональной </w:t>
      </w:r>
      <w:proofErr w:type="spellStart"/>
      <w:r w:rsidRPr="005A55F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5A55FC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14:paraId="7D83B70A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>«Проектная инициатива. Профессионал»</w:t>
      </w:r>
    </w:p>
    <w:p w14:paraId="4111E388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8914A" w14:textId="77777777" w:rsidR="003344E0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FC">
        <w:rPr>
          <w:rFonts w:ascii="Times New Roman" w:hAnsi="Times New Roman" w:cs="Times New Roman"/>
          <w:b/>
          <w:sz w:val="28"/>
          <w:szCs w:val="28"/>
          <w:u w:val="single"/>
        </w:rPr>
        <w:t>Поступающих на специальность 37.0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A55FC">
        <w:rPr>
          <w:rFonts w:ascii="Times New Roman" w:hAnsi="Times New Roman" w:cs="Times New Roman"/>
          <w:b/>
          <w:sz w:val="28"/>
          <w:szCs w:val="28"/>
          <w:u w:val="single"/>
        </w:rPr>
        <w:t xml:space="preserve">.01 – 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</w:p>
    <w:p w14:paraId="6652BDA2" w14:textId="41C12300" w:rsidR="005A55FC" w:rsidRPr="005A55FC" w:rsidRDefault="00AD4515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A55FC" w:rsidRPr="005A55FC">
        <w:rPr>
          <w:rFonts w:ascii="Times New Roman" w:hAnsi="Times New Roman" w:cs="Times New Roman"/>
          <w:b/>
          <w:sz w:val="28"/>
          <w:szCs w:val="28"/>
          <w:u w:val="single"/>
        </w:rPr>
        <w:t>сихология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Профиль «общий»</w:t>
      </w:r>
    </w:p>
    <w:p w14:paraId="0F41D8E8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E2B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44488DA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E6F0D3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55AF71B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3DC6B7E0" w14:textId="77777777" w:rsidR="00803DB0" w:rsidRPr="005A55FC" w:rsidRDefault="00803DB0" w:rsidP="005A55FC">
      <w:pPr>
        <w:rPr>
          <w:sz w:val="28"/>
          <w:szCs w:val="28"/>
        </w:rPr>
      </w:pPr>
    </w:p>
    <w:p w14:paraId="0B88E9F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1E845730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BF15CCF" w14:textId="77777777" w:rsidR="005A55FC" w:rsidRPr="005A55FC" w:rsidRDefault="005A55FC" w:rsidP="005D34DF">
      <w:pPr>
        <w:rPr>
          <w:sz w:val="28"/>
          <w:szCs w:val="28"/>
        </w:rPr>
      </w:pPr>
    </w:p>
    <w:p w14:paraId="7582730C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8848B52" w14:textId="77777777" w:rsidR="00803DB0" w:rsidRPr="005A55FC" w:rsidRDefault="00803DB0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FC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FE19B48" w14:textId="4F32F5EE" w:rsidR="00803DB0" w:rsidRDefault="003344E0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523271A3" w14:textId="5E0CCCB0" w:rsidR="00882C3B" w:rsidRPr="00AD4515" w:rsidRDefault="000008D8" w:rsidP="00AD45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3E67FB" w14:textId="77777777" w:rsidR="00882C3B" w:rsidRPr="00882C3B" w:rsidRDefault="00882C3B" w:rsidP="00882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9280C5C" w14:textId="77777777" w:rsidR="00882C3B" w:rsidRP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EF736" w14:textId="77777777" w:rsidR="003344E0" w:rsidRDefault="00882C3B" w:rsidP="003344E0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4E0">
        <w:rPr>
          <w:rFonts w:ascii="Times New Roman" w:hAnsi="Times New Roman" w:cs="Times New Roman"/>
          <w:sz w:val="28"/>
          <w:szCs w:val="28"/>
        </w:rPr>
        <w:t xml:space="preserve">СОДЕРЖАНИЕ ЭТАПОВ ОЛИМПИАДЫ </w:t>
      </w:r>
    </w:p>
    <w:p w14:paraId="5EF38976" w14:textId="77777777" w:rsidR="003344E0" w:rsidRDefault="00882C3B" w:rsidP="003344E0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4E0">
        <w:rPr>
          <w:rFonts w:ascii="Times New Roman" w:hAnsi="Times New Roman" w:cs="Times New Roman"/>
          <w:sz w:val="28"/>
          <w:szCs w:val="28"/>
        </w:rPr>
        <w:t xml:space="preserve">ТРЕБОВАНИЯ К НАПИСАНИЮ </w:t>
      </w:r>
      <w:r w:rsidR="00F77D84" w:rsidRPr="003344E0">
        <w:rPr>
          <w:rFonts w:ascii="Times New Roman" w:hAnsi="Times New Roman" w:cs="Times New Roman"/>
          <w:sz w:val="28"/>
          <w:szCs w:val="28"/>
        </w:rPr>
        <w:t>ПРОЕКТА</w:t>
      </w:r>
      <w:r w:rsidRPr="003344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2C4B7" w14:textId="23B48232" w:rsidR="00AD4515" w:rsidRPr="003344E0" w:rsidRDefault="00882C3B" w:rsidP="003344E0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4E0">
        <w:rPr>
          <w:rFonts w:ascii="Times New Roman" w:hAnsi="Times New Roman" w:cs="Times New Roman"/>
          <w:sz w:val="28"/>
          <w:szCs w:val="28"/>
        </w:rPr>
        <w:t xml:space="preserve">ИТОГОВАЯ ОЦЕНКА ЗА ПРОХОЖДЕНИЕ ОЛИМПИАДЫ </w:t>
      </w:r>
    </w:p>
    <w:p w14:paraId="74DB7D8B" w14:textId="77777777" w:rsidR="003344E0" w:rsidRDefault="00882C3B" w:rsidP="00334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3B">
        <w:rPr>
          <w:rFonts w:ascii="Times New Roman" w:hAnsi="Times New Roman" w:cs="Times New Roman"/>
          <w:sz w:val="28"/>
          <w:szCs w:val="28"/>
        </w:rPr>
        <w:t>П</w:t>
      </w:r>
      <w:r w:rsidR="003344E0">
        <w:rPr>
          <w:rFonts w:ascii="Times New Roman" w:hAnsi="Times New Roman" w:cs="Times New Roman"/>
          <w:sz w:val="28"/>
          <w:szCs w:val="28"/>
        </w:rPr>
        <w:t>О ПСИХОЛОГИИ</w:t>
      </w:r>
    </w:p>
    <w:p w14:paraId="1192A498" w14:textId="77777777" w:rsidR="003344E0" w:rsidRDefault="00882C3B" w:rsidP="003344E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E0">
        <w:rPr>
          <w:rFonts w:ascii="Times New Roman" w:hAnsi="Times New Roman" w:cs="Times New Roman"/>
          <w:sz w:val="28"/>
          <w:szCs w:val="28"/>
        </w:rPr>
        <w:t xml:space="preserve">ЛИТЕРАТУРА, РЕКОМЕНДУЕМАЯ ДЛЯ ПОДГОТОВКИ К </w:t>
      </w:r>
    </w:p>
    <w:p w14:paraId="62471219" w14:textId="13146C7D" w:rsidR="00882C3B" w:rsidRPr="003344E0" w:rsidRDefault="00882C3B" w:rsidP="003344E0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E0">
        <w:rPr>
          <w:rFonts w:ascii="Times New Roman" w:hAnsi="Times New Roman" w:cs="Times New Roman"/>
          <w:sz w:val="28"/>
          <w:szCs w:val="28"/>
        </w:rPr>
        <w:t>ОЛИМПИАДЕ</w:t>
      </w:r>
    </w:p>
    <w:p w14:paraId="5B8E377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225F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78A36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E21D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5285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9FB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22BD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CB1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6125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B1C5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923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9123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BA81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160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FF4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20C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252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358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D6A3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8DB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CEDB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75FF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9573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342E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75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1051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BAC5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E8D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C433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AB7F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17B8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C548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406F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B89C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41C9" w14:textId="5F5EE904" w:rsidR="000008D8" w:rsidRDefault="000008D8">
      <w:pPr>
        <w:rPr>
          <w:rFonts w:ascii="Times New Roman" w:hAnsi="Times New Roman" w:cs="Times New Roman"/>
          <w:b/>
          <w:sz w:val="28"/>
          <w:szCs w:val="28"/>
        </w:rPr>
      </w:pPr>
    </w:p>
    <w:p w14:paraId="04AE0208" w14:textId="76ECF870" w:rsidR="005A55FC" w:rsidRPr="003344E0" w:rsidRDefault="005A55FC" w:rsidP="003344E0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E0">
        <w:rPr>
          <w:rFonts w:ascii="Times New Roman" w:hAnsi="Times New Roman" w:cs="Times New Roman"/>
          <w:b/>
          <w:sz w:val="28"/>
          <w:szCs w:val="28"/>
        </w:rPr>
        <w:t>СОДЕРЖАНИЕ ЭТАПОВ ОЛИМПИАДЫ</w:t>
      </w:r>
    </w:p>
    <w:p w14:paraId="2290A601" w14:textId="77777777" w:rsidR="005A55FC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D3793" w14:textId="6DBCB15F" w:rsidR="00C84226" w:rsidRDefault="003344E0" w:rsidP="005A5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55FC" w:rsidRPr="00C84226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5A55FC" w:rsidRPr="00C84226"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 «Проектная инициатива. Профессионал»</w:t>
      </w:r>
      <w:r w:rsidR="005A55FC" w:rsidRPr="00C84226">
        <w:rPr>
          <w:rFonts w:ascii="Times New Roman" w:hAnsi="Times New Roman" w:cs="Times New Roman"/>
          <w:sz w:val="28"/>
          <w:szCs w:val="28"/>
        </w:rPr>
        <w:t xml:space="preserve">, проводимая в ГАОУ ВО ЛО «ЛГУ им. А.С. Пушкина», включает в себя два этапа испытаний. </w:t>
      </w:r>
    </w:p>
    <w:p w14:paraId="2189D99F" w14:textId="3DD2F93D" w:rsidR="005A55FC" w:rsidRPr="00A05B47" w:rsidRDefault="005A55FC" w:rsidP="00A05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26">
        <w:rPr>
          <w:rFonts w:ascii="Times New Roman" w:hAnsi="Times New Roman" w:cs="Times New Roman"/>
          <w:b/>
          <w:sz w:val="28"/>
          <w:szCs w:val="28"/>
        </w:rPr>
        <w:t>Первый – Отборочный- этап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проводится в заочной форме. На первом этапе абитуриенту предлагаются на выбор </w:t>
      </w:r>
      <w:r w:rsidR="00C84226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C84226">
        <w:rPr>
          <w:rFonts w:ascii="Times New Roman" w:hAnsi="Times New Roman" w:cs="Times New Roman"/>
          <w:sz w:val="28"/>
          <w:szCs w:val="28"/>
        </w:rPr>
        <w:t xml:space="preserve">для написания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по актуальным направлениям и проблематике психологии. Составление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предполагает демонстрац</w:t>
      </w:r>
      <w:r w:rsidR="002E4892">
        <w:rPr>
          <w:rFonts w:ascii="Times New Roman" w:hAnsi="Times New Roman" w:cs="Times New Roman"/>
          <w:sz w:val="28"/>
          <w:szCs w:val="28"/>
        </w:rPr>
        <w:t xml:space="preserve">ию абитуриентом общей эрудиции, </w:t>
      </w:r>
      <w:proofErr w:type="spellStart"/>
      <w:r w:rsidR="00C84226" w:rsidRPr="00C842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84226" w:rsidRPr="00C84226">
        <w:rPr>
          <w:rFonts w:ascii="Times New Roman" w:hAnsi="Times New Roman" w:cs="Times New Roman"/>
          <w:sz w:val="28"/>
          <w:szCs w:val="28"/>
        </w:rPr>
        <w:t xml:space="preserve"> </w:t>
      </w:r>
      <w:r w:rsidR="00C84226" w:rsidRPr="002E4892">
        <w:rPr>
          <w:rFonts w:ascii="Times New Roman" w:hAnsi="Times New Roman" w:cs="Times New Roman"/>
          <w:bCs/>
          <w:sz w:val="28"/>
          <w:szCs w:val="28"/>
        </w:rPr>
        <w:t xml:space="preserve">ключевых </w:t>
      </w:r>
      <w:r w:rsidR="00C84226" w:rsidRPr="00A05B47">
        <w:rPr>
          <w:rFonts w:ascii="Times New Roman" w:hAnsi="Times New Roman" w:cs="Times New Roman"/>
          <w:bCs/>
          <w:sz w:val="28"/>
          <w:szCs w:val="28"/>
        </w:rPr>
        <w:t>компетенций (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ценностно-смысловые компетенций, общекультурные компетенции, учебно-познавательные компетенции, информационные компетенции</w:t>
      </w:r>
      <w:r w:rsidR="00A05B47" w:rsidRPr="00A05B47">
        <w:rPr>
          <w:rFonts w:ascii="Times New Roman" w:hAnsi="Times New Roman" w:cs="Times New Roman"/>
          <w:i/>
          <w:sz w:val="28"/>
          <w:szCs w:val="28"/>
        </w:rPr>
        <w:t>, социально-трудовые компетенции, к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омпетенции личностного самосовершенствования</w:t>
      </w:r>
      <w:r w:rsidR="00C84226">
        <w:rPr>
          <w:rFonts w:ascii="Times New Roman" w:hAnsi="Times New Roman" w:cs="Times New Roman"/>
          <w:sz w:val="28"/>
          <w:szCs w:val="28"/>
        </w:rPr>
        <w:t>)</w:t>
      </w:r>
      <w:r w:rsidR="002E4892">
        <w:rPr>
          <w:rFonts w:ascii="Times New Roman" w:hAnsi="Times New Roman" w:cs="Times New Roman"/>
          <w:sz w:val="28"/>
          <w:szCs w:val="28"/>
        </w:rPr>
        <w:t xml:space="preserve">, </w:t>
      </w:r>
      <w:r w:rsidR="00C84226" w:rsidRPr="00C84226">
        <w:rPr>
          <w:rFonts w:ascii="Times New Roman" w:hAnsi="Times New Roman" w:cs="Times New Roman"/>
          <w:sz w:val="28"/>
          <w:szCs w:val="28"/>
        </w:rPr>
        <w:t>и устойчивого аргументированного интереса к выбранной специальности.</w:t>
      </w:r>
    </w:p>
    <w:p w14:paraId="406E6CB9" w14:textId="474F8745" w:rsidR="00C84226" w:rsidRPr="00C84226" w:rsidRDefault="00C84226" w:rsidP="00DC6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D3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очной форме. На втором этапе абитуриенту предлагается</w:t>
      </w:r>
      <w:r w:rsidR="005F63DA">
        <w:rPr>
          <w:rFonts w:ascii="Times New Roman" w:hAnsi="Times New Roman" w:cs="Times New Roman"/>
          <w:sz w:val="28"/>
          <w:szCs w:val="28"/>
        </w:rPr>
        <w:t xml:space="preserve"> </w:t>
      </w:r>
      <w:r w:rsidR="00F77D84">
        <w:rPr>
          <w:rFonts w:ascii="Times New Roman" w:hAnsi="Times New Roman" w:cs="Times New Roman"/>
          <w:sz w:val="28"/>
          <w:szCs w:val="28"/>
        </w:rPr>
        <w:t>ЗАЩИТИТЬ свой проект, который сопровождается презентацией. У</w:t>
      </w:r>
      <w:r w:rsidR="005F63DA">
        <w:rPr>
          <w:rFonts w:ascii="Times New Roman" w:hAnsi="Times New Roman" w:cs="Times New Roman"/>
          <w:sz w:val="28"/>
          <w:szCs w:val="28"/>
        </w:rPr>
        <w:t xml:space="preserve">стно ответить на </w:t>
      </w:r>
      <w:r w:rsidR="00F77D84">
        <w:rPr>
          <w:rFonts w:ascii="Times New Roman" w:hAnsi="Times New Roman" w:cs="Times New Roman"/>
          <w:sz w:val="28"/>
          <w:szCs w:val="28"/>
        </w:rPr>
        <w:t>один</w:t>
      </w:r>
      <w:r w:rsidR="00430C94">
        <w:rPr>
          <w:rFonts w:ascii="Times New Roman" w:hAnsi="Times New Roman" w:cs="Times New Roman"/>
          <w:sz w:val="28"/>
          <w:szCs w:val="28"/>
        </w:rPr>
        <w:t xml:space="preserve"> или несколько</w:t>
      </w:r>
      <w:r w:rsidR="005F63DA">
        <w:rPr>
          <w:rFonts w:ascii="Times New Roman" w:hAnsi="Times New Roman" w:cs="Times New Roman"/>
          <w:sz w:val="28"/>
          <w:szCs w:val="28"/>
        </w:rPr>
        <w:t xml:space="preserve"> вопросов, касающихся выбранной 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 В ходе </w:t>
      </w:r>
      <w:r w:rsidR="00430C94">
        <w:rPr>
          <w:rFonts w:ascii="Times New Roman" w:hAnsi="Times New Roman" w:cs="Times New Roman"/>
          <w:sz w:val="28"/>
          <w:szCs w:val="28"/>
        </w:rPr>
        <w:t>защиты своего проекта</w:t>
      </w:r>
      <w:r>
        <w:rPr>
          <w:rFonts w:ascii="Times New Roman" w:hAnsi="Times New Roman" w:cs="Times New Roman"/>
          <w:sz w:val="28"/>
          <w:szCs w:val="28"/>
        </w:rPr>
        <w:t xml:space="preserve"> абитуриенту необходимо продемонстрировать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83B">
        <w:rPr>
          <w:rFonts w:ascii="Times New Roman" w:hAnsi="Times New Roman" w:cs="Times New Roman"/>
          <w:sz w:val="28"/>
          <w:szCs w:val="28"/>
        </w:rPr>
        <w:t>образовательных компетенций</w:t>
      </w:r>
      <w:r w:rsidR="00430C94">
        <w:rPr>
          <w:rFonts w:ascii="Times New Roman" w:hAnsi="Times New Roman" w:cs="Times New Roman"/>
          <w:sz w:val="28"/>
          <w:szCs w:val="28"/>
        </w:rPr>
        <w:t>,</w:t>
      </w:r>
      <w:r w:rsidR="00DC683B">
        <w:rPr>
          <w:rFonts w:ascii="Times New Roman" w:hAnsi="Times New Roman" w:cs="Times New Roman"/>
          <w:sz w:val="28"/>
          <w:szCs w:val="28"/>
        </w:rPr>
        <w:t xml:space="preserve"> </w:t>
      </w:r>
      <w:r w:rsidR="002E4892">
        <w:rPr>
          <w:rFonts w:ascii="Times New Roman" w:hAnsi="Times New Roman" w:cs="Times New Roman"/>
          <w:sz w:val="28"/>
          <w:szCs w:val="28"/>
        </w:rPr>
        <w:t>преимущественно относящихся к естественнонаучным н</w:t>
      </w:r>
      <w:r w:rsidR="00DC683B">
        <w:rPr>
          <w:rFonts w:ascii="Times New Roman" w:hAnsi="Times New Roman" w:cs="Times New Roman"/>
          <w:sz w:val="28"/>
          <w:szCs w:val="28"/>
        </w:rPr>
        <w:t>аправлениям научного знания (</w:t>
      </w:r>
      <w:r w:rsidR="00DC683B">
        <w:rPr>
          <w:rFonts w:ascii="Times New Roman" w:hAnsi="Times New Roman" w:cs="Times New Roman"/>
          <w:i/>
          <w:sz w:val="28"/>
          <w:szCs w:val="28"/>
        </w:rPr>
        <w:t xml:space="preserve">природоведческие, анатомо-физиологические и </w:t>
      </w:r>
      <w:proofErr w:type="spellStart"/>
      <w:r w:rsidR="00DC683B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DC683B">
        <w:rPr>
          <w:rFonts w:ascii="Times New Roman" w:hAnsi="Times New Roman" w:cs="Times New Roman"/>
          <w:i/>
          <w:sz w:val="28"/>
          <w:szCs w:val="28"/>
        </w:rPr>
        <w:t xml:space="preserve"> компетенции</w:t>
      </w:r>
      <w:r w:rsidR="00DC683B">
        <w:rPr>
          <w:rFonts w:ascii="Times New Roman" w:hAnsi="Times New Roman" w:cs="Times New Roman"/>
          <w:sz w:val="28"/>
          <w:szCs w:val="28"/>
        </w:rPr>
        <w:t>).</w:t>
      </w:r>
    </w:p>
    <w:p w14:paraId="674DC561" w14:textId="77777777" w:rsidR="005A55FC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A01B7" w14:textId="77777777" w:rsidR="00882C3B" w:rsidRDefault="00882C3B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09D67" w14:textId="2565AA6B" w:rsidR="007C060A" w:rsidRPr="003344E0" w:rsidRDefault="007C060A" w:rsidP="003344E0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E0">
        <w:rPr>
          <w:rFonts w:ascii="Times New Roman" w:hAnsi="Times New Roman" w:cs="Times New Roman"/>
          <w:b/>
          <w:sz w:val="28"/>
          <w:szCs w:val="28"/>
        </w:rPr>
        <w:t xml:space="preserve">ТРЕБОВАНИЯ К НАПИСАНИЮ </w:t>
      </w:r>
      <w:r w:rsidR="00430C94" w:rsidRPr="003344E0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7DA3ED72" w14:textId="77777777" w:rsidR="00430C94" w:rsidRDefault="00430C94" w:rsidP="00A70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40CE3" w14:textId="77777777" w:rsidR="00F50FB4" w:rsidRDefault="00F50FB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FB4">
        <w:rPr>
          <w:rFonts w:ascii="Times New Roman" w:hAnsi="Times New Roman" w:cs="Times New Roman"/>
          <w:b/>
          <w:sz w:val="28"/>
          <w:szCs w:val="28"/>
        </w:rPr>
        <w:t>ПРОЕКТ – это </w:t>
      </w:r>
      <w:r w:rsidRPr="00F50FB4">
        <w:rPr>
          <w:rFonts w:ascii="Times New Roman" w:hAnsi="Times New Roman" w:cs="Times New Roman"/>
          <w:b/>
          <w:bCs/>
          <w:sz w:val="28"/>
          <w:szCs w:val="28"/>
        </w:rPr>
        <w:t>комплекс запланированных действий, направленных на достижение установленного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928A54" w14:textId="7E837387" w:rsid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94">
        <w:rPr>
          <w:rFonts w:ascii="Times New Roman" w:hAnsi="Times New Roman" w:cs="Times New Roman"/>
          <w:bCs/>
          <w:sz w:val="28"/>
          <w:szCs w:val="28"/>
        </w:rPr>
        <w:t>Как правило, все проекты имеют сроки выполнения, список обязательных задач, итоговую цель. Размер проекта может быть разовым, цикличным, требующим минимальных усилий или же, наоборот, огромным. Все эти факторы сугубо индивидуальны и зависят от поставленных задач.</w:t>
      </w:r>
    </w:p>
    <w:p w14:paraId="166D2C92" w14:textId="5BC4C17C" w:rsidR="007C060A" w:rsidRDefault="00A26B4E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Однако абитуриенту целесообразно учитывать, что, для грамотного, содержательного и интересного </w:t>
      </w:r>
      <w:r w:rsidR="00430C94">
        <w:rPr>
          <w:rFonts w:ascii="Times New Roman" w:hAnsi="Times New Roman" w:cs="Times New Roman"/>
          <w:sz w:val="28"/>
          <w:szCs w:val="28"/>
        </w:rPr>
        <w:t>проекта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необходимо соблюдение некоторых правил и рекомендаций</w:t>
      </w:r>
      <w:r w:rsidR="00430C94">
        <w:rPr>
          <w:rFonts w:ascii="Times New Roman" w:hAnsi="Times New Roman" w:cs="Times New Roman"/>
          <w:sz w:val="28"/>
          <w:szCs w:val="28"/>
        </w:rPr>
        <w:t>. Проект</w:t>
      </w:r>
      <w:r w:rsidR="007C060A">
        <w:rPr>
          <w:rFonts w:ascii="Times New Roman" w:hAnsi="Times New Roman" w:cs="Times New Roman"/>
          <w:sz w:val="28"/>
          <w:szCs w:val="28"/>
        </w:rPr>
        <w:t xml:space="preserve"> абитуриентов кафедры </w:t>
      </w:r>
      <w:r w:rsidR="00A0300C">
        <w:rPr>
          <w:rFonts w:ascii="Times New Roman" w:hAnsi="Times New Roman" w:cs="Times New Roman"/>
          <w:sz w:val="28"/>
          <w:szCs w:val="28"/>
        </w:rPr>
        <w:t>общей и прикладной</w:t>
      </w:r>
      <w:r w:rsidR="007C060A">
        <w:rPr>
          <w:rFonts w:ascii="Times New Roman" w:hAnsi="Times New Roman" w:cs="Times New Roman"/>
          <w:sz w:val="28"/>
          <w:szCs w:val="28"/>
        </w:rPr>
        <w:t xml:space="preserve"> психологии долж</w:t>
      </w:r>
      <w:r w:rsidR="00430C94">
        <w:rPr>
          <w:rFonts w:ascii="Times New Roman" w:hAnsi="Times New Roman" w:cs="Times New Roman"/>
          <w:sz w:val="28"/>
          <w:szCs w:val="28"/>
        </w:rPr>
        <w:t>ен</w:t>
      </w:r>
      <w:r w:rsidR="007C060A">
        <w:rPr>
          <w:rFonts w:ascii="Times New Roman" w:hAnsi="Times New Roman" w:cs="Times New Roman"/>
          <w:sz w:val="28"/>
          <w:szCs w:val="28"/>
        </w:rPr>
        <w:t xml:space="preserve"> отражать позицию автора относительно современного положения психологии в системе науки и практике. Основных направлениях и актуальной проблематике </w:t>
      </w:r>
      <w:r w:rsidR="00A0300C">
        <w:rPr>
          <w:rFonts w:ascii="Times New Roman" w:hAnsi="Times New Roman" w:cs="Times New Roman"/>
          <w:sz w:val="28"/>
          <w:szCs w:val="28"/>
        </w:rPr>
        <w:t>общей</w:t>
      </w:r>
      <w:r w:rsidR="007C060A"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="007C060A" w:rsidRPr="007C060A">
        <w:rPr>
          <w:rFonts w:ascii="Times New Roman" w:hAnsi="Times New Roman" w:cs="Times New Roman"/>
          <w:sz w:val="28"/>
          <w:szCs w:val="28"/>
        </w:rPr>
        <w:t>.</w:t>
      </w:r>
    </w:p>
    <w:p w14:paraId="314A6BAF" w14:textId="0A7C7EDC" w:rsid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проекта должен быть разработан паспорт, включающий: тему, вид, актуальность, цель, задачи, проблемный вопрос, продукт проекта, участники проекта и сроки реализации.</w:t>
      </w:r>
    </w:p>
    <w:p w14:paraId="651B8327" w14:textId="77777777" w:rsidR="003344E0" w:rsidRPr="00430C94" w:rsidRDefault="003344E0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539A41" w14:textId="77777777" w:rsidR="00882C3B" w:rsidRPr="007C060A" w:rsidRDefault="00882C3B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2E889" w14:textId="50A2449E" w:rsidR="007C060A" w:rsidRPr="00D77A6C" w:rsidRDefault="00A01A81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>:</w:t>
      </w:r>
    </w:p>
    <w:p w14:paraId="18DFC470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1. Титульный лист (включает информацию об образовательной организации, авторе, руководителе, название работы).</w:t>
      </w:r>
    </w:p>
    <w:p w14:paraId="5B7FA90B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2. Содержание, или краткий план, выполняемой работы.</w:t>
      </w:r>
    </w:p>
    <w:p w14:paraId="5485363C" w14:textId="175543BC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3. Введение (содержит обоснование интереса выбранной темы, ее </w:t>
      </w:r>
      <w:proofErr w:type="gramStart"/>
      <w:r w:rsidRPr="007C060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50F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50FB4">
        <w:rPr>
          <w:rFonts w:ascii="Times New Roman" w:hAnsi="Times New Roman" w:cs="Times New Roman"/>
          <w:sz w:val="28"/>
          <w:szCs w:val="28"/>
        </w:rPr>
        <w:t>(</w:t>
      </w:r>
      <w:r w:rsidRPr="007C060A">
        <w:rPr>
          <w:rFonts w:ascii="Times New Roman" w:hAnsi="Times New Roman" w:cs="Times New Roman"/>
          <w:sz w:val="28"/>
          <w:szCs w:val="28"/>
        </w:rPr>
        <w:t>или</w:t>
      </w:r>
      <w:r w:rsidR="00F50FB4">
        <w:rPr>
          <w:rFonts w:ascii="Times New Roman" w:hAnsi="Times New Roman" w:cs="Times New Roman"/>
          <w:sz w:val="28"/>
          <w:szCs w:val="28"/>
        </w:rPr>
        <w:t>)</w:t>
      </w:r>
      <w:r w:rsidRPr="007C060A">
        <w:rPr>
          <w:rFonts w:ascii="Times New Roman" w:hAnsi="Times New Roman" w:cs="Times New Roman"/>
          <w:sz w:val="28"/>
          <w:szCs w:val="28"/>
        </w:rPr>
        <w:t xml:space="preserve"> практическую значимость</w:t>
      </w:r>
      <w:r w:rsidR="00D264E7">
        <w:rPr>
          <w:rFonts w:ascii="Times New Roman" w:hAnsi="Times New Roman" w:cs="Times New Roman"/>
          <w:sz w:val="28"/>
          <w:szCs w:val="28"/>
        </w:rPr>
        <w:t>, цель, задачи</w:t>
      </w:r>
      <w:r w:rsidRPr="007C060A">
        <w:rPr>
          <w:rFonts w:ascii="Times New Roman" w:hAnsi="Times New Roman" w:cs="Times New Roman"/>
          <w:sz w:val="28"/>
          <w:szCs w:val="28"/>
        </w:rPr>
        <w:t>).</w:t>
      </w:r>
      <w:r w:rsidR="00803041" w:rsidRPr="00E55EFF">
        <w:rPr>
          <w:rFonts w:ascii="Times New Roman" w:hAnsi="Times New Roman" w:cs="Times New Roman"/>
          <w:sz w:val="28"/>
          <w:szCs w:val="28"/>
        </w:rPr>
        <w:t xml:space="preserve"> В этой части важно правильно сформулировать вопрос, на который вы собираетесь найти ответ в ходе своего исследования. </w:t>
      </w:r>
      <w:proofErr w:type="gramStart"/>
      <w:r w:rsidR="00803041" w:rsidRPr="00E55E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03041" w:rsidRPr="00E55EFF">
        <w:rPr>
          <w:rFonts w:ascii="Times New Roman" w:hAnsi="Times New Roman" w:cs="Times New Roman"/>
          <w:sz w:val="28"/>
          <w:szCs w:val="28"/>
        </w:rPr>
        <w:t>: «Почему тема, которую я раскрываю, является важной в настоящий момент?», «Какие понятия будут вовлечены в мои рассуждения по теме?».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Объем введения для </w:t>
      </w:r>
      <w:r w:rsidR="003D2DC5">
        <w:rPr>
          <w:rFonts w:ascii="Times New Roman" w:hAnsi="Times New Roman" w:cs="Times New Roman"/>
          <w:sz w:val="28"/>
          <w:szCs w:val="28"/>
        </w:rPr>
        <w:t>проекта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D2DC5">
        <w:rPr>
          <w:rFonts w:ascii="Times New Roman" w:hAnsi="Times New Roman" w:cs="Times New Roman"/>
          <w:sz w:val="28"/>
          <w:szCs w:val="28"/>
        </w:rPr>
        <w:t>1,5-2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</w:t>
      </w:r>
      <w:r w:rsidR="003D2DC5">
        <w:rPr>
          <w:rFonts w:ascii="Times New Roman" w:hAnsi="Times New Roman" w:cs="Times New Roman"/>
          <w:sz w:val="28"/>
          <w:szCs w:val="28"/>
        </w:rPr>
        <w:t>страницы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82092" w14:textId="4EE126A1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Основная часть (предполагает последовательное, логичное и доказательное раскрытие темы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Pr="007C060A">
        <w:rPr>
          <w:rFonts w:ascii="Times New Roman" w:hAnsi="Times New Roman" w:cs="Times New Roman"/>
          <w:sz w:val="28"/>
          <w:szCs w:val="28"/>
        </w:rPr>
        <w:t>).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и это представляет собой главную трудность. Поэтому важное значение имеют </w:t>
      </w:r>
      <w:r w:rsidR="00E40C3E">
        <w:rPr>
          <w:rFonts w:ascii="Times New Roman" w:hAnsi="Times New Roman" w:cs="Times New Roman"/>
          <w:sz w:val="28"/>
          <w:szCs w:val="28"/>
        </w:rPr>
        <w:t>этапы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, на основе которых осуществляется структурирование аргументации; именно здесь необходимо обосновать (логически, используя </w:t>
      </w:r>
      <w:r w:rsidR="00F50FB4">
        <w:rPr>
          <w:rFonts w:ascii="Times New Roman" w:hAnsi="Times New Roman" w:cs="Times New Roman"/>
          <w:sz w:val="28"/>
          <w:szCs w:val="28"/>
        </w:rPr>
        <w:t xml:space="preserve">эмпирические </w:t>
      </w:r>
      <w:r w:rsidR="00E55EFF" w:rsidRPr="00E55EFF">
        <w:rPr>
          <w:rFonts w:ascii="Times New Roman" w:hAnsi="Times New Roman" w:cs="Times New Roman"/>
          <w:sz w:val="28"/>
          <w:szCs w:val="28"/>
        </w:rPr>
        <w:t>данные или строгие рассуждения) предлагаемую аргументацию/анализ.</w:t>
      </w:r>
    </w:p>
    <w:p w14:paraId="5298B928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5. Заключение (резюмирует главные идеи основной части, подводящие к предполагаемому ответу на вопрос или заявленной точке зрения, содержит выводы).</w:t>
      </w:r>
    </w:p>
    <w:p w14:paraId="48041AEF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6. Список использованной литературы (если она использовалась).</w:t>
      </w:r>
    </w:p>
    <w:p w14:paraId="6316213B" w14:textId="77777777" w:rsidR="00803041" w:rsidRDefault="00803041" w:rsidP="0080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5B936" w14:textId="616E7161" w:rsidR="00803041" w:rsidRDefault="00803041" w:rsidP="0080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Примерные т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емы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71B69A9D" w14:textId="77777777" w:rsidR="00AD4515" w:rsidRDefault="00AD4515" w:rsidP="0080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1AB48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психологии в современном обществе.</w:t>
      </w:r>
    </w:p>
    <w:p w14:paraId="2924AAB8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отрасли психологии.</w:t>
      </w:r>
    </w:p>
    <w:p w14:paraId="7EB62C35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отрасли психологии.</w:t>
      </w:r>
    </w:p>
    <w:p w14:paraId="2DCAE584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Отрасли психологии и задачи психологической практики.</w:t>
      </w:r>
    </w:p>
    <w:p w14:paraId="5BD3C0F5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и образы.</w:t>
      </w:r>
    </w:p>
    <w:p w14:paraId="659E6632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Восприятие: основные свойства и характеристики.</w:t>
      </w:r>
    </w:p>
    <w:p w14:paraId="08C37B49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-теория восприятия (К. </w:t>
      </w:r>
      <w:proofErr w:type="spellStart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Коффка</w:t>
      </w:r>
      <w:proofErr w:type="spellEnd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 </w:t>
      </w:r>
      <w:proofErr w:type="spellStart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Осгуд</w:t>
      </w:r>
      <w:proofErr w:type="spellEnd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14:paraId="4E5D614E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подход к восприятию.</w:t>
      </w:r>
    </w:p>
    <w:p w14:paraId="6F6AD99B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восприятия пространства. Феноменальные характеристики фигуры и фона.</w:t>
      </w:r>
    </w:p>
    <w:p w14:paraId="712AFB34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процессы памяти.</w:t>
      </w:r>
    </w:p>
    <w:p w14:paraId="18F3E950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как высшая психическая функция. Принципы организации памяти.</w:t>
      </w:r>
    </w:p>
    <w:p w14:paraId="604A596F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Аномалии памяти. Развитие и тренировка памяти.</w:t>
      </w:r>
    </w:p>
    <w:p w14:paraId="1F55DA15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и творческое мышление.</w:t>
      </w:r>
    </w:p>
    <w:p w14:paraId="3B9C1A8A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подходы к изучению мышления.</w:t>
      </w:r>
    </w:p>
    <w:p w14:paraId="6EB301D6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виды мышления как познавательного процесса.</w:t>
      </w:r>
    </w:p>
    <w:p w14:paraId="645A698C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и интеллект. Структура и развитие интеллекта.</w:t>
      </w:r>
    </w:p>
    <w:p w14:paraId="7B9014F8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 человека и искусственный интеллект.</w:t>
      </w:r>
    </w:p>
    <w:p w14:paraId="61816A9F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речи и языка. Развитие речи в онтогенезе.</w:t>
      </w:r>
    </w:p>
    <w:p w14:paraId="3CE451C5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Вербальное и невербальное общение.</w:t>
      </w:r>
    </w:p>
    <w:p w14:paraId="1E21BDA6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внимании. Теории внимания.</w:t>
      </w:r>
    </w:p>
    <w:p w14:paraId="0F753CEF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внимания.</w:t>
      </w:r>
    </w:p>
    <w:p w14:paraId="1FAF5612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воли в психологии. Волевые процессы, явления.</w:t>
      </w:r>
    </w:p>
    <w:p w14:paraId="2485C1B0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воли у человека.</w:t>
      </w:r>
    </w:p>
    <w:p w14:paraId="3A644BEA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развития представлений об эмоциях.</w:t>
      </w:r>
    </w:p>
    <w:p w14:paraId="34C114B8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мотивации в отечественной и зарубежной психологии.</w:t>
      </w:r>
    </w:p>
    <w:p w14:paraId="6E449FF9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и мотивы деятельности. Мотивация отдельных видов деятельности.</w:t>
      </w:r>
    </w:p>
    <w:p w14:paraId="59B9F816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эмоциональных состояний.</w:t>
      </w:r>
    </w:p>
    <w:p w14:paraId="4E6F3BBC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стресс и регуляция эмоциональных состояний.</w:t>
      </w:r>
    </w:p>
    <w:p w14:paraId="1C5369AD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личности в общей, дифференциальной и социальной психологии.</w:t>
      </w:r>
    </w:p>
    <w:p w14:paraId="4709C52C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предпосылки и социальные условия развития личности. Типология личности.</w:t>
      </w:r>
    </w:p>
    <w:p w14:paraId="5CDE1315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и одаренность.</w:t>
      </w:r>
    </w:p>
    <w:p w14:paraId="4E8EEE43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 и гениальность: современные исследования.</w:t>
      </w:r>
    </w:p>
    <w:p w14:paraId="5C574DD0" w14:textId="77777777" w:rsidR="00AD4515" w:rsidRPr="00AD4515" w:rsidRDefault="00AD4515" w:rsidP="00AD45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достижения. Выбрать одного ученого: Б.Г. Ананьев, Л.С. Выготский, И.П. Павлов, В.Н. Мясищев, А.Р. </w:t>
      </w:r>
      <w:proofErr w:type="spellStart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П.Я Гальперин, Д.Б. </w:t>
      </w:r>
      <w:proofErr w:type="spellStart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AD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Д.Н. Узнадзе, С.Л. Рубинштейн, А.Н. Леонтьев, В.М. Бехтерев.</w:t>
      </w:r>
    </w:p>
    <w:p w14:paraId="49A56DDF" w14:textId="77777777" w:rsidR="000C3F50" w:rsidRDefault="000C3F50" w:rsidP="000C3F50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A0FC6" w14:textId="78F756C7" w:rsidR="007C060A" w:rsidRPr="00A26B4E" w:rsidRDefault="00A26B4E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C060A" w:rsidRPr="00A26B4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B7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9A" w:rsidRPr="00B7309A">
        <w:rPr>
          <w:rFonts w:ascii="Times New Roman" w:hAnsi="Times New Roman" w:cs="Times New Roman"/>
          <w:b/>
          <w:bCs/>
          <w:sz w:val="28"/>
          <w:szCs w:val="28"/>
        </w:rPr>
        <w:t>(в виде текстового документа)</w:t>
      </w:r>
      <w:r w:rsidR="00B7309A">
        <w:rPr>
          <w:rFonts w:ascii="Times New Roman" w:hAnsi="Times New Roman" w:cs="Times New Roman"/>
          <w:b/>
          <w:sz w:val="28"/>
          <w:szCs w:val="28"/>
        </w:rPr>
        <w:t>.</w:t>
      </w:r>
    </w:p>
    <w:p w14:paraId="2B8C0DAD" w14:textId="61AC1D53" w:rsidR="007C060A" w:rsidRPr="007C060A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Общий объем </w:t>
      </w:r>
      <w:r w:rsidR="004E415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  <w:r w:rsidR="004E415A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4E415A">
        <w:rPr>
          <w:rFonts w:ascii="Times New Roman" w:hAnsi="Times New Roman" w:cs="Times New Roman"/>
          <w:sz w:val="28"/>
          <w:szCs w:val="28"/>
        </w:rPr>
        <w:t>1</w:t>
      </w:r>
      <w:r w:rsidR="00F769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-и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 страниц. Страницы </w:t>
      </w:r>
      <w:r w:rsidR="004E415A">
        <w:rPr>
          <w:rFonts w:ascii="Times New Roman" w:hAnsi="Times New Roman" w:cs="Times New Roman"/>
          <w:sz w:val="28"/>
          <w:szCs w:val="28"/>
        </w:rPr>
        <w:t>проекта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</w:t>
      </w:r>
    </w:p>
    <w:p w14:paraId="36F56B28" w14:textId="213B916D" w:rsidR="007C060A" w:rsidRPr="007C060A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2. Размер бумаги – А 4, ориентация –книжная, поля: сверху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снизу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слева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3сми справа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1,5см.</w:t>
      </w:r>
    </w:p>
    <w:p w14:paraId="001CB80D" w14:textId="77777777" w:rsidR="007C060A" w:rsidRPr="00F77D84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Roman», </w:t>
      </w:r>
      <w:r>
        <w:rPr>
          <w:rFonts w:ascii="Times New Roman" w:hAnsi="Times New Roman" w:cs="Times New Roman"/>
          <w:sz w:val="28"/>
          <w:szCs w:val="28"/>
        </w:rPr>
        <w:t>кегль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 «14»</w:t>
      </w:r>
      <w:r w:rsidR="007C060A" w:rsidRPr="00F77D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CD6804" w14:textId="499483A5" w:rsidR="00803DB0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Абзац с выравниванием –по ширине, отступы – равны нулю, интервалы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равны нулю, первая строка с</w:t>
      </w:r>
      <w:r w:rsidR="00E04B62">
        <w:rPr>
          <w:rFonts w:ascii="Times New Roman" w:hAnsi="Times New Roman" w:cs="Times New Roman"/>
          <w:sz w:val="28"/>
          <w:szCs w:val="28"/>
        </w:rPr>
        <w:t xml:space="preserve"> отступом на: 1,25 </w:t>
      </w:r>
      <w:r w:rsidRPr="007C060A">
        <w:rPr>
          <w:rFonts w:ascii="Times New Roman" w:hAnsi="Times New Roman" w:cs="Times New Roman"/>
          <w:sz w:val="28"/>
          <w:szCs w:val="28"/>
        </w:rPr>
        <w:t xml:space="preserve">см, межстрочный интервал </w:t>
      </w:r>
      <w:r w:rsidR="008416D3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одинарный. Текст с автоматическим переносом слов.</w:t>
      </w:r>
    </w:p>
    <w:p w14:paraId="5631A94E" w14:textId="07B946C9" w:rsidR="00B7309A" w:rsidRDefault="00B7309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Каждый этап необходимо начинать с новой станицы.</w:t>
      </w:r>
    </w:p>
    <w:p w14:paraId="7BB13FED" w14:textId="77777777" w:rsidR="001B6435" w:rsidRDefault="001B6435" w:rsidP="00A7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3D905" w14:textId="74277922" w:rsidR="001B6435" w:rsidRPr="001B6435" w:rsidRDefault="00A26B4E" w:rsidP="00A2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B6435"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Требования, предъявляемые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содержанию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</w:p>
    <w:p w14:paraId="1A397D1F" w14:textId="57E99FDE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1.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восприниматься как единое целое, идея должна быть ясной и понятной.</w:t>
      </w:r>
    </w:p>
    <w:p w14:paraId="4E0C4BAD" w14:textId="7124A6D7" w:rsidR="001B6435" w:rsidRPr="00A26B4E" w:rsidRDefault="001B6435" w:rsidP="00E40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2.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содержать ничего лишнего,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включать только ту информацию,</w:t>
      </w:r>
      <w:r w:rsidR="00E40C3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которая необходима для раскрытия вашей позиции, идеи.</w:t>
      </w:r>
    </w:p>
    <w:p w14:paraId="4513377B" w14:textId="52D9105F" w:rsidR="001B6435" w:rsidRPr="00A26B4E" w:rsidRDefault="001B6435" w:rsidP="005466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3.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иметь грамотное композиционное построение, быть </w:t>
      </w:r>
      <w:r w:rsidRPr="00A26B4E">
        <w:rPr>
          <w:rFonts w:ascii="Times New Roman" w:hAnsi="Times New Roman" w:cs="Times New Roman"/>
          <w:sz w:val="28"/>
          <w:szCs w:val="28"/>
        </w:rPr>
        <w:lastRenderedPageBreak/>
        <w:t>логичным, четким по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структуре</w:t>
      </w:r>
      <w:r w:rsidR="00E40C3E">
        <w:rPr>
          <w:rFonts w:ascii="Times New Roman" w:hAnsi="Times New Roman" w:cs="Times New Roman"/>
          <w:sz w:val="28"/>
          <w:szCs w:val="28"/>
        </w:rPr>
        <w:t xml:space="preserve"> (подготовительный этап, основной этап (дорожная карта проект), заключительный этап).</w:t>
      </w:r>
    </w:p>
    <w:p w14:paraId="0C9D7759" w14:textId="3741D30E" w:rsidR="001B6435" w:rsidRPr="00A26B4E" w:rsidRDefault="0054664E" w:rsidP="005466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 показывать, что его автор знает и осмысленно использует теоретические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1B6435" w:rsidRPr="00A26B4E">
        <w:rPr>
          <w:rFonts w:ascii="Times New Roman" w:hAnsi="Times New Roman" w:cs="Times New Roman"/>
          <w:sz w:val="28"/>
          <w:szCs w:val="28"/>
        </w:rPr>
        <w:t>понятия, термины, обобщения, мировоззренческие идеи.</w:t>
      </w:r>
    </w:p>
    <w:p w14:paraId="5983C263" w14:textId="117B59B4" w:rsidR="00233A21" w:rsidRPr="00DB796A" w:rsidRDefault="0054664E" w:rsidP="00DB7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="001B6435" w:rsidRPr="00A26B4E">
        <w:rPr>
          <w:rFonts w:ascii="Times New Roman" w:hAnsi="Times New Roman" w:cs="Times New Roman"/>
          <w:sz w:val="28"/>
          <w:szCs w:val="28"/>
        </w:rPr>
        <w:t xml:space="preserve"> содержать убедительную аргументацию заявленной по проблеме позиции.</w:t>
      </w:r>
    </w:p>
    <w:p w14:paraId="01EB3833" w14:textId="77777777" w:rsidR="00B7309A" w:rsidRPr="00B7309A" w:rsidRDefault="00B7309A" w:rsidP="00B7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86C7" w14:textId="6A70920D" w:rsidR="004E415A" w:rsidRPr="004E415A" w:rsidRDefault="00B7309A" w:rsidP="00DC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виде мультимедийной презент</w:t>
      </w:r>
      <w:r w:rsidR="00DC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ции)</w:t>
      </w:r>
    </w:p>
    <w:p w14:paraId="2E0D5E0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Структура:</w:t>
      </w:r>
    </w:p>
    <w:p w14:paraId="51DD154C" w14:textId="6C4E8092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14:paraId="2986EDE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Содержание.</w:t>
      </w:r>
    </w:p>
    <w:p w14:paraId="3860D8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Актуальность проекта.</w:t>
      </w:r>
    </w:p>
    <w:p w14:paraId="766A51A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 проекта.</w:t>
      </w:r>
    </w:p>
    <w:p w14:paraId="67CAF59D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Задачи проекта.</w:t>
      </w:r>
    </w:p>
    <w:p w14:paraId="703D7DB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Основная информация по теме проекта.</w:t>
      </w:r>
    </w:p>
    <w:p w14:paraId="020DEFF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Выводы или заключение.</w:t>
      </w:r>
    </w:p>
    <w:p w14:paraId="6BBAA53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Список использованных источников информации.</w:t>
      </w:r>
    </w:p>
    <w:p w14:paraId="72617025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слайдов</w:t>
      </w:r>
    </w:p>
    <w:p w14:paraId="1F1836B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Стиль</w:t>
      </w:r>
    </w:p>
    <w:p w14:paraId="7EF7433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Соблюдение единого стиля оформления.</w:t>
      </w:r>
    </w:p>
    <w:p w14:paraId="59D80A54" w14:textId="1D9282DB" w:rsidR="004E415A" w:rsidRPr="004E415A" w:rsidRDefault="004E415A" w:rsidP="00DC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Вспомогательная информация не должна преобладать над основной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(текст, рисунок).</w:t>
      </w:r>
    </w:p>
    <w:p w14:paraId="50112D5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Фон</w:t>
      </w:r>
    </w:p>
    <w:p w14:paraId="3E04D02C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для фона более холодных тонов (синий, зеленый).</w:t>
      </w:r>
    </w:p>
    <w:p w14:paraId="59B30DF6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Использование цвета</w:t>
      </w:r>
    </w:p>
    <w:p w14:paraId="2FB5C4D5" w14:textId="201412D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одном слайде не более трех цветов: для фона,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заголовков, для текста.</w:t>
      </w:r>
    </w:p>
    <w:p w14:paraId="6B4CDD91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контрастных цветов для фона и текста слайда</w:t>
      </w: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EDCFABC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Анимационные эффекты</w:t>
      </w:r>
    </w:p>
    <w:p w14:paraId="598D1ED1" w14:textId="0057ADA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возможностей компьютерной анимации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информации на слайде.</w:t>
      </w:r>
    </w:p>
    <w:p w14:paraId="6CE2F755" w14:textId="226EB59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злоупотребление анимационными эффектами, чтобы не отвлекать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от содержания на слайде.</w:t>
      </w:r>
    </w:p>
    <w:p w14:paraId="1CE410EE" w14:textId="475B2B19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информации</w:t>
      </w:r>
    </w:p>
    <w:p w14:paraId="746A3F8B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 информации</w:t>
      </w:r>
    </w:p>
    <w:p w14:paraId="2B14A37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коротких слов и предложений.</w:t>
      </w:r>
    </w:p>
    <w:p w14:paraId="51D002B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Минимизация предлогов, наречий, прилагательных.</w:t>
      </w:r>
    </w:p>
    <w:p w14:paraId="340420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внимания аудитории.</w:t>
      </w:r>
    </w:p>
    <w:p w14:paraId="1D6B7D3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Расположение информации на странице</w:t>
      </w:r>
    </w:p>
    <w:p w14:paraId="3FB0776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Предпочтительно горизонтальное расположение информации.</w:t>
      </w:r>
    </w:p>
    <w:p w14:paraId="6FE1C05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Наиболее важная информация должна располагаться в центре экрана.</w:t>
      </w:r>
    </w:p>
    <w:p w14:paraId="429D01E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на слайде картинка, надпись должна располагаться под ней.</w:t>
      </w:r>
    </w:p>
    <w:p w14:paraId="1C5FDB0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Способы выделения информации</w:t>
      </w:r>
    </w:p>
    <w:p w14:paraId="2461A38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Рамки, границы, заливки.</w:t>
      </w:r>
    </w:p>
    <w:p w14:paraId="50CA8C8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Разные цвета шрифтов, штриховки, заливки.</w:t>
      </w:r>
    </w:p>
    <w:p w14:paraId="057D791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Рисунки, диаграммы, схемы для иллюстрации наиболее важных фактов.</w:t>
      </w:r>
    </w:p>
    <w:p w14:paraId="399A8E9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Виды слайдов</w:t>
      </w:r>
    </w:p>
    <w:p w14:paraId="5E708BCA" w14:textId="513DA8DB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разнообразия следует использовать различные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слайдов:</w:t>
      </w:r>
    </w:p>
    <w:p w14:paraId="1EAFAE4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текстом;</w:t>
      </w:r>
    </w:p>
    <w:p w14:paraId="54BCE6B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таблицами;</w:t>
      </w:r>
    </w:p>
    <w:p w14:paraId="6D57745B" w14:textId="6DEB613A" w:rsidR="00803041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диаграммами</w:t>
      </w:r>
      <w:r w:rsidR="0080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EC53BCA" w14:textId="0D0662CD" w:rsidR="00233A21" w:rsidRPr="00233A21" w:rsidRDefault="003344E0" w:rsidP="003344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ДЛЯ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803041"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D052D49" w14:textId="41693AE8" w:rsidR="00882C3B" w:rsidRPr="00233A21" w:rsidRDefault="00233A21" w:rsidP="00DC0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28_0"/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екает</w:t>
      </w:r>
      <w:r w:rsidRPr="00233A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415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запланированных действий, направленных на достижение установленного результата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проект должен включать в себя 3 этапа: подготовительный, основной, заключительный.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</w:t>
      </w:r>
      <w:r w:rsidRPr="00233A2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ьствами,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тезисом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3A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</w:t>
      </w:r>
      <w:r w:rsidRPr="00233A2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</w:t>
      </w:r>
      <w:r w:rsidRPr="00233A2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33A2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233A2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ьства,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мнения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тезиса,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233A2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33A2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перегр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FC387" w14:textId="77777777" w:rsidR="001B6435" w:rsidRDefault="001B6435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A73A70" w14:textId="3FCE9565" w:rsidR="00233A21" w:rsidRPr="00DB796A" w:rsidRDefault="00233A21" w:rsidP="00DB79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оценки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альная оценка «ОТЛИЧНО» - 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 б</w:t>
      </w:r>
      <w:r w:rsidR="00A01A8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аллов)</w:t>
      </w:r>
    </w:p>
    <w:p w14:paraId="0C79AA57" w14:textId="30509BBA" w:rsidR="00A01A81" w:rsidRDefault="00E55EF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лов):</w:t>
      </w:r>
    </w:p>
    <w:p w14:paraId="3288824E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«отлично» - 41-50 баллов;</w:t>
      </w:r>
    </w:p>
    <w:p w14:paraId="08519EAA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«хорошо» - 31-40 баллов;</w:t>
      </w:r>
    </w:p>
    <w:p w14:paraId="4F09AEB5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«удовлетворительно» -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-30 баллов;</w:t>
      </w:r>
    </w:p>
    <w:p w14:paraId="70CDC7EF" w14:textId="77777777" w:rsidR="000A101F" w:rsidRPr="00882C3B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«неудовлетворительно» –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20 баллов.</w:t>
      </w:r>
    </w:p>
    <w:p w14:paraId="5ECE123E" w14:textId="7199B20D" w:rsidR="00233A21" w:rsidRDefault="00233A21" w:rsidP="00A01A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5541"/>
        <w:gridCol w:w="1605"/>
      </w:tblGrid>
      <w:tr w:rsidR="00262191" w14:paraId="78F0C1B8" w14:textId="77777777" w:rsidTr="00EE2BBF">
        <w:trPr>
          <w:jc w:val="center"/>
        </w:trPr>
        <w:tc>
          <w:tcPr>
            <w:tcW w:w="2199" w:type="dxa"/>
            <w:vAlign w:val="center"/>
          </w:tcPr>
          <w:p w14:paraId="229EB69B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5541" w:type="dxa"/>
            <w:vAlign w:val="center"/>
          </w:tcPr>
          <w:p w14:paraId="3DD0293B" w14:textId="77777777" w:rsidR="00262191" w:rsidRDefault="00197B60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26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содержанию эссе</w:t>
            </w:r>
          </w:p>
        </w:tc>
        <w:tc>
          <w:tcPr>
            <w:tcW w:w="1605" w:type="dxa"/>
            <w:vAlign w:val="center"/>
          </w:tcPr>
          <w:p w14:paraId="75CA9CDD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2330D" w14:paraId="111A6E41" w14:textId="77777777" w:rsidTr="00EE2BBF">
        <w:trPr>
          <w:jc w:val="center"/>
        </w:trPr>
        <w:tc>
          <w:tcPr>
            <w:tcW w:w="2199" w:type="dxa"/>
            <w:vMerge w:val="restart"/>
            <w:vAlign w:val="center"/>
          </w:tcPr>
          <w:p w14:paraId="4F955410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 поставленной проблемы</w:t>
            </w:r>
          </w:p>
          <w:p w14:paraId="71DE85DF" w14:textId="7AF572D7" w:rsidR="0072330D" w:rsidRPr="00262191" w:rsidRDefault="0072330D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5C1C982" w14:textId="48500E81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актуальности </w:t>
            </w:r>
          </w:p>
        </w:tc>
        <w:tc>
          <w:tcPr>
            <w:tcW w:w="1605" w:type="dxa"/>
            <w:vAlign w:val="center"/>
          </w:tcPr>
          <w:p w14:paraId="365C61A3" w14:textId="784FED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5</w:t>
            </w:r>
          </w:p>
        </w:tc>
      </w:tr>
      <w:tr w:rsidR="0072330D" w14:paraId="2F287031" w14:textId="77777777" w:rsidTr="00EE2BBF">
        <w:trPr>
          <w:jc w:val="center"/>
        </w:trPr>
        <w:tc>
          <w:tcPr>
            <w:tcW w:w="2199" w:type="dxa"/>
            <w:vMerge/>
          </w:tcPr>
          <w:p w14:paraId="3E046464" w14:textId="77777777" w:rsidR="0072330D" w:rsidRPr="00262191" w:rsidRDefault="0072330D" w:rsidP="00233A2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2A794DF" w14:textId="04E10A2D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целей</w:t>
            </w:r>
          </w:p>
        </w:tc>
        <w:tc>
          <w:tcPr>
            <w:tcW w:w="1605" w:type="dxa"/>
            <w:vAlign w:val="center"/>
          </w:tcPr>
          <w:p w14:paraId="1206EFC1" w14:textId="031F3AB4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2330D" w14:paraId="66CE91DD" w14:textId="77777777" w:rsidTr="00EE2BBF">
        <w:trPr>
          <w:jc w:val="center"/>
        </w:trPr>
        <w:tc>
          <w:tcPr>
            <w:tcW w:w="2199" w:type="dxa"/>
            <w:vMerge/>
          </w:tcPr>
          <w:p w14:paraId="3D64E0AB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8686A0F" w14:textId="37BA65D2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и решение поставленных задач</w:t>
            </w:r>
          </w:p>
        </w:tc>
        <w:tc>
          <w:tcPr>
            <w:tcW w:w="1605" w:type="dxa"/>
            <w:vAlign w:val="center"/>
          </w:tcPr>
          <w:p w14:paraId="58B9B12B" w14:textId="590D7E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330D" w14:paraId="75A2C27A" w14:textId="77777777" w:rsidTr="00EE2BBF">
        <w:trPr>
          <w:jc w:val="center"/>
        </w:trPr>
        <w:tc>
          <w:tcPr>
            <w:tcW w:w="2199" w:type="dxa"/>
            <w:vMerge/>
          </w:tcPr>
          <w:p w14:paraId="1DBEC3EC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E58D410" w14:textId="0ECBB3B8" w:rsidR="0072330D" w:rsidRPr="00262191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Новизна работы</w:t>
            </w:r>
          </w:p>
        </w:tc>
        <w:tc>
          <w:tcPr>
            <w:tcW w:w="1605" w:type="dxa"/>
            <w:vAlign w:val="center"/>
          </w:tcPr>
          <w:p w14:paraId="40CC3890" w14:textId="13B98E63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BBF" w14:paraId="7DFC306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BC21BFC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Теоретическая и (или) практическая ценность</w:t>
            </w:r>
          </w:p>
          <w:p w14:paraId="577BD227" w14:textId="113295ED" w:rsidR="00EE2BBF" w:rsidRPr="00262191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000F60A" w14:textId="5B92B878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применения на практике результатов проектной деятельности</w:t>
            </w:r>
          </w:p>
        </w:tc>
        <w:tc>
          <w:tcPr>
            <w:tcW w:w="1605" w:type="dxa"/>
            <w:vAlign w:val="center"/>
          </w:tcPr>
          <w:p w14:paraId="2FEBA3EB" w14:textId="6D56ABC6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E2BBF" w14:paraId="14105670" w14:textId="77777777" w:rsidTr="006062C1">
        <w:trPr>
          <w:jc w:val="center"/>
        </w:trPr>
        <w:tc>
          <w:tcPr>
            <w:tcW w:w="2199" w:type="dxa"/>
            <w:vMerge/>
          </w:tcPr>
          <w:p w14:paraId="4ED8FA6A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0A51A7E" w14:textId="5AB00E19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Соответствие заявленной теме, целям и задачам проекта</w:t>
            </w:r>
          </w:p>
        </w:tc>
        <w:tc>
          <w:tcPr>
            <w:tcW w:w="1605" w:type="dxa"/>
            <w:vAlign w:val="center"/>
          </w:tcPr>
          <w:p w14:paraId="78F61854" w14:textId="069E9277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4</w:t>
            </w:r>
          </w:p>
        </w:tc>
      </w:tr>
      <w:tr w:rsidR="00C114C3" w14:paraId="359FE254" w14:textId="77777777" w:rsidTr="006062C1">
        <w:trPr>
          <w:jc w:val="center"/>
        </w:trPr>
        <w:tc>
          <w:tcPr>
            <w:tcW w:w="2199" w:type="dxa"/>
            <w:vMerge/>
          </w:tcPr>
          <w:p w14:paraId="51D0CD58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628DD2" w14:textId="13BE0166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605" w:type="dxa"/>
            <w:vAlign w:val="center"/>
          </w:tcPr>
          <w:p w14:paraId="29E79DDD" w14:textId="48F76ECE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 0 до 3</w:t>
            </w:r>
          </w:p>
        </w:tc>
      </w:tr>
      <w:tr w:rsidR="00EE2BBF" w14:paraId="563A6202" w14:textId="77777777" w:rsidTr="006062C1">
        <w:trPr>
          <w:jc w:val="center"/>
        </w:trPr>
        <w:tc>
          <w:tcPr>
            <w:tcW w:w="2199" w:type="dxa"/>
            <w:vMerge/>
          </w:tcPr>
          <w:p w14:paraId="2AE5F4F4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F30EC7" w14:textId="090B3A64" w:rsidR="00EE2BBF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 в работе указал теоретическую и (или) практическую значимость</w:t>
            </w:r>
          </w:p>
        </w:tc>
        <w:tc>
          <w:tcPr>
            <w:tcW w:w="1605" w:type="dxa"/>
            <w:vAlign w:val="center"/>
          </w:tcPr>
          <w:p w14:paraId="518AD5D6" w14:textId="42341E28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2</w:t>
            </w:r>
          </w:p>
        </w:tc>
      </w:tr>
      <w:tr w:rsidR="00C114C3" w14:paraId="09FDE2C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7C8BDC51" w14:textId="77777777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Качество содержания проектной работы</w:t>
            </w:r>
          </w:p>
          <w:p w14:paraId="76CF06EB" w14:textId="2F23F31E" w:rsidR="00C114C3" w:rsidRPr="00262191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E822258" w14:textId="098F2B73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605" w:type="dxa"/>
            <w:vAlign w:val="center"/>
          </w:tcPr>
          <w:p w14:paraId="116C7CD6" w14:textId="6DEF8076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14C3" w14:paraId="35F5EB23" w14:textId="77777777" w:rsidTr="006062C1">
        <w:trPr>
          <w:jc w:val="center"/>
        </w:trPr>
        <w:tc>
          <w:tcPr>
            <w:tcW w:w="2199" w:type="dxa"/>
            <w:vMerge/>
          </w:tcPr>
          <w:p w14:paraId="6BF0C4C0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9C161A1" w14:textId="230BEE8E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 xml:space="preserve">Выводы работы соответствуют поставленным </w:t>
            </w:r>
            <w:r w:rsidR="00CD7CB0">
              <w:rPr>
                <w:rFonts w:ascii="Times New Roman" w:hAnsi="Times New Roman" w:cs="Times New Roman"/>
                <w:sz w:val="28"/>
                <w:szCs w:val="28"/>
              </w:rPr>
              <w:t>задачам</w:t>
            </w:r>
          </w:p>
        </w:tc>
        <w:tc>
          <w:tcPr>
            <w:tcW w:w="1605" w:type="dxa"/>
            <w:vAlign w:val="center"/>
          </w:tcPr>
          <w:p w14:paraId="0ACB57DA" w14:textId="33272115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14C3" w14:paraId="7B07D364" w14:textId="77777777" w:rsidTr="006062C1">
        <w:trPr>
          <w:jc w:val="center"/>
        </w:trPr>
        <w:tc>
          <w:tcPr>
            <w:tcW w:w="2199" w:type="dxa"/>
            <w:vMerge/>
          </w:tcPr>
          <w:p w14:paraId="2F48B182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2CEA4B1" w14:textId="5F0B698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исследовательского аспекта в работе</w:t>
            </w:r>
          </w:p>
        </w:tc>
        <w:tc>
          <w:tcPr>
            <w:tcW w:w="1605" w:type="dxa"/>
            <w:vAlign w:val="center"/>
          </w:tcPr>
          <w:p w14:paraId="1C90D353" w14:textId="436A4CB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14C3" w14:paraId="1C593CC9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32F1BC42" w14:textId="77777777" w:rsidR="00C114C3" w:rsidRPr="00C114C3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работы</w:t>
            </w:r>
          </w:p>
          <w:p w14:paraId="2F950721" w14:textId="61B9C769" w:rsidR="00C114C3" w:rsidRPr="00162C46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9851B4C" w14:textId="6E602EA4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1605" w:type="dxa"/>
            <w:vAlign w:val="center"/>
          </w:tcPr>
          <w:p w14:paraId="4274F7F5" w14:textId="157EC39D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4C3" w14:paraId="257608E0" w14:textId="77777777" w:rsidTr="006062C1">
        <w:trPr>
          <w:jc w:val="center"/>
        </w:trPr>
        <w:tc>
          <w:tcPr>
            <w:tcW w:w="2199" w:type="dxa"/>
            <w:vMerge/>
          </w:tcPr>
          <w:p w14:paraId="267DA923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DCE6D72" w14:textId="21AAF8EE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оглавления, заголовков разделов, подразделов</w:t>
            </w:r>
          </w:p>
        </w:tc>
        <w:tc>
          <w:tcPr>
            <w:tcW w:w="1605" w:type="dxa"/>
            <w:vAlign w:val="center"/>
          </w:tcPr>
          <w:p w14:paraId="33497E10" w14:textId="62257C38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1</w:t>
            </w:r>
          </w:p>
        </w:tc>
      </w:tr>
      <w:tr w:rsidR="00C114C3" w14:paraId="1F751197" w14:textId="77777777" w:rsidTr="006062C1">
        <w:trPr>
          <w:jc w:val="center"/>
        </w:trPr>
        <w:tc>
          <w:tcPr>
            <w:tcW w:w="2199" w:type="dxa"/>
            <w:vMerge/>
          </w:tcPr>
          <w:p w14:paraId="3C3F43C8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05C4895" w14:textId="269CBD7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1605" w:type="dxa"/>
            <w:vAlign w:val="center"/>
          </w:tcPr>
          <w:p w14:paraId="7F5949E7" w14:textId="1E71826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4C3" w14:paraId="19D1EBF8" w14:textId="77777777" w:rsidTr="006062C1">
        <w:trPr>
          <w:jc w:val="center"/>
        </w:trPr>
        <w:tc>
          <w:tcPr>
            <w:tcW w:w="2199" w:type="dxa"/>
            <w:vMerge/>
          </w:tcPr>
          <w:p w14:paraId="69308C45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7F93DA6" w14:textId="76FE204C" w:rsidR="00C114C3" w:rsidRPr="00162C46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источники</w:t>
            </w:r>
          </w:p>
        </w:tc>
        <w:tc>
          <w:tcPr>
            <w:tcW w:w="1605" w:type="dxa"/>
            <w:vAlign w:val="center"/>
          </w:tcPr>
          <w:p w14:paraId="3FBEE7DD" w14:textId="538D0FB5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60F8BFB0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28FC3E1" w14:textId="25508A08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этических норм</w:t>
            </w:r>
            <w:r w:rsidR="008B23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(восприятие доклада)</w:t>
            </w:r>
          </w:p>
        </w:tc>
        <w:tc>
          <w:tcPr>
            <w:tcW w:w="5541" w:type="dxa"/>
          </w:tcPr>
          <w:p w14:paraId="405A6AE6" w14:textId="4A83A1BA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текст работы изобилует фактическими ошибками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фактологическими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неточностями</w:t>
            </w:r>
          </w:p>
        </w:tc>
        <w:tc>
          <w:tcPr>
            <w:tcW w:w="1605" w:type="dxa"/>
            <w:vAlign w:val="center"/>
          </w:tcPr>
          <w:p w14:paraId="67C3E36D" w14:textId="721290B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1606C37D" w14:textId="77777777" w:rsidTr="006062C1">
        <w:trPr>
          <w:jc w:val="center"/>
        </w:trPr>
        <w:tc>
          <w:tcPr>
            <w:tcW w:w="2199" w:type="dxa"/>
            <w:vMerge/>
          </w:tcPr>
          <w:p w14:paraId="41DE9CC7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4314FF8" w14:textId="3A49FC60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легок и приятен для восприятия</w:t>
            </w:r>
          </w:p>
        </w:tc>
        <w:tc>
          <w:tcPr>
            <w:tcW w:w="1605" w:type="dxa"/>
            <w:vAlign w:val="center"/>
          </w:tcPr>
          <w:p w14:paraId="42D5901F" w14:textId="4417F42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E751C" w14:paraId="361472BB" w14:textId="77777777" w:rsidTr="006062C1">
        <w:trPr>
          <w:jc w:val="center"/>
        </w:trPr>
        <w:tc>
          <w:tcPr>
            <w:tcW w:w="2199" w:type="dxa"/>
            <w:vMerge/>
          </w:tcPr>
          <w:p w14:paraId="1C865E2A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9D73D3C" w14:textId="23CF6ECB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достаточно легок для восприятия</w:t>
            </w:r>
          </w:p>
        </w:tc>
        <w:tc>
          <w:tcPr>
            <w:tcW w:w="1605" w:type="dxa"/>
            <w:vAlign w:val="center"/>
          </w:tcPr>
          <w:p w14:paraId="015507AF" w14:textId="315E85F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751C" w14:paraId="54F11A62" w14:textId="77777777" w:rsidTr="006062C1">
        <w:trPr>
          <w:jc w:val="center"/>
        </w:trPr>
        <w:tc>
          <w:tcPr>
            <w:tcW w:w="2199" w:type="dxa"/>
            <w:vMerge/>
          </w:tcPr>
          <w:p w14:paraId="49824594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5B4154F" w14:textId="7F23B656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местами несколько тяжел и неудобен для восприятия</w:t>
            </w:r>
          </w:p>
        </w:tc>
        <w:tc>
          <w:tcPr>
            <w:tcW w:w="1605" w:type="dxa"/>
            <w:vAlign w:val="center"/>
          </w:tcPr>
          <w:p w14:paraId="08A249AD" w14:textId="45FD4739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535D5896" w14:textId="77777777" w:rsidTr="006062C1">
        <w:trPr>
          <w:jc w:val="center"/>
        </w:trPr>
        <w:tc>
          <w:tcPr>
            <w:tcW w:w="2199" w:type="dxa"/>
            <w:vMerge/>
          </w:tcPr>
          <w:p w14:paraId="408E05B5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37DBE02" w14:textId="5861623E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</w:t>
            </w:r>
          </w:p>
        </w:tc>
        <w:tc>
          <w:tcPr>
            <w:tcW w:w="1605" w:type="dxa"/>
            <w:vAlign w:val="center"/>
          </w:tcPr>
          <w:p w14:paraId="29EF109E" w14:textId="64C3A14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E751C" w14:paraId="73113723" w14:textId="77777777" w:rsidTr="006062C1">
        <w:trPr>
          <w:jc w:val="center"/>
        </w:trPr>
        <w:tc>
          <w:tcPr>
            <w:tcW w:w="2199" w:type="dxa"/>
            <w:vMerge/>
          </w:tcPr>
          <w:p w14:paraId="3F1C4E81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BFC86CD" w14:textId="4669BE63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 и местами лишен осмысленности</w:t>
            </w:r>
          </w:p>
        </w:tc>
        <w:tc>
          <w:tcPr>
            <w:tcW w:w="1605" w:type="dxa"/>
            <w:vAlign w:val="center"/>
          </w:tcPr>
          <w:p w14:paraId="61CC3B71" w14:textId="6FC02B33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E751C" w14:paraId="580D38E4" w14:textId="77777777" w:rsidTr="006062C1">
        <w:trPr>
          <w:jc w:val="center"/>
        </w:trPr>
        <w:tc>
          <w:tcPr>
            <w:tcW w:w="2199" w:type="dxa"/>
            <w:vMerge/>
          </w:tcPr>
          <w:p w14:paraId="465CCAEF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0E218E0" w14:textId="7EB578F9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крайне тяжел для восприятия и лишен осмысленности</w:t>
            </w:r>
          </w:p>
        </w:tc>
        <w:tc>
          <w:tcPr>
            <w:tcW w:w="1605" w:type="dxa"/>
            <w:vAlign w:val="center"/>
          </w:tcPr>
          <w:p w14:paraId="2CE13DD1" w14:textId="12EED5E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49E86758" w14:textId="77777777" w:rsidTr="00EE480C">
        <w:trPr>
          <w:jc w:val="center"/>
        </w:trPr>
        <w:tc>
          <w:tcPr>
            <w:tcW w:w="7740" w:type="dxa"/>
            <w:gridSpan w:val="2"/>
          </w:tcPr>
          <w:p w14:paraId="605C471E" w14:textId="0F36D234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5" w:type="dxa"/>
            <w:vAlign w:val="center"/>
          </w:tcPr>
          <w:p w14:paraId="4F2141DC" w14:textId="19908890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50 баллов</w:t>
            </w:r>
          </w:p>
        </w:tc>
      </w:tr>
    </w:tbl>
    <w:p w14:paraId="2E7DC327" w14:textId="77777777" w:rsidR="00262191" w:rsidRDefault="00262191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47BB5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AAA5B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62DDA" w14:textId="77777777" w:rsidR="00773AD4" w:rsidRDefault="00773AD4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14:paraId="23EBE830" w14:textId="77777777" w:rsidR="005D34DF" w:rsidRDefault="005D34DF" w:rsidP="005D34D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29BDF39" w14:textId="44C7BC18" w:rsidR="001250CB" w:rsidRPr="003344E0" w:rsidRDefault="001250CB" w:rsidP="003344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4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</w:t>
      </w:r>
      <w:r w:rsidR="005D34DF" w:rsidRPr="003344E0">
        <w:rPr>
          <w:rFonts w:ascii="Times New Roman" w:hAnsi="Times New Roman" w:cs="Times New Roman"/>
          <w:b/>
          <w:sz w:val="28"/>
          <w:szCs w:val="28"/>
        </w:rPr>
        <w:t>защиты проектов</w:t>
      </w:r>
    </w:p>
    <w:p w14:paraId="10CF74E3" w14:textId="77777777" w:rsidR="00455A84" w:rsidRDefault="00455A84" w:rsidP="00455A84">
      <w:pPr>
        <w:pStyle w:val="a7"/>
        <w:tabs>
          <w:tab w:val="left" w:pos="426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8D655" w14:textId="5B774C18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«отлично»- </w:t>
      </w:r>
      <w:r w:rsidR="008B2367">
        <w:rPr>
          <w:rFonts w:ascii="Times New Roman" w:hAnsi="Times New Roman" w:cs="Times New Roman"/>
          <w:sz w:val="28"/>
          <w:szCs w:val="28"/>
        </w:rPr>
        <w:t>11</w:t>
      </w:r>
      <w:r w:rsidR="001E67FF" w:rsidRPr="001E67FF">
        <w:rPr>
          <w:rFonts w:ascii="Times New Roman" w:hAnsi="Times New Roman" w:cs="Times New Roman"/>
          <w:sz w:val="28"/>
          <w:szCs w:val="28"/>
        </w:rPr>
        <w:t xml:space="preserve">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 w:rsidRPr="001E67FF">
        <w:rPr>
          <w:rFonts w:ascii="Times New Roman" w:hAnsi="Times New Roman" w:cs="Times New Roman"/>
          <w:sz w:val="28"/>
          <w:szCs w:val="28"/>
        </w:rPr>
        <w:t xml:space="preserve"> </w:t>
      </w:r>
      <w:r w:rsidR="008B2367">
        <w:rPr>
          <w:rFonts w:ascii="Times New Roman" w:hAnsi="Times New Roman" w:cs="Times New Roman"/>
          <w:sz w:val="28"/>
          <w:szCs w:val="28"/>
        </w:rPr>
        <w:t>1</w:t>
      </w:r>
      <w:r w:rsidR="001E67FF" w:rsidRPr="001E67FF">
        <w:rPr>
          <w:rFonts w:ascii="Times New Roman" w:hAnsi="Times New Roman" w:cs="Times New Roman"/>
          <w:sz w:val="28"/>
          <w:szCs w:val="28"/>
        </w:rPr>
        <w:t>5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6693656D" w14:textId="3E6FE496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«хорошо» - </w:t>
      </w:r>
      <w:r w:rsidR="001E67FF">
        <w:rPr>
          <w:rFonts w:ascii="Times New Roman" w:hAnsi="Times New Roman" w:cs="Times New Roman"/>
          <w:sz w:val="28"/>
          <w:szCs w:val="28"/>
        </w:rPr>
        <w:t xml:space="preserve">6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>
        <w:rPr>
          <w:rFonts w:ascii="Times New Roman" w:hAnsi="Times New Roman" w:cs="Times New Roman"/>
          <w:sz w:val="28"/>
          <w:szCs w:val="28"/>
        </w:rPr>
        <w:t xml:space="preserve"> </w:t>
      </w:r>
      <w:r w:rsidR="008B2367">
        <w:rPr>
          <w:rFonts w:ascii="Times New Roman" w:hAnsi="Times New Roman" w:cs="Times New Roman"/>
          <w:sz w:val="28"/>
          <w:szCs w:val="28"/>
        </w:rPr>
        <w:t>10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3FA702AE" w14:textId="71AF20E5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«удовлетворительно» - </w:t>
      </w:r>
      <w:r w:rsidR="001E67FF">
        <w:rPr>
          <w:rFonts w:ascii="Times New Roman" w:hAnsi="Times New Roman" w:cs="Times New Roman"/>
          <w:sz w:val="28"/>
          <w:szCs w:val="28"/>
        </w:rPr>
        <w:t xml:space="preserve">1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>
        <w:rPr>
          <w:rFonts w:ascii="Times New Roman" w:hAnsi="Times New Roman" w:cs="Times New Roman"/>
          <w:sz w:val="28"/>
          <w:szCs w:val="28"/>
        </w:rPr>
        <w:t xml:space="preserve"> 5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051E9F43" w14:textId="0B000172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«неудовлетворительно» - </w:t>
      </w:r>
      <w:proofErr w:type="gramStart"/>
      <w:r w:rsidRPr="001E67FF">
        <w:rPr>
          <w:rFonts w:ascii="Times New Roman" w:hAnsi="Times New Roman" w:cs="Times New Roman"/>
          <w:sz w:val="28"/>
          <w:szCs w:val="28"/>
        </w:rPr>
        <w:t>0</w:t>
      </w:r>
      <w:r w:rsidR="001E67FF">
        <w:rPr>
          <w:rFonts w:ascii="Times New Roman" w:hAnsi="Times New Roman" w:cs="Times New Roman"/>
          <w:sz w:val="28"/>
          <w:szCs w:val="28"/>
        </w:rPr>
        <w:t xml:space="preserve"> 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1E67FF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1E67FF">
        <w:rPr>
          <w:rFonts w:ascii="Times New Roman" w:hAnsi="Times New Roman" w:cs="Times New Roman"/>
          <w:sz w:val="28"/>
          <w:szCs w:val="28"/>
        </w:rPr>
        <w:t>.</w:t>
      </w:r>
    </w:p>
    <w:p w14:paraId="02D07CD9" w14:textId="77777777" w:rsidR="001250CB" w:rsidRPr="001250CB" w:rsidRDefault="001250CB" w:rsidP="001250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4A74" w14:textId="10A2E81D" w:rsidR="0053188C" w:rsidRDefault="0053188C" w:rsidP="005318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88C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5D34DF">
        <w:rPr>
          <w:rFonts w:ascii="Times New Roman" w:hAnsi="Times New Roman" w:cs="Times New Roman"/>
          <w:b/>
          <w:sz w:val="28"/>
          <w:szCs w:val="28"/>
        </w:rPr>
        <w:t>очной защиты проекта</w:t>
      </w:r>
    </w:p>
    <w:p w14:paraId="56FF11C5" w14:textId="77777777" w:rsidR="00455A84" w:rsidRDefault="00455A84" w:rsidP="00455A8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9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6143"/>
      </w:tblGrid>
      <w:tr w:rsidR="0053188C" w:rsidRPr="0053188C" w14:paraId="36EEB6FC" w14:textId="77777777" w:rsidTr="00773AD4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27721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4FD4E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 xml:space="preserve">Показатели достижения заданного уровня освоения компетенций 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6D2B8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Общая характеристика результатов обучения</w:t>
            </w:r>
          </w:p>
        </w:tc>
      </w:tr>
      <w:tr w:rsidR="0053188C" w:rsidRPr="0053188C" w14:paraId="6BF294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9E19EB" w14:textId="510466C5" w:rsidR="0053188C" w:rsidRPr="009641C5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Отлично</w:t>
            </w:r>
            <w:r w:rsidR="001A781F" w:rsidRP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1A781F" w:rsidRPr="009641C5">
              <w:rPr>
                <w:sz w:val="28"/>
                <w:szCs w:val="28"/>
              </w:rPr>
              <w:t>11</w:t>
            </w:r>
            <w:r w:rsidR="00455A84" w:rsidRPr="009641C5">
              <w:rPr>
                <w:sz w:val="28"/>
                <w:szCs w:val="28"/>
              </w:rPr>
              <w:t>-</w:t>
            </w:r>
            <w:r w:rsidR="001A781F" w:rsidRPr="009641C5">
              <w:rPr>
                <w:sz w:val="28"/>
                <w:szCs w:val="28"/>
              </w:rPr>
              <w:t>15</w:t>
            </w:r>
            <w:r w:rsidR="00455A84" w:rsidRPr="009641C5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1B6028" w14:textId="3972B676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систематические знания;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B5D3" w14:textId="7BD5CF5A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всестороннее, систематическое и глубокое знание материала, умение свободно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дополнительные вопросы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битуриент 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 со специальной психологической литературой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При этом:</w:t>
            </w:r>
          </w:p>
          <w:p w14:paraId="42002A95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полностью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раскрыты, причем материал изложен логично и 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1B6E622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достаточно глубоко понимает их содержание;</w:t>
            </w:r>
          </w:p>
          <w:p w14:paraId="74B9668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теоретические положения конкретными примерами;</w:t>
            </w:r>
          </w:p>
          <w:p w14:paraId="07A072B7" w14:textId="0DAC3209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владеет терминологическим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понятийным аппаратом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психологии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315D863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2"/>
                <w:sz w:val="28"/>
                <w:szCs w:val="28"/>
              </w:rPr>
              <w:t>- достаточно развернуто отвечает на дополнительные вопросы.</w:t>
            </w:r>
          </w:p>
        </w:tc>
      </w:tr>
      <w:tr w:rsidR="0053188C" w:rsidRPr="0053188C" w14:paraId="2B7F17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7F18B" w14:textId="1B646ABE" w:rsidR="0053188C" w:rsidRPr="009641C5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Хорошо</w:t>
            </w:r>
            <w:r w:rsidR="001A781F" w:rsidRP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9641C5" w:rsidRPr="009641C5">
              <w:rPr>
                <w:sz w:val="28"/>
                <w:szCs w:val="28"/>
              </w:rPr>
              <w:t>6</w:t>
            </w:r>
            <w:r w:rsidR="00455A84" w:rsidRPr="009641C5">
              <w:rPr>
                <w:sz w:val="28"/>
                <w:szCs w:val="28"/>
              </w:rPr>
              <w:t>-</w:t>
            </w:r>
            <w:r w:rsidR="009641C5" w:rsidRPr="009641C5">
              <w:rPr>
                <w:sz w:val="28"/>
                <w:szCs w:val="28"/>
              </w:rPr>
              <w:t>10</w:t>
            </w:r>
            <w:r w:rsidR="00455A84" w:rsidRPr="009641C5">
              <w:rPr>
                <w:sz w:val="28"/>
                <w:szCs w:val="28"/>
              </w:rPr>
              <w:t xml:space="preserve"> балл</w:t>
            </w:r>
            <w:r w:rsidR="009641C5" w:rsidRPr="009641C5">
              <w:rPr>
                <w:sz w:val="28"/>
                <w:szCs w:val="28"/>
              </w:rPr>
              <w:t>ов</w:t>
            </w:r>
            <w:r w:rsidR="00455A84" w:rsidRPr="009641C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CFDE5F" w14:textId="111DD39B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знания, но содержащие отдельные пробелы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2AAD2" w14:textId="042D528D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абитуриента показал полное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знание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ознакомлен с популярной психологической литературой, также, в ответе упоминает психологическую литературу </w:t>
            </w:r>
          </w:p>
          <w:p w14:paraId="4FAFF8A1" w14:textId="05346291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2CE21720" w14:textId="540BC440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вопросы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раскрыты по существу, материал изложен достаточно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логично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789E00E9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конкретными примерами, но при этом допускает неточности;</w:t>
            </w:r>
          </w:p>
          <w:p w14:paraId="6095E620" w14:textId="2590E18C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5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достаточной мере владеет понятийным и терминологическим аппаратом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психологии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; </w:t>
            </w:r>
          </w:p>
          <w:p w14:paraId="71AA40A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3"/>
                <w:sz w:val="28"/>
                <w:szCs w:val="28"/>
              </w:rPr>
              <w:t>- и</w:t>
            </w:r>
            <w:r w:rsidRPr="0053188C">
              <w:rPr>
                <w:spacing w:val="-2"/>
                <w:sz w:val="28"/>
                <w:szCs w:val="28"/>
              </w:rPr>
              <w:t>меет затруднения при ответе на дополнительные вопросы.</w:t>
            </w:r>
          </w:p>
        </w:tc>
      </w:tr>
      <w:tr w:rsidR="0053188C" w:rsidRPr="0053188C" w14:paraId="24FCCD47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E1894" w14:textId="327E3F6C" w:rsidR="0053188C" w:rsidRPr="009641C5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lastRenderedPageBreak/>
              <w:t>Удовлетворительно</w:t>
            </w:r>
            <w:r w:rsid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9641C5" w:rsidRPr="009641C5">
              <w:rPr>
                <w:sz w:val="28"/>
                <w:szCs w:val="28"/>
              </w:rPr>
              <w:t>1</w:t>
            </w:r>
            <w:r w:rsidR="00455A84" w:rsidRPr="009641C5">
              <w:rPr>
                <w:sz w:val="28"/>
                <w:szCs w:val="28"/>
              </w:rPr>
              <w:t>-5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9B88CA" w14:textId="24057F73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88C" w:rsidRPr="0053188C">
              <w:rPr>
                <w:sz w:val="28"/>
                <w:szCs w:val="28"/>
              </w:rPr>
              <w:t>бщие, но не структурированные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B8773" w14:textId="153B0D90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знание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популярной психологической литературой.</w:t>
            </w:r>
          </w:p>
          <w:p w14:paraId="08E806F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48610B4D" w14:textId="15840703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раскрыты, но не полностью,</w:t>
            </w:r>
            <w:r w:rsidR="009641C5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нарушена логика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материала;</w:t>
            </w:r>
          </w:p>
          <w:p w14:paraId="4DFB585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абитуриент не может привести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практические примеры к излагаемым теоретическим вопросам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782957" w14:textId="10E7BED6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абитуриент практически не владеет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терминологическим аппаратом психологии; </w:t>
            </w:r>
          </w:p>
          <w:p w14:paraId="22D6C97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-дополнительные вопросы вызывают затруднение</w:t>
            </w:r>
          </w:p>
        </w:tc>
      </w:tr>
      <w:tr w:rsidR="0053188C" w:rsidRPr="0053188C" w14:paraId="54E4434F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1A98AB" w14:textId="1EF06270" w:rsidR="0053188C" w:rsidRPr="009641C5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Неудовлетворительно</w:t>
            </w:r>
            <w:r w:rsid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(0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5BD8A" w14:textId="0213504B" w:rsidR="0053188C" w:rsidRPr="0053188C" w:rsidRDefault="009641C5" w:rsidP="009641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188C" w:rsidRPr="0053188C">
              <w:rPr>
                <w:rFonts w:ascii="Times New Roman" w:hAnsi="Times New Roman" w:cs="Times New Roman"/>
                <w:sz w:val="28"/>
                <w:szCs w:val="28"/>
              </w:rPr>
              <w:t>тсутствие знаний</w:t>
            </w:r>
            <w:r w:rsidR="0053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8C" w:rsidRPr="009641C5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541C2" w14:textId="77777777" w:rsidR="00BC42F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значительные пробелы в знании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  <w:r w:rsidR="00BC42F3">
              <w:rPr>
                <w:rFonts w:ascii="Times New Roman" w:hAnsi="Times New Roman" w:cs="Times New Roman"/>
                <w:sz w:val="28"/>
                <w:szCs w:val="28"/>
              </w:rPr>
              <w:t>. В ответе допущены принципиальные ошибки.</w:t>
            </w:r>
          </w:p>
          <w:p w14:paraId="62F87528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При этом:</w:t>
            </w:r>
          </w:p>
          <w:p w14:paraId="70B37C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большая часть вопросов не раскрыта;</w:t>
            </w:r>
          </w:p>
          <w:p w14:paraId="30CAE5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отсутствует владение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терминологическим аппаратом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1EBA3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абитуриент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проиллюстрировать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собственные ответы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конкретными примерами;</w:t>
            </w:r>
          </w:p>
          <w:p w14:paraId="6019B291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нет ответов на дополнительные вопросы</w:t>
            </w: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3F71759" w14:textId="77777777" w:rsidR="00455A84" w:rsidRDefault="00455A84" w:rsidP="0077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8F84" w14:textId="77777777" w:rsidR="000707A3" w:rsidRDefault="000707A3" w:rsidP="005F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5C626" w14:textId="77777777" w:rsidR="009641C5" w:rsidRDefault="009641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187906" w14:textId="68791374" w:rsidR="008D6BE0" w:rsidRPr="003344E0" w:rsidRDefault="003344E0" w:rsidP="003344E0">
      <w:pPr>
        <w:pStyle w:val="a7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55A84" w:rsidRPr="003344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ПРОХОЖДЕНИЕ ОЛИМПИАДЫ </w:t>
      </w:r>
    </w:p>
    <w:p w14:paraId="5959A127" w14:textId="4C2BCB06" w:rsidR="00455A84" w:rsidRDefault="00455A84" w:rsidP="00455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4">
        <w:rPr>
          <w:rFonts w:ascii="Times New Roman" w:hAnsi="Times New Roman" w:cs="Times New Roman"/>
          <w:b/>
          <w:sz w:val="28"/>
          <w:szCs w:val="28"/>
        </w:rPr>
        <w:t>ПО ПСИХОЛОГИИ</w:t>
      </w:r>
    </w:p>
    <w:p w14:paraId="5E884C14" w14:textId="77777777" w:rsidR="000707A3" w:rsidRDefault="000707A3" w:rsidP="000707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DB7F39" w14:textId="59A1D1C0" w:rsidR="000707A3" w:rsidRPr="000707A3" w:rsidRDefault="00455A84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A3">
        <w:rPr>
          <w:rFonts w:ascii="Times New Roman" w:hAnsi="Times New Roman" w:cs="Times New Roman"/>
          <w:sz w:val="28"/>
          <w:szCs w:val="28"/>
        </w:rPr>
        <w:t>Итоговая оценка за прохождение олимпиады п</w:t>
      </w:r>
      <w:r w:rsidR="006D2F8C" w:rsidRPr="000707A3">
        <w:rPr>
          <w:rFonts w:ascii="Times New Roman" w:hAnsi="Times New Roman" w:cs="Times New Roman"/>
          <w:sz w:val="28"/>
          <w:szCs w:val="28"/>
        </w:rPr>
        <w:t>о психологии складывается</w:t>
      </w:r>
      <w:r w:rsidRPr="000707A3">
        <w:rPr>
          <w:rFonts w:ascii="Times New Roman" w:hAnsi="Times New Roman" w:cs="Times New Roman"/>
          <w:sz w:val="28"/>
          <w:szCs w:val="28"/>
        </w:rPr>
        <w:t xml:space="preserve"> из оценок</w:t>
      </w:r>
      <w:r w:rsidR="006D2F8C" w:rsidRPr="000707A3">
        <w:rPr>
          <w:rFonts w:ascii="Times New Roman" w:hAnsi="Times New Roman" w:cs="Times New Roman"/>
          <w:sz w:val="28"/>
          <w:szCs w:val="28"/>
        </w:rPr>
        <w:t>,</w:t>
      </w:r>
      <w:r w:rsidRPr="000707A3">
        <w:rPr>
          <w:rFonts w:ascii="Times New Roman" w:hAnsi="Times New Roman" w:cs="Times New Roman"/>
          <w:sz w:val="28"/>
          <w:szCs w:val="28"/>
        </w:rPr>
        <w:t xml:space="preserve"> полученных за 1-ый (заочный) и 2-ой (очный) э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тапы: оценка за </w:t>
      </w:r>
      <w:r w:rsidR="005D34DF">
        <w:rPr>
          <w:rFonts w:ascii="Times New Roman" w:hAnsi="Times New Roman" w:cs="Times New Roman"/>
          <w:sz w:val="28"/>
          <w:szCs w:val="28"/>
        </w:rPr>
        <w:t>проект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(0-50 </w:t>
      </w:r>
      <w:proofErr w:type="gramStart"/>
      <w:r w:rsidR="000707A3" w:rsidRPr="000707A3">
        <w:rPr>
          <w:rFonts w:ascii="Times New Roman" w:hAnsi="Times New Roman" w:cs="Times New Roman"/>
          <w:sz w:val="28"/>
          <w:szCs w:val="28"/>
        </w:rPr>
        <w:t>баллов)+</w:t>
      </w:r>
      <w:proofErr w:type="gramEnd"/>
      <w:r w:rsidR="000707A3" w:rsidRPr="000707A3">
        <w:rPr>
          <w:rFonts w:ascii="Times New Roman" w:hAnsi="Times New Roman" w:cs="Times New Roman"/>
          <w:sz w:val="28"/>
          <w:szCs w:val="28"/>
        </w:rPr>
        <w:t xml:space="preserve">оценка за </w:t>
      </w:r>
      <w:r w:rsidR="005D34DF">
        <w:rPr>
          <w:rFonts w:ascii="Times New Roman" w:hAnsi="Times New Roman" w:cs="Times New Roman"/>
          <w:sz w:val="28"/>
          <w:szCs w:val="28"/>
        </w:rPr>
        <w:t>защиту проекта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</w:t>
      </w:r>
      <w:r w:rsidR="001A781F">
        <w:rPr>
          <w:rFonts w:ascii="Times New Roman" w:hAnsi="Times New Roman" w:cs="Times New Roman"/>
          <w:sz w:val="28"/>
          <w:szCs w:val="28"/>
        </w:rPr>
        <w:t>35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баллов)+оценка за устный ответ (0-</w:t>
      </w:r>
      <w:r w:rsidR="001A781F">
        <w:rPr>
          <w:rFonts w:ascii="Times New Roman" w:hAnsi="Times New Roman" w:cs="Times New Roman"/>
          <w:sz w:val="28"/>
          <w:szCs w:val="28"/>
        </w:rPr>
        <w:t>15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58AC6D05" w14:textId="77777777" w:rsidR="000707A3" w:rsidRPr="000707A3" w:rsidRDefault="000707A3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F454F" w14:textId="77777777" w:rsidR="00455A84" w:rsidRDefault="006D2F8C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07A3">
        <w:rPr>
          <w:rFonts w:ascii="Times New Roman" w:hAnsi="Times New Roman" w:cs="Times New Roman"/>
          <w:sz w:val="28"/>
          <w:szCs w:val="28"/>
          <w:u w:val="single"/>
        </w:rPr>
        <w:t>Максимальная итоговая оценка – 100 баллов.</w:t>
      </w:r>
    </w:p>
    <w:p w14:paraId="3572E880" w14:textId="77777777" w:rsidR="000707A3" w:rsidRDefault="000707A3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5FBCBC" w14:textId="0A291BCC" w:rsidR="00233A21" w:rsidRDefault="003344E0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707A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82C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BD84E3D" w14:textId="77777777" w:rsidR="000707A3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ДЛЯ ПОДГОТОВКИ К ОЛИМПИАДЕ</w:t>
      </w:r>
    </w:p>
    <w:p w14:paraId="45DAFA2F" w14:textId="77777777" w:rsidR="00B43964" w:rsidRDefault="00B43964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E902D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1. Беляев Д.К., Бородин П.М., Воронцов Н.Н. и др. Общая биология: Учеб. для 10-11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>. общеобразовательных учреждений. – М.: Просвещение, 2001. – 303с.</w:t>
      </w:r>
    </w:p>
    <w:p w14:paraId="6F463ABA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2. Захаров В.Б. Биология. 7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 Многообразие живых организмов: Учеб. для общеобразовательных </w:t>
      </w:r>
      <w:proofErr w:type="gramStart"/>
      <w:r w:rsidRPr="00B43964">
        <w:rPr>
          <w:rFonts w:ascii="Times New Roman" w:hAnsi="Times New Roman" w:cs="Times New Roman"/>
          <w:sz w:val="28"/>
          <w:szCs w:val="28"/>
        </w:rPr>
        <w:t>учреждений./</w:t>
      </w:r>
      <w:proofErr w:type="gramEnd"/>
      <w:r w:rsidRPr="00B43964">
        <w:rPr>
          <w:rFonts w:ascii="Times New Roman" w:hAnsi="Times New Roman" w:cs="Times New Roman"/>
          <w:sz w:val="28"/>
          <w:szCs w:val="28"/>
        </w:rPr>
        <w:t xml:space="preserve"> В.Б. Захаров, Н.И. Сонин – 7-е изд., стереотип. – М.: Дрофа, 2004. – 248 с. </w:t>
      </w:r>
    </w:p>
    <w:p w14:paraId="07580794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Латюшкин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 В.В. Биология. Животные: Учеб. для 7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 общеобразовательных </w:t>
      </w:r>
      <w:proofErr w:type="gramStart"/>
      <w:r w:rsidRPr="00B43964">
        <w:rPr>
          <w:rFonts w:ascii="Times New Roman" w:hAnsi="Times New Roman" w:cs="Times New Roman"/>
          <w:sz w:val="28"/>
          <w:szCs w:val="28"/>
        </w:rPr>
        <w:t>учреждений./</w:t>
      </w:r>
      <w:proofErr w:type="gramEnd"/>
      <w:r w:rsidRPr="00B4396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Латюшкин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, В.А. Шапкин – 5-е изд., стереотип. – М.: Дрофа, 2004. – 304 с. </w:t>
      </w:r>
    </w:p>
    <w:p w14:paraId="1C1A7319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4. Мамонтов С.Г. Биология. Общие закономерности. 9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.: Учеб. для общеобразовательных </w:t>
      </w:r>
      <w:proofErr w:type="gramStart"/>
      <w:r w:rsidRPr="00B43964">
        <w:rPr>
          <w:rFonts w:ascii="Times New Roman" w:hAnsi="Times New Roman" w:cs="Times New Roman"/>
          <w:sz w:val="28"/>
          <w:szCs w:val="28"/>
        </w:rPr>
        <w:t>учреждений./</w:t>
      </w:r>
      <w:proofErr w:type="gramEnd"/>
      <w:r w:rsidRPr="00B43964">
        <w:rPr>
          <w:rFonts w:ascii="Times New Roman" w:hAnsi="Times New Roman" w:cs="Times New Roman"/>
          <w:sz w:val="28"/>
          <w:szCs w:val="28"/>
        </w:rPr>
        <w:t xml:space="preserve"> С.Г. Мамонтов, В.Б. Захаров, Н.И. Сонин– 5-е изд., стереотип. – М.: Дрофа, 2004. – 208 с.</w:t>
      </w:r>
    </w:p>
    <w:p w14:paraId="479B9EA3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 5. Пасечник В.В. Биология. 6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 Бактерии, грибы, растения: Учеб. для общеобразовательных учреждений. – 7-е изд., стереотип. – М.: Дрофа, 2003. – 272 с. </w:t>
      </w:r>
    </w:p>
    <w:p w14:paraId="4C4B121C" w14:textId="32BEF681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6. Пономарева И.Н., Корнилова О.А.,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 Т.Е., Ижевский П.В., Общая биология: Учебник для учащихся 11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учреждений. – М.: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, 2002. – 224 с. </w:t>
      </w:r>
    </w:p>
    <w:p w14:paraId="16D84B3C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43964">
        <w:rPr>
          <w:rFonts w:ascii="Times New Roman" w:hAnsi="Times New Roman" w:cs="Times New Roman"/>
          <w:sz w:val="28"/>
          <w:szCs w:val="28"/>
        </w:rPr>
        <w:t xml:space="preserve">Дроздова И.Н., Егоров В.Я.,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Кулёв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 А.В. и др. В помощь абитуриенту: Учебно-методическое пособие по биологии. – СПб., 2005. </w:t>
      </w:r>
    </w:p>
    <w:p w14:paraId="66299BF9" w14:textId="77777777" w:rsidR="00B43964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3964">
        <w:rPr>
          <w:rFonts w:ascii="Times New Roman" w:hAnsi="Times New Roman" w:cs="Times New Roman"/>
          <w:sz w:val="28"/>
          <w:szCs w:val="28"/>
        </w:rPr>
        <w:t xml:space="preserve">. Захаров В.Б., Мамонтов С.Г., Сонин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Н.И.Общая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 биология: Учеб. для 10-11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>. общеобразовательных учреждений. – М.: Дрофа, 2004. – 624 с.</w:t>
      </w:r>
    </w:p>
    <w:p w14:paraId="5664D231" w14:textId="23A2DC83" w:rsidR="008D3CA0" w:rsidRDefault="00B43964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3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964">
        <w:rPr>
          <w:rFonts w:ascii="Times New Roman" w:hAnsi="Times New Roman" w:cs="Times New Roman"/>
          <w:sz w:val="28"/>
          <w:szCs w:val="28"/>
        </w:rPr>
        <w:t xml:space="preserve">Колесов Д.В. Биология. Человек: Учеб. для 8 </w:t>
      </w:r>
      <w:proofErr w:type="spellStart"/>
      <w:r w:rsidRPr="00B439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3964">
        <w:rPr>
          <w:rFonts w:ascii="Times New Roman" w:hAnsi="Times New Roman" w:cs="Times New Roman"/>
          <w:sz w:val="28"/>
          <w:szCs w:val="28"/>
        </w:rPr>
        <w:t xml:space="preserve">. общеобразовательных </w:t>
      </w:r>
      <w:proofErr w:type="gramStart"/>
      <w:r w:rsidRPr="00B43964">
        <w:rPr>
          <w:rFonts w:ascii="Times New Roman" w:hAnsi="Times New Roman" w:cs="Times New Roman"/>
          <w:sz w:val="28"/>
          <w:szCs w:val="28"/>
        </w:rPr>
        <w:t>учреждений./</w:t>
      </w:r>
      <w:proofErr w:type="gramEnd"/>
      <w:r w:rsidRPr="00B43964">
        <w:rPr>
          <w:rFonts w:ascii="Times New Roman" w:hAnsi="Times New Roman" w:cs="Times New Roman"/>
          <w:sz w:val="28"/>
          <w:szCs w:val="28"/>
        </w:rPr>
        <w:t xml:space="preserve"> Д.В. Колесов, Р.Д. Маш, И.Н. Беляев – 4-е изд., стереотип. – М.: Дрофа, 2003. – 336 с.</w:t>
      </w:r>
      <w:r w:rsidR="008D3CA0">
        <w:rPr>
          <w:rFonts w:ascii="Times New Roman" w:hAnsi="Times New Roman" w:cs="Times New Roman"/>
          <w:sz w:val="28"/>
          <w:szCs w:val="28"/>
        </w:rPr>
        <w:br w:type="page"/>
      </w:r>
    </w:p>
    <w:p w14:paraId="28D512A1" w14:textId="77777777" w:rsidR="008D3CA0" w:rsidRPr="008D3CA0" w:rsidRDefault="008D3CA0" w:rsidP="008D3CA0">
      <w:pPr>
        <w:keepNext/>
        <w:widowControl w:val="0"/>
        <w:autoSpaceDE w:val="0"/>
        <w:autoSpaceDN w:val="0"/>
        <w:adjustRightInd w:val="0"/>
        <w:spacing w:before="61" w:after="60" w:line="254" w:lineRule="auto"/>
        <w:ind w:right="489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Приложение 1</w:t>
      </w:r>
    </w:p>
    <w:p w14:paraId="113864C9" w14:textId="77777777" w:rsidR="008D3CA0" w:rsidRPr="008D3CA0" w:rsidRDefault="008D3CA0" w:rsidP="008D3CA0">
      <w:pPr>
        <w:keepNext/>
        <w:widowControl w:val="0"/>
        <w:autoSpaceDE w:val="0"/>
        <w:autoSpaceDN w:val="0"/>
        <w:adjustRightInd w:val="0"/>
        <w:spacing w:before="61" w:after="60" w:line="254" w:lineRule="auto"/>
        <w:ind w:right="48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3B7F32A2" w14:textId="77777777" w:rsidR="008D3CA0" w:rsidRPr="008D3CA0" w:rsidRDefault="008D3CA0" w:rsidP="008D3CA0">
      <w:pPr>
        <w:spacing w:before="30" w:after="0" w:line="264" w:lineRule="auto"/>
        <w:ind w:left="510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«ЛЕНИНГРАДСКИЙ ГОСУДАРСТВЕННЫЙ УНИВЕРСИТЕТ ИМЕНИ А.С. ПУШКИНА»</w:t>
      </w:r>
    </w:p>
    <w:p w14:paraId="19C652DC" w14:textId="77777777" w:rsidR="008D3CA0" w:rsidRPr="008D3CA0" w:rsidRDefault="008D3CA0" w:rsidP="008D3CA0">
      <w:pPr>
        <w:spacing w:before="30" w:after="0" w:line="264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ЛОМОНОСОВСКИЙ ИНСТИТУТ (ФИЛИАЛ)</w:t>
      </w:r>
    </w:p>
    <w:p w14:paraId="68658BE0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3F4EE" w14:textId="77777777" w:rsidR="008D3CA0" w:rsidRPr="008D3CA0" w:rsidRDefault="008D3CA0" w:rsidP="008D3CA0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1F2A" w14:textId="77777777" w:rsidR="008D3CA0" w:rsidRPr="008D3CA0" w:rsidRDefault="008D3CA0" w:rsidP="008D3CA0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0336D" w14:textId="77777777" w:rsidR="008D3CA0" w:rsidRPr="008D3CA0" w:rsidRDefault="008D3CA0" w:rsidP="008D3CA0">
      <w:pPr>
        <w:spacing w:before="44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психологии и педагогики</w:t>
      </w:r>
    </w:p>
    <w:p w14:paraId="61A193AB" w14:textId="77777777" w:rsidR="008D3CA0" w:rsidRPr="008D3CA0" w:rsidRDefault="008D3CA0" w:rsidP="008D3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AF45F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F6D8D8B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8DBEDB4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83AF4EB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8D2D61B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B6C9185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Проект</w:t>
      </w:r>
    </w:p>
    <w:p w14:paraId="5F174846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D921BED" w14:textId="6B47AB14" w:rsidR="008D3CA0" w:rsidRPr="008D3CA0" w:rsidRDefault="00F24896" w:rsidP="008D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D3CA0"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 темы</w:t>
      </w:r>
    </w:p>
    <w:p w14:paraId="29461E67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91DF4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CEC686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2D4F4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0700E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793A4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7CA27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31042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Абитуриента </w:t>
      </w:r>
    </w:p>
    <w:p w14:paraId="4503A8DD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</w:t>
      </w:r>
    </w:p>
    <w:p w14:paraId="38720DE9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(полностью)</w:t>
      </w:r>
    </w:p>
    <w:p w14:paraId="0A8C8581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14:paraId="4BEA61E1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</w:p>
    <w:p w14:paraId="79B9E188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</w:p>
    <w:p w14:paraId="6B0E14B7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DA97E" w14:textId="77777777" w:rsidR="008D3CA0" w:rsidRPr="008D3CA0" w:rsidRDefault="008D3CA0" w:rsidP="008D3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C07BC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AE1A3A5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D4FBD71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7238358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872CB5E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6F0AD7D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A3C742B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C4174B5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6270A7C" w14:textId="77777777" w:rsidR="008D3CA0" w:rsidRPr="008D3CA0" w:rsidRDefault="008D3CA0" w:rsidP="008D3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2CA22DF" w14:textId="77777777" w:rsidR="008D3CA0" w:rsidRPr="008D3CA0" w:rsidRDefault="008D3CA0" w:rsidP="008D3C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FA8871A" w14:textId="77777777" w:rsidR="008D3CA0" w:rsidRPr="008D3CA0" w:rsidRDefault="008D3CA0" w:rsidP="008D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Санкт-Петербург</w:t>
      </w:r>
    </w:p>
    <w:p w14:paraId="1F53ABDE" w14:textId="77777777" w:rsidR="008D3CA0" w:rsidRPr="008D3CA0" w:rsidRDefault="008D3CA0" w:rsidP="008D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D3C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2023</w:t>
      </w:r>
    </w:p>
    <w:p w14:paraId="1B2E28CF" w14:textId="77777777" w:rsidR="00900037" w:rsidRDefault="00900037" w:rsidP="008D3C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375AD3" w14:textId="77777777" w:rsidR="00900037" w:rsidRDefault="00900037" w:rsidP="008D3C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F52FB3" w14:textId="54E0555B" w:rsidR="008D3CA0" w:rsidRPr="008D3CA0" w:rsidRDefault="008D3CA0" w:rsidP="008D3C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1" w:name="_GoBack"/>
      <w:bookmarkEnd w:id="1"/>
      <w:r w:rsidRPr="008D3C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14:paraId="4433CDE1" w14:textId="77777777" w:rsidR="008D3CA0" w:rsidRPr="008D3CA0" w:rsidRDefault="008D3CA0" w:rsidP="008D3CA0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CA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8D3CA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D3C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14:paraId="126E0124" w14:textId="77777777" w:rsidR="008D3CA0" w:rsidRPr="008D3CA0" w:rsidRDefault="008D3CA0" w:rsidP="008D3CA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564"/>
      </w:tblGrid>
      <w:tr w:rsidR="008D3CA0" w:rsidRPr="008D3CA0" w14:paraId="330396F1" w14:textId="77777777" w:rsidTr="008D3CA0">
        <w:trPr>
          <w:trHeight w:val="45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71BC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8D3CA0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00DB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3BD7BD3D" w14:textId="77777777" w:rsidTr="008D3CA0">
        <w:trPr>
          <w:trHeight w:val="41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7D09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proofErr w:type="spellEnd"/>
            <w:r w:rsidRPr="008D3CA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81CF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354EBB0A" w14:textId="77777777" w:rsidTr="008D3CA0">
        <w:trPr>
          <w:trHeight w:val="41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9B3C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  <w:proofErr w:type="spellEnd"/>
            <w:r w:rsidRPr="008D3C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0F9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272A87B2" w14:textId="77777777" w:rsidTr="008D3CA0">
        <w:trPr>
          <w:trHeight w:val="41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4EC4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spellEnd"/>
            <w:r w:rsidRPr="008D3C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0C5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11C5DD2B" w14:textId="77777777" w:rsidTr="008D3CA0">
        <w:trPr>
          <w:trHeight w:val="41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7EFF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  <w:r w:rsidRPr="008D3C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D37B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5D94D78A" w14:textId="77777777" w:rsidTr="008D3CA0">
        <w:trPr>
          <w:trHeight w:val="42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7909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Проблемный</w:t>
            </w:r>
            <w:proofErr w:type="spellEnd"/>
            <w:r w:rsidRPr="008D3CA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3E0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2886667E" w14:textId="77777777" w:rsidTr="008D3CA0">
        <w:trPr>
          <w:trHeight w:val="41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A7B2" w14:textId="77777777" w:rsidR="008D3CA0" w:rsidRPr="008D3CA0" w:rsidRDefault="008D3CA0" w:rsidP="008D3CA0">
            <w:pPr>
              <w:spacing w:before="2"/>
              <w:ind w:firstLine="17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Гипотеза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13FB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55E328A1" w14:textId="77777777" w:rsidTr="008D3CA0">
        <w:trPr>
          <w:trHeight w:val="40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AF3D" w14:textId="77777777" w:rsidR="008D3CA0" w:rsidRPr="008D3CA0" w:rsidRDefault="008D3CA0" w:rsidP="008D3CA0">
            <w:pPr>
              <w:spacing w:before="2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Продукт</w:t>
            </w:r>
            <w:proofErr w:type="spellEnd"/>
            <w:r w:rsidRPr="008D3C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B3B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429DE849" w14:textId="77777777" w:rsidTr="008D3CA0">
        <w:trPr>
          <w:trHeight w:val="41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8C4C" w14:textId="77777777" w:rsidR="008D3CA0" w:rsidRPr="008D3CA0" w:rsidRDefault="008D3CA0" w:rsidP="008D3CA0">
            <w:pPr>
              <w:spacing w:before="2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  <w:proofErr w:type="spellEnd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F0FC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54E1E31B" w14:textId="77777777" w:rsidTr="008D3CA0">
        <w:trPr>
          <w:trHeight w:val="42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125C" w14:textId="77777777" w:rsidR="008D3CA0" w:rsidRPr="008D3CA0" w:rsidRDefault="008D3CA0" w:rsidP="008D3CA0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8D3CA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2517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8D27778" w14:textId="77777777" w:rsidR="008D3CA0" w:rsidRPr="008D3CA0" w:rsidRDefault="008D3CA0" w:rsidP="008D3CA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E2FAE" w14:textId="77777777" w:rsidR="008D3CA0" w:rsidRPr="008D3CA0" w:rsidRDefault="008D3CA0" w:rsidP="008D3CA0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Подготовительный</w:t>
      </w:r>
      <w:r w:rsidRPr="008D3CA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8D3C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B7EE12" w14:textId="77777777" w:rsidR="008D3CA0" w:rsidRPr="008D3CA0" w:rsidRDefault="008D3CA0" w:rsidP="008D3CA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429"/>
        <w:gridCol w:w="2299"/>
        <w:gridCol w:w="1953"/>
        <w:gridCol w:w="1853"/>
      </w:tblGrid>
      <w:tr w:rsidR="008D3CA0" w:rsidRPr="008D3CA0" w14:paraId="26DFD3AC" w14:textId="77777777" w:rsidTr="008D3CA0">
        <w:trPr>
          <w:trHeight w:val="15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E36F" w14:textId="77777777" w:rsidR="008D3CA0" w:rsidRPr="008D3CA0" w:rsidRDefault="008D3CA0" w:rsidP="008D3CA0">
            <w:pPr>
              <w:spacing w:line="320" w:lineRule="exact"/>
              <w:ind w:left="2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EA53" w14:textId="77777777" w:rsidR="008D3CA0" w:rsidRPr="008D3CA0" w:rsidRDefault="008D3CA0" w:rsidP="008D3CA0">
            <w:pPr>
              <w:ind w:left="187" w:right="18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3331" w14:textId="77777777" w:rsidR="008D3CA0" w:rsidRPr="008D3CA0" w:rsidRDefault="008D3CA0" w:rsidP="008D3CA0">
            <w:pPr>
              <w:ind w:left="274" w:right="257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  <w:r w:rsidRPr="008D3CA0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 и</w:t>
            </w:r>
            <w:r w:rsidRPr="008D3CA0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D3CA0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дидактическое</w:t>
            </w:r>
            <w:r w:rsidRPr="008D3CA0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  <w:p w14:paraId="6CE7ABC0" w14:textId="77777777" w:rsidR="008D3CA0" w:rsidRPr="008D3CA0" w:rsidRDefault="008D3CA0" w:rsidP="008D3CA0">
            <w:pPr>
              <w:spacing w:before="1" w:line="304" w:lineRule="exact"/>
              <w:ind w:left="6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D37F" w14:textId="77777777" w:rsidR="008D3CA0" w:rsidRPr="008D3CA0" w:rsidRDefault="008D3CA0" w:rsidP="008D3CA0">
            <w:pPr>
              <w:spacing w:line="320" w:lineRule="exact"/>
              <w:ind w:left="62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7498" w14:textId="77777777" w:rsidR="008D3CA0" w:rsidRPr="008D3CA0" w:rsidRDefault="008D3CA0" w:rsidP="008D3CA0">
            <w:pPr>
              <w:spacing w:line="320" w:lineRule="exact"/>
              <w:ind w:left="25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8D3CA0" w:rsidRPr="008D3CA0" w14:paraId="5D62D4D5" w14:textId="77777777" w:rsidTr="008D3CA0">
        <w:trPr>
          <w:trHeight w:val="48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28E6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0154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470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45E7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EA6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38BC7A5" w14:textId="77777777" w:rsidR="008D3CA0" w:rsidRPr="008D3CA0" w:rsidRDefault="008D3CA0" w:rsidP="008D3CA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6DDBC" w14:textId="77777777" w:rsidR="008D3CA0" w:rsidRPr="008D3CA0" w:rsidRDefault="008D3CA0" w:rsidP="008D3CA0">
      <w:pPr>
        <w:widowControl w:val="0"/>
        <w:autoSpaceDE w:val="0"/>
        <w:autoSpaceDN w:val="0"/>
        <w:spacing w:after="0" w:line="322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</w:t>
      </w:r>
      <w:r w:rsidRPr="008D3CA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этап:</w:t>
      </w:r>
    </w:p>
    <w:p w14:paraId="2F253224" w14:textId="77777777" w:rsidR="008D3CA0" w:rsidRPr="008D3CA0" w:rsidRDefault="008D3CA0" w:rsidP="008D3CA0">
      <w:pPr>
        <w:widowControl w:val="0"/>
        <w:autoSpaceDE w:val="0"/>
        <w:autoSpaceDN w:val="0"/>
        <w:spacing w:after="2" w:line="240" w:lineRule="auto"/>
        <w:ind w:left="2538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15570" w14:textId="77777777" w:rsidR="008D3CA0" w:rsidRPr="008D3CA0" w:rsidRDefault="008D3CA0" w:rsidP="008D3CA0">
      <w:pPr>
        <w:widowControl w:val="0"/>
        <w:autoSpaceDE w:val="0"/>
        <w:autoSpaceDN w:val="0"/>
        <w:spacing w:after="2" w:line="240" w:lineRule="auto"/>
        <w:ind w:left="1843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</w:t>
      </w:r>
      <w:r w:rsidRPr="008D3C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8D3C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8D3CA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8D3CA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3C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проекта:</w:t>
      </w:r>
    </w:p>
    <w:p w14:paraId="6B3772AA" w14:textId="77777777" w:rsidR="008D3CA0" w:rsidRPr="008D3CA0" w:rsidRDefault="008D3CA0" w:rsidP="008D3CA0">
      <w:pPr>
        <w:widowControl w:val="0"/>
        <w:autoSpaceDE w:val="0"/>
        <w:autoSpaceDN w:val="0"/>
        <w:spacing w:after="2" w:line="240" w:lineRule="auto"/>
        <w:ind w:left="2538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057"/>
        <w:gridCol w:w="5244"/>
      </w:tblGrid>
      <w:tr w:rsidR="008D3CA0" w:rsidRPr="008D3CA0" w14:paraId="75DB20C7" w14:textId="77777777" w:rsidTr="008D3CA0">
        <w:trPr>
          <w:trHeight w:val="27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36E0D0" w14:textId="77777777" w:rsidR="008D3CA0" w:rsidRPr="008D3CA0" w:rsidRDefault="008D3CA0" w:rsidP="008D3CA0">
            <w:pPr>
              <w:spacing w:line="256" w:lineRule="exact"/>
              <w:ind w:left="3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5B6B8B" w14:textId="77777777" w:rsidR="008D3CA0" w:rsidRPr="008D3CA0" w:rsidRDefault="008D3CA0" w:rsidP="008D3CA0">
            <w:pPr>
              <w:spacing w:line="256" w:lineRule="exact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hideMark/>
          </w:tcPr>
          <w:p w14:paraId="2339A77D" w14:textId="77777777" w:rsidR="008D3CA0" w:rsidRPr="008D3CA0" w:rsidRDefault="008D3CA0" w:rsidP="008D3CA0">
            <w:pPr>
              <w:spacing w:line="256" w:lineRule="exact"/>
              <w:ind w:left="375" w:right="3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Промежуточные</w:t>
            </w:r>
            <w:proofErr w:type="spellEnd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8D3CA0" w:rsidRPr="008D3CA0" w14:paraId="33DBDFA0" w14:textId="77777777" w:rsidTr="008D3CA0">
        <w:trPr>
          <w:trHeight w:val="48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F3C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533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39A780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3CA0" w:rsidRPr="008D3CA0" w14:paraId="63732C07" w14:textId="77777777" w:rsidTr="008D3CA0">
        <w:trPr>
          <w:trHeight w:val="48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C163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8A6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D18F4C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46CE514" w14:textId="77777777" w:rsidR="008D3CA0" w:rsidRPr="008D3CA0" w:rsidRDefault="008D3CA0" w:rsidP="008D3CA0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Особые_условия_проведения_Демонстрационн"/>
      <w:bookmarkStart w:id="3" w:name="_bookmark3"/>
      <w:bookmarkEnd w:id="2"/>
      <w:bookmarkEnd w:id="3"/>
    </w:p>
    <w:p w14:paraId="709D169D" w14:textId="77777777" w:rsidR="008D3CA0" w:rsidRPr="008D3CA0" w:rsidRDefault="008D3CA0" w:rsidP="008D3CA0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Заключительный</w:t>
      </w:r>
      <w:r w:rsidRPr="008D3CA0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D3CA0">
        <w:rPr>
          <w:rFonts w:ascii="Times New Roman" w:eastAsia="Times New Roman" w:hAnsi="Times New Roman" w:cs="Times New Roman"/>
          <w:sz w:val="24"/>
          <w:szCs w:val="24"/>
          <w:u w:val="single"/>
        </w:rPr>
        <w:t>этап:</w:t>
      </w:r>
    </w:p>
    <w:p w14:paraId="557989E2" w14:textId="77777777" w:rsidR="008D3CA0" w:rsidRPr="008D3CA0" w:rsidRDefault="008D3CA0" w:rsidP="008D3CA0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911"/>
        <w:gridCol w:w="2055"/>
        <w:gridCol w:w="1983"/>
        <w:gridCol w:w="2195"/>
      </w:tblGrid>
      <w:tr w:rsidR="008D3CA0" w:rsidRPr="008D3CA0" w14:paraId="17376DA9" w14:textId="77777777" w:rsidTr="008D3CA0">
        <w:trPr>
          <w:trHeight w:val="110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7EE4" w14:textId="77777777" w:rsidR="008D3CA0" w:rsidRPr="008D3CA0" w:rsidRDefault="008D3CA0" w:rsidP="008D3CA0">
            <w:pPr>
              <w:spacing w:line="273" w:lineRule="exact"/>
              <w:ind w:left="47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B7DB" w14:textId="77777777" w:rsidR="008D3CA0" w:rsidRPr="008D3CA0" w:rsidRDefault="008D3CA0" w:rsidP="008D3CA0">
            <w:pPr>
              <w:ind w:left="288" w:right="263" w:firstLine="1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Итоговые</w:t>
            </w:r>
            <w:proofErr w:type="spellEnd"/>
            <w:r w:rsidRPr="008D3C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5441" w14:textId="77777777" w:rsidR="008D3CA0" w:rsidRPr="008D3CA0" w:rsidRDefault="008D3CA0" w:rsidP="008D3CA0">
            <w:pPr>
              <w:spacing w:line="273" w:lineRule="exact"/>
              <w:ind w:left="238" w:right="2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proofErr w:type="spellEnd"/>
          </w:p>
          <w:p w14:paraId="698619A7" w14:textId="77777777" w:rsidR="008D3CA0" w:rsidRPr="008D3CA0" w:rsidRDefault="008D3CA0" w:rsidP="008D3CA0">
            <w:pPr>
              <w:spacing w:before="4" w:line="235" w:lineRule="auto"/>
              <w:ind w:left="240" w:right="2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эффективности</w:t>
            </w:r>
            <w:proofErr w:type="spellEnd"/>
            <w:r w:rsidRPr="008D3CA0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14:paraId="589305EA" w14:textId="77777777" w:rsidR="008D3CA0" w:rsidRPr="008D3CA0" w:rsidRDefault="008D3CA0" w:rsidP="008D3CA0">
            <w:pPr>
              <w:spacing w:before="4" w:line="257" w:lineRule="exact"/>
              <w:ind w:left="240" w:right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D194" w14:textId="77777777" w:rsidR="008D3CA0" w:rsidRPr="008D3CA0" w:rsidRDefault="008D3CA0" w:rsidP="008D3CA0">
            <w:pPr>
              <w:spacing w:line="273" w:lineRule="exact"/>
              <w:ind w:left="546" w:right="5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proofErr w:type="spellEnd"/>
          </w:p>
          <w:p w14:paraId="6CB2DFFF" w14:textId="77777777" w:rsidR="008D3CA0" w:rsidRPr="008D3CA0" w:rsidRDefault="008D3CA0" w:rsidP="008D3CA0">
            <w:pPr>
              <w:spacing w:before="4" w:line="235" w:lineRule="auto"/>
              <w:ind w:left="269" w:right="252" w:hanging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proofErr w:type="spellEnd"/>
            <w:r w:rsidRPr="008D3C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поставленных</w:t>
            </w:r>
            <w:proofErr w:type="spellEnd"/>
          </w:p>
          <w:p w14:paraId="2548338C" w14:textId="77777777" w:rsidR="008D3CA0" w:rsidRPr="008D3CA0" w:rsidRDefault="008D3CA0" w:rsidP="008D3CA0">
            <w:pPr>
              <w:spacing w:before="4" w:line="257" w:lineRule="exact"/>
              <w:ind w:left="546" w:right="5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D3CA0">
              <w:rPr>
                <w:rFonts w:ascii="Times New Roman" w:eastAsia="Times New Roman" w:hAnsi="Times New Roman"/>
                <w:sz w:val="24"/>
                <w:szCs w:val="24"/>
              </w:rPr>
              <w:t>целей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49B7" w14:textId="77777777" w:rsidR="008D3CA0" w:rsidRPr="008D3CA0" w:rsidRDefault="008D3CA0" w:rsidP="008D3CA0">
            <w:pPr>
              <w:ind w:left="249" w:right="235" w:firstLine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Обобщение</w:t>
            </w:r>
            <w:r w:rsidRPr="008D3C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</w:p>
          <w:p w14:paraId="198ED2BD" w14:textId="77777777" w:rsidR="008D3CA0" w:rsidRPr="008D3CA0" w:rsidRDefault="008D3CA0" w:rsidP="008D3CA0">
            <w:pPr>
              <w:ind w:left="249" w:right="235" w:firstLine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D3C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(Практическая значимость проекта)</w:t>
            </w:r>
          </w:p>
        </w:tc>
      </w:tr>
      <w:tr w:rsidR="008D3CA0" w:rsidRPr="008D3CA0" w14:paraId="55750885" w14:textId="77777777" w:rsidTr="008D3CA0">
        <w:trPr>
          <w:trHeight w:val="4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AD6F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4847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942C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7A7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D28B" w14:textId="77777777" w:rsidR="008D3CA0" w:rsidRPr="008D3CA0" w:rsidRDefault="008D3CA0" w:rsidP="008D3CA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5D4B0FC" w14:textId="77777777" w:rsidR="008D3CA0" w:rsidRPr="008D3CA0" w:rsidRDefault="008D3CA0" w:rsidP="008D3C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24051" w14:textId="77777777" w:rsidR="00837EB8" w:rsidRPr="00837EB8" w:rsidRDefault="00837EB8" w:rsidP="00B439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37EB8" w:rsidRPr="00837EB8" w:rsidSect="00AF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2887" w14:textId="77777777" w:rsidR="00171055" w:rsidRDefault="00171055" w:rsidP="00AF7946">
      <w:pPr>
        <w:spacing w:after="0" w:line="240" w:lineRule="auto"/>
      </w:pPr>
      <w:r>
        <w:separator/>
      </w:r>
    </w:p>
  </w:endnote>
  <w:endnote w:type="continuationSeparator" w:id="0">
    <w:p w14:paraId="2AEE3DA9" w14:textId="77777777" w:rsidR="00171055" w:rsidRDefault="00171055" w:rsidP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4DBA" w14:textId="77777777" w:rsidR="00AF7946" w:rsidRDefault="00AF79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18B9" w14:textId="77777777" w:rsidR="00AF7946" w:rsidRDefault="00AF79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B825" w14:textId="77777777" w:rsidR="00AF7946" w:rsidRDefault="00AF79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C5DE" w14:textId="77777777" w:rsidR="00171055" w:rsidRDefault="00171055" w:rsidP="00AF7946">
      <w:pPr>
        <w:spacing w:after="0" w:line="240" w:lineRule="auto"/>
      </w:pPr>
      <w:r>
        <w:separator/>
      </w:r>
    </w:p>
  </w:footnote>
  <w:footnote w:type="continuationSeparator" w:id="0">
    <w:p w14:paraId="38F16584" w14:textId="77777777" w:rsidR="00171055" w:rsidRDefault="00171055" w:rsidP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0DAF" w14:textId="77777777" w:rsidR="00AF7946" w:rsidRDefault="00AF79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F675" w14:textId="77777777" w:rsidR="00AF7946" w:rsidRDefault="00AF79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6E19" w14:textId="77777777" w:rsidR="00AF7946" w:rsidRDefault="00AF79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84F"/>
    <w:multiLevelType w:val="hybridMultilevel"/>
    <w:tmpl w:val="051695F6"/>
    <w:lvl w:ilvl="0" w:tplc="7546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C3420"/>
    <w:multiLevelType w:val="hybridMultilevel"/>
    <w:tmpl w:val="AFD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55CA"/>
    <w:multiLevelType w:val="hybridMultilevel"/>
    <w:tmpl w:val="CE344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AB1486"/>
    <w:multiLevelType w:val="hybridMultilevel"/>
    <w:tmpl w:val="2376EF50"/>
    <w:lvl w:ilvl="0" w:tplc="11A40C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070E07"/>
    <w:multiLevelType w:val="hybridMultilevel"/>
    <w:tmpl w:val="398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57BC"/>
    <w:multiLevelType w:val="hybridMultilevel"/>
    <w:tmpl w:val="745E9FAE"/>
    <w:lvl w:ilvl="0" w:tplc="C49C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23D5D"/>
    <w:multiLevelType w:val="hybridMultilevel"/>
    <w:tmpl w:val="A8F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F"/>
    <w:rsid w:val="000008D8"/>
    <w:rsid w:val="000707A3"/>
    <w:rsid w:val="000A101F"/>
    <w:rsid w:val="000A49B2"/>
    <w:rsid w:val="000C3F50"/>
    <w:rsid w:val="001250CB"/>
    <w:rsid w:val="001302F2"/>
    <w:rsid w:val="00162C46"/>
    <w:rsid w:val="00171055"/>
    <w:rsid w:val="00175B01"/>
    <w:rsid w:val="00197B60"/>
    <w:rsid w:val="001A781F"/>
    <w:rsid w:val="001B6435"/>
    <w:rsid w:val="001E0DF9"/>
    <w:rsid w:val="001E67FF"/>
    <w:rsid w:val="00231E8A"/>
    <w:rsid w:val="00233253"/>
    <w:rsid w:val="00233A21"/>
    <w:rsid w:val="00262191"/>
    <w:rsid w:val="00264BD4"/>
    <w:rsid w:val="002E4892"/>
    <w:rsid w:val="002F312F"/>
    <w:rsid w:val="003344E0"/>
    <w:rsid w:val="003D2DC5"/>
    <w:rsid w:val="00430C94"/>
    <w:rsid w:val="00455A84"/>
    <w:rsid w:val="00457624"/>
    <w:rsid w:val="004E23DE"/>
    <w:rsid w:val="004E415A"/>
    <w:rsid w:val="0053188C"/>
    <w:rsid w:val="00541AD4"/>
    <w:rsid w:val="0054664E"/>
    <w:rsid w:val="005A55FC"/>
    <w:rsid w:val="005D34DF"/>
    <w:rsid w:val="005E3B86"/>
    <w:rsid w:val="005E751C"/>
    <w:rsid w:val="005F63DA"/>
    <w:rsid w:val="00606A44"/>
    <w:rsid w:val="006151B1"/>
    <w:rsid w:val="00622F3A"/>
    <w:rsid w:val="006304CD"/>
    <w:rsid w:val="006365B8"/>
    <w:rsid w:val="00695754"/>
    <w:rsid w:val="006D2F8C"/>
    <w:rsid w:val="0072330D"/>
    <w:rsid w:val="00773AD4"/>
    <w:rsid w:val="007C060A"/>
    <w:rsid w:val="00803041"/>
    <w:rsid w:val="00803DB0"/>
    <w:rsid w:val="00837EB8"/>
    <w:rsid w:val="008416D3"/>
    <w:rsid w:val="00882C3B"/>
    <w:rsid w:val="008B2367"/>
    <w:rsid w:val="008D3CA0"/>
    <w:rsid w:val="008D6BE0"/>
    <w:rsid w:val="008F685F"/>
    <w:rsid w:val="0090001B"/>
    <w:rsid w:val="00900037"/>
    <w:rsid w:val="009469D3"/>
    <w:rsid w:val="009641C5"/>
    <w:rsid w:val="009743E6"/>
    <w:rsid w:val="00A01A81"/>
    <w:rsid w:val="00A0300C"/>
    <w:rsid w:val="00A05B47"/>
    <w:rsid w:val="00A26B4E"/>
    <w:rsid w:val="00A40DF0"/>
    <w:rsid w:val="00A55280"/>
    <w:rsid w:val="00A7038F"/>
    <w:rsid w:val="00AB32ED"/>
    <w:rsid w:val="00AC2725"/>
    <w:rsid w:val="00AD4515"/>
    <w:rsid w:val="00AF7946"/>
    <w:rsid w:val="00B43964"/>
    <w:rsid w:val="00B7309A"/>
    <w:rsid w:val="00BC42F3"/>
    <w:rsid w:val="00C114C3"/>
    <w:rsid w:val="00C338D6"/>
    <w:rsid w:val="00C60529"/>
    <w:rsid w:val="00C84226"/>
    <w:rsid w:val="00CD7CB0"/>
    <w:rsid w:val="00D170EA"/>
    <w:rsid w:val="00D264E7"/>
    <w:rsid w:val="00D77A6C"/>
    <w:rsid w:val="00D83469"/>
    <w:rsid w:val="00DB796A"/>
    <w:rsid w:val="00DC0BC2"/>
    <w:rsid w:val="00DC683B"/>
    <w:rsid w:val="00E04B62"/>
    <w:rsid w:val="00E15D9B"/>
    <w:rsid w:val="00E40C3E"/>
    <w:rsid w:val="00E55EFF"/>
    <w:rsid w:val="00EE2BBF"/>
    <w:rsid w:val="00EF75E3"/>
    <w:rsid w:val="00F24896"/>
    <w:rsid w:val="00F50FB4"/>
    <w:rsid w:val="00F769A8"/>
    <w:rsid w:val="00F77D84"/>
    <w:rsid w:val="00F93AFC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6E9"/>
  <w15:chartTrackingRefBased/>
  <w15:docId w15:val="{9D180E9E-4818-424B-AA6F-3105890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4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33A21"/>
  </w:style>
  <w:style w:type="table" w:styleId="a4">
    <w:name w:val="Table Grid"/>
    <w:basedOn w:val="a1"/>
    <w:uiPriority w:val="39"/>
    <w:rsid w:val="0026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23DE"/>
    <w:pPr>
      <w:ind w:left="720"/>
      <w:contextualSpacing/>
    </w:pPr>
  </w:style>
  <w:style w:type="paragraph" w:customStyle="1" w:styleId="LO-Normal">
    <w:name w:val="LO-Normal"/>
    <w:rsid w:val="005318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946"/>
  </w:style>
  <w:style w:type="paragraph" w:styleId="aa">
    <w:name w:val="footer"/>
    <w:basedOn w:val="a"/>
    <w:link w:val="ab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946"/>
  </w:style>
  <w:style w:type="paragraph" w:styleId="ac">
    <w:name w:val="No Spacing"/>
    <w:link w:val="ad"/>
    <w:uiPriority w:val="1"/>
    <w:qFormat/>
    <w:rsid w:val="00AF794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F7946"/>
    <w:rPr>
      <w:rFonts w:eastAsiaTheme="minorEastAsia"/>
      <w:lang w:eastAsia="ru-RU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8D3C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Евгеньевна Капитанаки</dc:creator>
  <cp:keywords/>
  <dc:description/>
  <cp:lastModifiedBy>Кристина Александровна Никифоренко</cp:lastModifiedBy>
  <cp:revision>2</cp:revision>
  <cp:lastPrinted>2023-02-15T14:49:00Z</cp:lastPrinted>
  <dcterms:created xsi:type="dcterms:W3CDTF">2024-01-31T08:01:00Z</dcterms:created>
  <dcterms:modified xsi:type="dcterms:W3CDTF">2024-01-31T08:01:00Z</dcterms:modified>
</cp:coreProperties>
</file>